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B" w:rsidRPr="00BD0CFB" w:rsidRDefault="00BD0CFB" w:rsidP="00BD0C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CFB">
        <w:rPr>
          <w:rFonts w:ascii="Times New Roman" w:hAnsi="Times New Roman" w:cs="Times New Roman"/>
          <w:i/>
          <w:sz w:val="28"/>
          <w:szCs w:val="28"/>
        </w:rPr>
        <w:t>Н.С. Тарасова,</w:t>
      </w:r>
    </w:p>
    <w:p w:rsidR="00BD0CFB" w:rsidRDefault="00BD0CFB" w:rsidP="00BD0C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CFB">
        <w:rPr>
          <w:rFonts w:ascii="Times New Roman" w:hAnsi="Times New Roman" w:cs="Times New Roman"/>
          <w:i/>
          <w:sz w:val="28"/>
          <w:szCs w:val="28"/>
        </w:rPr>
        <w:t>педагог-психолог МКДОУ №3, г. Киров, Кировская область</w:t>
      </w:r>
    </w:p>
    <w:p w:rsidR="00BD0CFB" w:rsidRPr="00BD0CFB" w:rsidRDefault="00BD0CFB" w:rsidP="00BD0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CFB" w:rsidRDefault="008662FF" w:rsidP="00F21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68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E668D6" w:rsidRPr="00E83168">
        <w:rPr>
          <w:rFonts w:ascii="Times New Roman" w:hAnsi="Times New Roman" w:cs="Times New Roman"/>
          <w:b/>
          <w:sz w:val="28"/>
          <w:szCs w:val="28"/>
        </w:rPr>
        <w:t>СМИ</w:t>
      </w:r>
      <w:r w:rsidRPr="00E83168">
        <w:rPr>
          <w:rFonts w:ascii="Times New Roman" w:hAnsi="Times New Roman" w:cs="Times New Roman"/>
          <w:b/>
          <w:sz w:val="28"/>
          <w:szCs w:val="28"/>
        </w:rPr>
        <w:t xml:space="preserve"> на эмоционально-волевую сферу</w:t>
      </w:r>
    </w:p>
    <w:p w:rsidR="00760C18" w:rsidRPr="008662FF" w:rsidRDefault="008662FF" w:rsidP="00F21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68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8662FF" w:rsidRDefault="008662FF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844" w:rsidRDefault="00D60844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это возрастной период, когда начинают формироваться высокие социальные мотивы и благородные чувства. От того как они будут воспитаны в первые годы жизни ребенка, во многом зависит все его последующее развитие. (</w:t>
      </w:r>
      <w:r w:rsidRPr="00E83168">
        <w:rPr>
          <w:rFonts w:ascii="Times New Roman" w:hAnsi="Times New Roman" w:cs="Times New Roman"/>
          <w:sz w:val="28"/>
          <w:szCs w:val="28"/>
        </w:rPr>
        <w:t>Эмоциональное развитие дошкольника</w:t>
      </w:r>
      <w:r w:rsidR="00E83168">
        <w:rPr>
          <w:rFonts w:ascii="Times New Roman" w:hAnsi="Times New Roman" w:cs="Times New Roman"/>
          <w:sz w:val="28"/>
          <w:szCs w:val="28"/>
        </w:rPr>
        <w:t>,1985. – 176 с.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4134" w:rsidRDefault="00D60844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ребенка дошкольного возраста является игра. </w:t>
      </w:r>
      <w:r w:rsidR="00A87F99">
        <w:rPr>
          <w:rFonts w:ascii="Times New Roman" w:hAnsi="Times New Roman" w:cs="Times New Roman"/>
          <w:sz w:val="28"/>
          <w:szCs w:val="28"/>
        </w:rPr>
        <w:t xml:space="preserve">В своих играх дети обычно отражают события, явления и ситуации, которые остановили на себе их внимание, вызвали интерес. Отражая жизнь, ребенок опирается на известные образцы: на действия, поступки и взаимоотношения окружающих. Но игра не является точной копией того, что видит ребенок вокруг себя. </w:t>
      </w:r>
    </w:p>
    <w:p w:rsidR="00EB7A82" w:rsidRDefault="00EB7A82" w:rsidP="00EB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эмоциональной сферы дошкольника </w:t>
      </w:r>
      <w:r w:rsidR="00B43E8F">
        <w:rPr>
          <w:rFonts w:ascii="Times New Roman" w:hAnsi="Times New Roman" w:cs="Times New Roman"/>
          <w:sz w:val="28"/>
          <w:szCs w:val="28"/>
        </w:rPr>
        <w:t>оказывает влияние множество факторов. Факторы развития эмоций раскрыты в рис.1.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82" w:rsidRDefault="00230ED5" w:rsidP="00EB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7187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30ED5" w:rsidRDefault="00B43E8F" w:rsidP="0018614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3E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Иерархия развития эмоционально-волевой сферы дошкольника.</w:t>
      </w:r>
    </w:p>
    <w:p w:rsidR="00B43E8F" w:rsidRDefault="00B43E8F" w:rsidP="0018614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68D6" w:rsidRDefault="00E668D6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D6">
        <w:rPr>
          <w:rFonts w:ascii="Times New Roman" w:hAnsi="Times New Roman" w:cs="Times New Roman"/>
          <w:b/>
          <w:sz w:val="28"/>
          <w:szCs w:val="28"/>
        </w:rPr>
        <w:t>Детско-родительские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гармоничными или дисгармоничными. При гармоничных отношениях ребёнку уделяется достаточно времени, с ним разговаривают, гуляют и т.д. Гармоничные отношения могут развиваться как в полной, так и в не полной семье, при наличии взаимопонимания и любви. Дисгармоничные отношения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отвечают заявленным признакам. В таких семьях часто слышны крики и грубые слова, преобладает грубое отношение к ребенку, возможно насилие. </w:t>
      </w:r>
    </w:p>
    <w:p w:rsidR="00E668D6" w:rsidRDefault="00E668D6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D6">
        <w:rPr>
          <w:rFonts w:ascii="Times New Roman" w:hAnsi="Times New Roman" w:cs="Times New Roman"/>
          <w:b/>
          <w:sz w:val="28"/>
          <w:szCs w:val="28"/>
        </w:rPr>
        <w:t>Сверстники</w:t>
      </w:r>
      <w:r>
        <w:rPr>
          <w:rFonts w:ascii="Times New Roman" w:hAnsi="Times New Roman" w:cs="Times New Roman"/>
          <w:sz w:val="28"/>
          <w:szCs w:val="28"/>
        </w:rPr>
        <w:t xml:space="preserve"> могут оказывать как положительное, так и отрицательное влияние на ребёнка. Дети, посещающие детский сад, пришли из семей </w:t>
      </w:r>
      <w:r w:rsidRPr="00E668D6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по уровню образованности, уровню достатка. </w:t>
      </w:r>
      <w:proofErr w:type="gramStart"/>
      <w:r w:rsidR="00835369">
        <w:rPr>
          <w:rFonts w:ascii="Times New Roman" w:hAnsi="Times New Roman" w:cs="Times New Roman"/>
          <w:sz w:val="28"/>
          <w:szCs w:val="28"/>
        </w:rPr>
        <w:t>Дошкольники</w:t>
      </w:r>
      <w:proofErr w:type="gramEnd"/>
      <w:r w:rsidR="008353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меющие отрицательный опыт поведения часто ссорятся со сверстниками, решают спор с помощью силы. </w:t>
      </w:r>
    </w:p>
    <w:p w:rsidR="00E668D6" w:rsidRDefault="00E668D6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D6">
        <w:rPr>
          <w:rFonts w:ascii="Times New Roman" w:hAnsi="Times New Roman" w:cs="Times New Roman"/>
          <w:b/>
          <w:sz w:val="28"/>
          <w:szCs w:val="28"/>
        </w:rPr>
        <w:t>Личность педагога</w:t>
      </w:r>
      <w:r>
        <w:rPr>
          <w:rFonts w:ascii="Times New Roman" w:hAnsi="Times New Roman" w:cs="Times New Roman"/>
          <w:sz w:val="28"/>
          <w:szCs w:val="28"/>
        </w:rPr>
        <w:t xml:space="preserve"> играет большую роль в воспитании ребенка-дошкольника. Дети дошкольного возраста копируют поведение значимого взрослого, стараются во всем подражать ему. Педагог</w:t>
      </w:r>
      <w:r w:rsidR="00FD1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агрессивные наклонности или </w:t>
      </w:r>
      <w:r w:rsidR="00FD1A12">
        <w:rPr>
          <w:rFonts w:ascii="Times New Roman" w:hAnsi="Times New Roman" w:cs="Times New Roman"/>
          <w:sz w:val="28"/>
          <w:szCs w:val="28"/>
        </w:rPr>
        <w:t>другие нежелательные проявления вероятнее всего воспитает детей с нарушениями поведения.</w:t>
      </w:r>
    </w:p>
    <w:p w:rsidR="00E668D6" w:rsidRDefault="00FD1A12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12">
        <w:rPr>
          <w:rFonts w:ascii="Times New Roman" w:hAnsi="Times New Roman" w:cs="Times New Roman"/>
          <w:b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8D6" w:rsidRPr="00E668D6">
        <w:rPr>
          <w:rFonts w:ascii="Times New Roman" w:hAnsi="Times New Roman" w:cs="Times New Roman"/>
          <w:sz w:val="28"/>
          <w:szCs w:val="28"/>
        </w:rPr>
        <w:t>В дошкольном возрасте ребенок лучше всего воспринимает зрительные образы. Ведь письменная речь ребенком до 8 лет в полном объеме не воспринимается, она как бы отфильтровывается рассудком. Устная речь начинает по-настоящему  восприниматься после 4 лет, а до этого кора головного мозга фильтрует информацию прежде, чем она дойдет до центра, заведующего эмоциями. Но зрительные образы насилия ребенок способен воспринимать уже в полтора года: воспринять и начать подражать увиденному! Таким образом, в полтора года зрительные образы неважно, где увиденные попадают в головной мозг ребенка, затем следуют в эмоциональный центр.</w:t>
      </w:r>
    </w:p>
    <w:p w:rsidR="00F214D9" w:rsidRDefault="00D60844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дошкольники </w:t>
      </w:r>
      <w:r w:rsidR="00A87F99">
        <w:rPr>
          <w:rFonts w:ascii="Times New Roman" w:hAnsi="Times New Roman" w:cs="Times New Roman"/>
          <w:sz w:val="28"/>
          <w:szCs w:val="28"/>
        </w:rPr>
        <w:t xml:space="preserve">окружены массой новой информации, научно-техническая революция внесла в жизнь детей новые игры. Всё чаще можно увидеть ребенка не с куклой или машинкой, а у монитора компьютера за очередной игрой. </w:t>
      </w:r>
      <w:r w:rsidR="004C4278" w:rsidRPr="004C4278">
        <w:rPr>
          <w:rFonts w:ascii="Times New Roman" w:hAnsi="Times New Roman" w:cs="Times New Roman"/>
          <w:sz w:val="28"/>
          <w:szCs w:val="28"/>
        </w:rPr>
        <w:t xml:space="preserve">В игре реализуется стремление ребенка-дошкольника приобщиться к миру взрослых. </w:t>
      </w:r>
      <w:r w:rsidR="00A87F99">
        <w:rPr>
          <w:rFonts w:ascii="Times New Roman" w:hAnsi="Times New Roman" w:cs="Times New Roman"/>
          <w:sz w:val="28"/>
          <w:szCs w:val="28"/>
        </w:rPr>
        <w:t>В настоящее время многие родителя</w:t>
      </w:r>
      <w:r w:rsidR="004C4278">
        <w:rPr>
          <w:rFonts w:ascii="Times New Roman" w:hAnsi="Times New Roman" w:cs="Times New Roman"/>
          <w:sz w:val="28"/>
          <w:szCs w:val="28"/>
        </w:rPr>
        <w:t>,</w:t>
      </w:r>
      <w:r w:rsidR="00A87F99">
        <w:rPr>
          <w:rFonts w:ascii="Times New Roman" w:hAnsi="Times New Roman" w:cs="Times New Roman"/>
          <w:sz w:val="28"/>
          <w:szCs w:val="28"/>
        </w:rPr>
        <w:t xml:space="preserve"> приводя ребенка из детского сада</w:t>
      </w:r>
      <w:r w:rsidR="004C4278">
        <w:rPr>
          <w:rFonts w:ascii="Times New Roman" w:hAnsi="Times New Roman" w:cs="Times New Roman"/>
          <w:sz w:val="28"/>
          <w:szCs w:val="28"/>
        </w:rPr>
        <w:t>,</w:t>
      </w:r>
      <w:r w:rsidR="00A87F99">
        <w:rPr>
          <w:rFonts w:ascii="Times New Roman" w:hAnsi="Times New Roman" w:cs="Times New Roman"/>
          <w:sz w:val="28"/>
          <w:szCs w:val="28"/>
        </w:rPr>
        <w:t xml:space="preserve"> сажают его к телевизору или компьютеру</w:t>
      </w:r>
      <w:r w:rsidR="004C4278">
        <w:rPr>
          <w:rFonts w:ascii="Times New Roman" w:hAnsi="Times New Roman" w:cs="Times New Roman"/>
          <w:sz w:val="28"/>
          <w:szCs w:val="28"/>
        </w:rPr>
        <w:t>, стараясь тем самым заменить ему реальное общение.</w:t>
      </w:r>
      <w:r w:rsidR="00F214D9" w:rsidRPr="00F214D9">
        <w:t xml:space="preserve"> </w:t>
      </w:r>
      <w:r w:rsidR="00F214D9" w:rsidRPr="00F214D9">
        <w:rPr>
          <w:rFonts w:ascii="Times New Roman" w:hAnsi="Times New Roman" w:cs="Times New Roman"/>
          <w:sz w:val="28"/>
          <w:szCs w:val="28"/>
        </w:rPr>
        <w:t>Возможно, это связано с большой занятостью родителей или нежеланием заниматься ребенком. Но благо ли это для ребенка?</w:t>
      </w:r>
    </w:p>
    <w:p w:rsidR="00F214D9" w:rsidRDefault="00F214D9" w:rsidP="00F2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134">
        <w:rPr>
          <w:rFonts w:ascii="Times New Roman" w:hAnsi="Times New Roman" w:cs="Times New Roman"/>
          <w:sz w:val="28"/>
          <w:szCs w:val="28"/>
        </w:rPr>
        <w:t xml:space="preserve"> экрана телевизора на ребенка смотрят не добрые и ласковые глаза мамы, а различные вымышленные персонажи. В мультфильмах, например, мультфильм «Том и Джерри» открыто идет пропаганда агрессивного поведения. Кот бьет мышь, мышь бьет кота. Нет примирения между героями, нет доброты как, например, в мультфильме про Кота Леопольда. А в мультфильме про Скуби-ду в каждой серии появляются различные чудовища, которые могут сформировать у дошкольника дополнительные страхи. </w:t>
      </w:r>
      <w:r>
        <w:rPr>
          <w:rFonts w:ascii="Times New Roman" w:hAnsi="Times New Roman" w:cs="Times New Roman"/>
          <w:sz w:val="28"/>
          <w:szCs w:val="28"/>
        </w:rPr>
        <w:t xml:space="preserve">Таковы мультфильмы американского производства. Из современных российских мультфильмов исключением является мультфильм о смешариках. Данный мультфильм является познавательным и не несет в себе скрытой агрессии. Все персонажи мультфильма дружат, стремятся помочь друг другу. </w:t>
      </w:r>
    </w:p>
    <w:p w:rsidR="00E11A76" w:rsidRDefault="00EB7A82" w:rsidP="00F2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чаще с экранов телевизора мы видим, как один человек убивает другого. Дети впитывают эту агрессию. </w:t>
      </w:r>
      <w:r w:rsidR="00FD1A12">
        <w:rPr>
          <w:rFonts w:ascii="Times New Roman" w:hAnsi="Times New Roman" w:cs="Times New Roman"/>
          <w:sz w:val="28"/>
          <w:szCs w:val="28"/>
        </w:rPr>
        <w:t xml:space="preserve">В настоящее время все чаще слышим </w:t>
      </w:r>
      <w:r w:rsidR="00FD1A12">
        <w:rPr>
          <w:rFonts w:ascii="Times New Roman" w:hAnsi="Times New Roman" w:cs="Times New Roman"/>
          <w:sz w:val="28"/>
          <w:szCs w:val="28"/>
        </w:rPr>
        <w:lastRenderedPageBreak/>
        <w:t xml:space="preserve">о том, что один ребенок зверски избил другого. </w:t>
      </w:r>
      <w:proofErr w:type="spellStart"/>
      <w:r w:rsidR="00FD1A12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="00FD1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A12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FD1A12">
        <w:rPr>
          <w:rFonts w:ascii="Times New Roman" w:hAnsi="Times New Roman" w:cs="Times New Roman"/>
          <w:sz w:val="28"/>
          <w:szCs w:val="28"/>
        </w:rPr>
        <w:t xml:space="preserve"> утверждает, что некоторые компьютерные игры полностью копируют компьютерные стимуляторы</w:t>
      </w:r>
      <w:r w:rsidR="00636A5C">
        <w:rPr>
          <w:rFonts w:ascii="Times New Roman" w:hAnsi="Times New Roman" w:cs="Times New Roman"/>
          <w:sz w:val="28"/>
          <w:szCs w:val="28"/>
        </w:rPr>
        <w:t xml:space="preserve">, </w:t>
      </w:r>
      <w:r w:rsidR="00FD1A12">
        <w:rPr>
          <w:rFonts w:ascii="Times New Roman" w:hAnsi="Times New Roman" w:cs="Times New Roman"/>
          <w:sz w:val="28"/>
          <w:szCs w:val="28"/>
        </w:rPr>
        <w:t>которые используются в американской армии</w:t>
      </w:r>
      <w:r w:rsidR="00636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A5C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636A5C">
        <w:rPr>
          <w:rFonts w:ascii="Times New Roman" w:hAnsi="Times New Roman" w:cs="Times New Roman"/>
          <w:sz w:val="28"/>
          <w:szCs w:val="28"/>
        </w:rPr>
        <w:t xml:space="preserve"> считает, что ребенок за игрой-стрелялкой ничем не отличается от пилота за авиастимулятором. Но в отличие от авиастимулятора в игре убийство людей поощряется и подкрепляется призами. </w:t>
      </w:r>
      <w:proofErr w:type="gramStart"/>
      <w:r w:rsidR="00636A5C" w:rsidRPr="00E83168">
        <w:rPr>
          <w:rFonts w:ascii="Times New Roman" w:hAnsi="Times New Roman" w:cs="Times New Roman"/>
          <w:sz w:val="28"/>
          <w:szCs w:val="28"/>
        </w:rPr>
        <w:t>(</w:t>
      </w:r>
      <w:r w:rsidR="00E83168" w:rsidRPr="00E83168">
        <w:rPr>
          <w:rFonts w:ascii="Times New Roman" w:hAnsi="Times New Roman" w:cs="Times New Roman"/>
          <w:sz w:val="28"/>
          <w:szCs w:val="28"/>
        </w:rPr>
        <w:t>И.Я. Медведева, 2009.</w:t>
      </w:r>
      <w:proofErr w:type="gramEnd"/>
      <w:r w:rsidR="00E83168" w:rsidRPr="00E83168">
        <w:rPr>
          <w:rFonts w:ascii="Times New Roman" w:hAnsi="Times New Roman" w:cs="Times New Roman"/>
          <w:sz w:val="28"/>
          <w:szCs w:val="28"/>
        </w:rPr>
        <w:t xml:space="preserve"> –</w:t>
      </w:r>
      <w:r w:rsidR="00E83168">
        <w:rPr>
          <w:rFonts w:ascii="Times New Roman" w:hAnsi="Times New Roman" w:cs="Times New Roman"/>
          <w:sz w:val="28"/>
          <w:szCs w:val="28"/>
        </w:rPr>
        <w:t xml:space="preserve"> С</w:t>
      </w:r>
      <w:r w:rsidR="00E83168" w:rsidRPr="00E83168">
        <w:rPr>
          <w:rFonts w:ascii="Times New Roman" w:hAnsi="Times New Roman" w:cs="Times New Roman"/>
          <w:sz w:val="28"/>
          <w:szCs w:val="28"/>
        </w:rPr>
        <w:t>.</w:t>
      </w:r>
      <w:r w:rsidR="00E83168">
        <w:rPr>
          <w:rFonts w:ascii="Times New Roman" w:hAnsi="Times New Roman" w:cs="Times New Roman"/>
          <w:sz w:val="28"/>
          <w:szCs w:val="28"/>
        </w:rPr>
        <w:t>47-50, 133-143.</w:t>
      </w:r>
      <w:r w:rsidR="00636A5C">
        <w:rPr>
          <w:rFonts w:ascii="Times New Roman" w:hAnsi="Times New Roman" w:cs="Times New Roman"/>
          <w:sz w:val="28"/>
          <w:szCs w:val="28"/>
        </w:rPr>
        <w:t xml:space="preserve">) В ужас приводит безответственность производителей игр, обучающих детей различным способам убийства. </w:t>
      </w:r>
    </w:p>
    <w:p w:rsidR="00636A5C" w:rsidRDefault="00636A5C" w:rsidP="00F2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дети боятся насилия, но если родители, смотря фильм или передачи со сценами насилия, ребенок постепенно привыкает. И к 6-7 годам ребенок перестает бояться кровавых зрелищ, начинает «любить» их. </w:t>
      </w:r>
    </w:p>
    <w:p w:rsidR="00551012" w:rsidRDefault="008662FF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 ДОУ появляется все больше детей с агрессивным поведением и другими отклонениями в эмоционально-волевой сфере. </w:t>
      </w:r>
      <w:r w:rsidR="004C4278">
        <w:rPr>
          <w:rFonts w:ascii="Times New Roman" w:hAnsi="Times New Roman" w:cs="Times New Roman"/>
          <w:sz w:val="28"/>
          <w:szCs w:val="28"/>
        </w:rPr>
        <w:t>Из бесед с родителями и воспитателями, наблюдений за детьми можно сделать вывод о том, что компьютерные игры</w:t>
      </w:r>
      <w:r w:rsidR="00B43E8F">
        <w:rPr>
          <w:rFonts w:ascii="Times New Roman" w:hAnsi="Times New Roman" w:cs="Times New Roman"/>
          <w:sz w:val="28"/>
          <w:szCs w:val="28"/>
        </w:rPr>
        <w:t xml:space="preserve"> и СМИ</w:t>
      </w:r>
      <w:r w:rsidR="004C4278">
        <w:rPr>
          <w:rFonts w:ascii="Times New Roman" w:hAnsi="Times New Roman" w:cs="Times New Roman"/>
          <w:sz w:val="28"/>
          <w:szCs w:val="28"/>
        </w:rPr>
        <w:t xml:space="preserve"> оказывают влияние на эмоционально-волевую сферу. В большинстве случаев это влияние негативное. </w:t>
      </w:r>
      <w:r w:rsidR="00A270FA">
        <w:rPr>
          <w:rFonts w:ascii="Times New Roman" w:hAnsi="Times New Roman" w:cs="Times New Roman"/>
          <w:sz w:val="28"/>
          <w:szCs w:val="28"/>
        </w:rPr>
        <w:t>Нами проводилось исследование эмоционально-волевой сферы в течение 2 лет. Изучали</w:t>
      </w:r>
      <w:r w:rsidR="004C4278">
        <w:rPr>
          <w:rFonts w:ascii="Times New Roman" w:hAnsi="Times New Roman" w:cs="Times New Roman"/>
          <w:sz w:val="28"/>
          <w:szCs w:val="28"/>
        </w:rPr>
        <w:t xml:space="preserve"> продукты детской деятельности в МКДОУ №3</w:t>
      </w:r>
      <w:r w:rsidR="00835369">
        <w:rPr>
          <w:rFonts w:ascii="Times New Roman" w:hAnsi="Times New Roman" w:cs="Times New Roman"/>
          <w:sz w:val="28"/>
          <w:szCs w:val="28"/>
        </w:rPr>
        <w:t xml:space="preserve"> г. Кирова</w:t>
      </w:r>
      <w:r w:rsidR="00DF4134">
        <w:rPr>
          <w:rFonts w:ascii="Times New Roman" w:hAnsi="Times New Roman" w:cs="Times New Roman"/>
          <w:sz w:val="28"/>
          <w:szCs w:val="28"/>
        </w:rPr>
        <w:t>, в частности рисунков</w:t>
      </w:r>
      <w:r w:rsidR="00A270FA">
        <w:rPr>
          <w:rFonts w:ascii="Times New Roman" w:hAnsi="Times New Roman" w:cs="Times New Roman"/>
          <w:sz w:val="28"/>
          <w:szCs w:val="28"/>
        </w:rPr>
        <w:t xml:space="preserve">. </w:t>
      </w:r>
      <w:r w:rsidR="00835369">
        <w:rPr>
          <w:rFonts w:ascii="Times New Roman" w:hAnsi="Times New Roman" w:cs="Times New Roman"/>
          <w:sz w:val="28"/>
          <w:szCs w:val="28"/>
        </w:rPr>
        <w:t xml:space="preserve"> 32</w:t>
      </w:r>
      <w:r w:rsidR="004C4278">
        <w:rPr>
          <w:rFonts w:ascii="Times New Roman" w:hAnsi="Times New Roman" w:cs="Times New Roman"/>
          <w:sz w:val="28"/>
          <w:szCs w:val="28"/>
        </w:rPr>
        <w:t>% девочек рисуют картинки с агрессивным сюжетом,  мальчики</w:t>
      </w:r>
      <w:r w:rsidR="00A270FA">
        <w:rPr>
          <w:rFonts w:ascii="Times New Roman" w:hAnsi="Times New Roman" w:cs="Times New Roman"/>
          <w:sz w:val="28"/>
          <w:szCs w:val="28"/>
        </w:rPr>
        <w:t xml:space="preserve"> </w:t>
      </w:r>
      <w:r w:rsidR="00835369">
        <w:rPr>
          <w:rFonts w:ascii="Times New Roman" w:hAnsi="Times New Roman" w:cs="Times New Roman"/>
          <w:sz w:val="28"/>
          <w:szCs w:val="28"/>
        </w:rPr>
        <w:t xml:space="preserve">– </w:t>
      </w:r>
      <w:r w:rsidR="00A270FA">
        <w:rPr>
          <w:rFonts w:ascii="Times New Roman" w:hAnsi="Times New Roman" w:cs="Times New Roman"/>
          <w:sz w:val="28"/>
          <w:szCs w:val="28"/>
        </w:rPr>
        <w:t>50%</w:t>
      </w:r>
      <w:r w:rsidR="004C4278">
        <w:rPr>
          <w:rFonts w:ascii="Times New Roman" w:hAnsi="Times New Roman" w:cs="Times New Roman"/>
          <w:sz w:val="28"/>
          <w:szCs w:val="28"/>
        </w:rPr>
        <w:t xml:space="preserve">. </w:t>
      </w:r>
      <w:r w:rsidR="00B43E8F">
        <w:rPr>
          <w:rFonts w:ascii="Times New Roman" w:hAnsi="Times New Roman" w:cs="Times New Roman"/>
          <w:sz w:val="28"/>
          <w:szCs w:val="28"/>
        </w:rPr>
        <w:t xml:space="preserve">Исследование проводилось с использованием проективных методик «Рисунок </w:t>
      </w:r>
      <w:r w:rsidR="006B0A21">
        <w:rPr>
          <w:rFonts w:ascii="Times New Roman" w:hAnsi="Times New Roman" w:cs="Times New Roman"/>
          <w:sz w:val="28"/>
          <w:szCs w:val="28"/>
        </w:rPr>
        <w:t>несуществующего животного</w:t>
      </w:r>
      <w:r w:rsidR="00B43E8F">
        <w:rPr>
          <w:rFonts w:ascii="Times New Roman" w:hAnsi="Times New Roman" w:cs="Times New Roman"/>
          <w:sz w:val="28"/>
          <w:szCs w:val="28"/>
        </w:rPr>
        <w:t>» и «Кактус»</w:t>
      </w:r>
      <w:r w:rsidR="00A270FA">
        <w:rPr>
          <w:rFonts w:ascii="Times New Roman" w:hAnsi="Times New Roman" w:cs="Times New Roman"/>
          <w:sz w:val="28"/>
          <w:szCs w:val="28"/>
        </w:rPr>
        <w:t>, а также методики</w:t>
      </w:r>
      <w:r w:rsidR="00B43E8F">
        <w:rPr>
          <w:rFonts w:ascii="Times New Roman" w:hAnsi="Times New Roman" w:cs="Times New Roman"/>
          <w:sz w:val="28"/>
          <w:szCs w:val="28"/>
        </w:rPr>
        <w:t xml:space="preserve"> «Изучения эмоционально обусловленного поведения дошкольников» </w:t>
      </w:r>
      <w:r w:rsidR="00B43E8F" w:rsidRPr="00E83168">
        <w:rPr>
          <w:rFonts w:ascii="Times New Roman" w:hAnsi="Times New Roman" w:cs="Times New Roman"/>
          <w:sz w:val="28"/>
          <w:szCs w:val="28"/>
        </w:rPr>
        <w:t>(Урунтаева, Г.А</w:t>
      </w:r>
      <w:r w:rsidR="0084102F">
        <w:rPr>
          <w:rFonts w:ascii="Times New Roman" w:hAnsi="Times New Roman" w:cs="Times New Roman"/>
          <w:sz w:val="28"/>
          <w:szCs w:val="28"/>
        </w:rPr>
        <w:t>.,</w:t>
      </w:r>
      <w:bookmarkStart w:id="0" w:name="_GoBack"/>
      <w:bookmarkEnd w:id="0"/>
      <w:r w:rsidR="00B43E8F" w:rsidRPr="00E83168">
        <w:rPr>
          <w:rFonts w:ascii="Times New Roman" w:hAnsi="Times New Roman" w:cs="Times New Roman"/>
          <w:sz w:val="28"/>
          <w:szCs w:val="28"/>
        </w:rPr>
        <w:t>1995. – с. 97-98.)</w:t>
      </w:r>
      <w:r w:rsidR="004C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FA" w:rsidRDefault="00A270FA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0FA" w:rsidRDefault="00A270FA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0FA" w:rsidRPr="00BD0CFB" w:rsidRDefault="00A270FA" w:rsidP="00BD0C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CF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70FA" w:rsidRDefault="00A270FA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68" w:rsidRDefault="00BD0CFB" w:rsidP="00E831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Ильин, Е.П. Эмоции и чувства</w:t>
      </w:r>
      <w:r w:rsidR="00E83168">
        <w:rPr>
          <w:rFonts w:ascii="Times New Roman" w:hAnsi="Times New Roman" w:cs="Times New Roman"/>
          <w:sz w:val="28"/>
          <w:szCs w:val="28"/>
        </w:rPr>
        <w:t xml:space="preserve"> </w:t>
      </w:r>
      <w:r w:rsidRPr="00BD0C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0C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Е.П. Ильин. </w:t>
      </w:r>
      <w:r w:rsidR="00E83168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E831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83168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E83168">
        <w:rPr>
          <w:rFonts w:ascii="Times New Roman" w:hAnsi="Times New Roman" w:cs="Times New Roman"/>
          <w:sz w:val="28"/>
          <w:szCs w:val="28"/>
        </w:rPr>
        <w:t xml:space="preserve"> 2008. – 783с.</w:t>
      </w:r>
    </w:p>
    <w:p w:rsidR="00E83168" w:rsidRDefault="00E83168" w:rsidP="00BD0C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компьютер</w:t>
      </w:r>
      <w:r w:rsidR="00BD0CFB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: сб. материалов/ И.Я. Медведева, Т.Л. Шишова, М.Н. Миронова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сост.: </w:t>
      </w:r>
      <w:r w:rsidRPr="00E83168">
        <w:rPr>
          <w:rFonts w:ascii="Times New Roman" w:hAnsi="Times New Roman" w:cs="Times New Roman"/>
          <w:sz w:val="28"/>
          <w:szCs w:val="28"/>
        </w:rPr>
        <w:t>И.Я. Медведева, Т.Л. Шишова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CFB">
        <w:rPr>
          <w:rFonts w:ascii="Times New Roman" w:hAnsi="Times New Roman" w:cs="Times New Roman"/>
          <w:sz w:val="28"/>
          <w:szCs w:val="28"/>
        </w:rPr>
        <w:t xml:space="preserve">– Клин: Христианская жизнь. - </w:t>
      </w:r>
      <w:r>
        <w:rPr>
          <w:rFonts w:ascii="Times New Roman" w:hAnsi="Times New Roman" w:cs="Times New Roman"/>
          <w:sz w:val="28"/>
          <w:szCs w:val="28"/>
        </w:rPr>
        <w:t xml:space="preserve"> 2009. – С.47-50, 133-143.</w:t>
      </w:r>
    </w:p>
    <w:p w:rsidR="00A270FA" w:rsidRDefault="00A270FA" w:rsidP="00BD0C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FA">
        <w:rPr>
          <w:rFonts w:ascii="Times New Roman" w:hAnsi="Times New Roman" w:cs="Times New Roman"/>
          <w:sz w:val="28"/>
          <w:szCs w:val="28"/>
        </w:rPr>
        <w:t>Урунтаева, Г.А., Афонькина, Ю.А. Практикум по детской психологии</w:t>
      </w:r>
      <w:r w:rsidR="00BD0CFB">
        <w:rPr>
          <w:rFonts w:ascii="Times New Roman" w:hAnsi="Times New Roman" w:cs="Times New Roman"/>
          <w:sz w:val="28"/>
          <w:szCs w:val="28"/>
        </w:rPr>
        <w:t xml:space="preserve"> </w:t>
      </w:r>
      <w:r w:rsidR="00BD0CFB" w:rsidRPr="00BD0CFB">
        <w:rPr>
          <w:rFonts w:ascii="Times New Roman" w:hAnsi="Times New Roman" w:cs="Times New Roman"/>
          <w:sz w:val="28"/>
          <w:szCs w:val="28"/>
        </w:rPr>
        <w:t>[Текст]/</w:t>
      </w:r>
      <w:r w:rsidRPr="00A270FA">
        <w:rPr>
          <w:rFonts w:ascii="Times New Roman" w:hAnsi="Times New Roman" w:cs="Times New Roman"/>
          <w:sz w:val="28"/>
          <w:szCs w:val="28"/>
        </w:rPr>
        <w:t xml:space="preserve"> </w:t>
      </w:r>
      <w:r w:rsidR="00BD0CFB">
        <w:rPr>
          <w:rFonts w:ascii="Times New Roman" w:hAnsi="Times New Roman" w:cs="Times New Roman"/>
          <w:sz w:val="28"/>
          <w:szCs w:val="28"/>
        </w:rPr>
        <w:t xml:space="preserve">Г.А. Урунтаева, Ю.А. Афонькина. – М.: </w:t>
      </w:r>
      <w:proofErr w:type="spellStart"/>
      <w:r w:rsidR="00BD0CFB">
        <w:rPr>
          <w:rFonts w:ascii="Times New Roman" w:hAnsi="Times New Roman" w:cs="Times New Roman"/>
          <w:sz w:val="28"/>
          <w:szCs w:val="28"/>
        </w:rPr>
        <w:t>Просвещение-Владос</w:t>
      </w:r>
      <w:proofErr w:type="spellEnd"/>
      <w:r w:rsidR="00BD0CFB">
        <w:rPr>
          <w:rFonts w:ascii="Times New Roman" w:hAnsi="Times New Roman" w:cs="Times New Roman"/>
          <w:sz w:val="28"/>
          <w:szCs w:val="28"/>
        </w:rPr>
        <w:t xml:space="preserve">. - </w:t>
      </w:r>
      <w:r w:rsidRPr="00A270FA">
        <w:rPr>
          <w:rFonts w:ascii="Times New Roman" w:hAnsi="Times New Roman" w:cs="Times New Roman"/>
          <w:sz w:val="28"/>
          <w:szCs w:val="28"/>
        </w:rPr>
        <w:t>1995. – с. 97-98.</w:t>
      </w:r>
    </w:p>
    <w:p w:rsidR="00A270FA" w:rsidRPr="00A270FA" w:rsidRDefault="00E83168" w:rsidP="00BD0C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68">
        <w:rPr>
          <w:rFonts w:ascii="Times New Roman" w:hAnsi="Times New Roman" w:cs="Times New Roman"/>
          <w:sz w:val="28"/>
          <w:szCs w:val="28"/>
        </w:rPr>
        <w:t>Эмоциональное развитие дошкольника</w:t>
      </w:r>
      <w:r w:rsidR="00BD0CFB">
        <w:rPr>
          <w:rFonts w:ascii="Times New Roman" w:hAnsi="Times New Roman" w:cs="Times New Roman"/>
          <w:sz w:val="28"/>
          <w:szCs w:val="28"/>
        </w:rPr>
        <w:t xml:space="preserve"> </w:t>
      </w:r>
      <w:r w:rsidR="00BD0CFB" w:rsidRPr="00BD0CFB">
        <w:rPr>
          <w:rFonts w:ascii="Times New Roman" w:hAnsi="Times New Roman" w:cs="Times New Roman"/>
          <w:sz w:val="28"/>
          <w:szCs w:val="28"/>
        </w:rPr>
        <w:t>[Текст]</w:t>
      </w:r>
      <w:r w:rsidRPr="00E83168">
        <w:rPr>
          <w:rFonts w:ascii="Times New Roman" w:hAnsi="Times New Roman" w:cs="Times New Roman"/>
          <w:sz w:val="28"/>
          <w:szCs w:val="28"/>
        </w:rPr>
        <w:t>: Пособие дл</w:t>
      </w:r>
      <w:r w:rsidR="00BD0CFB">
        <w:rPr>
          <w:rFonts w:ascii="Times New Roman" w:hAnsi="Times New Roman" w:cs="Times New Roman"/>
          <w:sz w:val="28"/>
          <w:szCs w:val="28"/>
        </w:rPr>
        <w:t>я воспитателей дет</w:t>
      </w:r>
      <w:proofErr w:type="gramStart"/>
      <w:r w:rsidR="00BD0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C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0CFB">
        <w:rPr>
          <w:rFonts w:ascii="Times New Roman" w:hAnsi="Times New Roman" w:cs="Times New Roman"/>
          <w:sz w:val="28"/>
          <w:szCs w:val="28"/>
        </w:rPr>
        <w:t>ада/ А.В. З</w:t>
      </w:r>
      <w:r w:rsidRPr="00E83168">
        <w:rPr>
          <w:rFonts w:ascii="Times New Roman" w:hAnsi="Times New Roman" w:cs="Times New Roman"/>
          <w:sz w:val="28"/>
          <w:szCs w:val="28"/>
        </w:rPr>
        <w:t>апорожец, Я.З. Неверович, А.Д. Кошелева и др.; Под ред. А.Д</w:t>
      </w:r>
      <w:r w:rsidR="00BD0CFB">
        <w:rPr>
          <w:rFonts w:ascii="Times New Roman" w:hAnsi="Times New Roman" w:cs="Times New Roman"/>
          <w:sz w:val="28"/>
          <w:szCs w:val="28"/>
        </w:rPr>
        <w:t xml:space="preserve">. Кошелевой. – </w:t>
      </w:r>
      <w:proofErr w:type="gramStart"/>
      <w:r w:rsidR="00BD0CFB">
        <w:rPr>
          <w:rFonts w:ascii="Times New Roman" w:hAnsi="Times New Roman" w:cs="Times New Roman"/>
          <w:sz w:val="28"/>
          <w:szCs w:val="28"/>
        </w:rPr>
        <w:t xml:space="preserve">М.: Просвещение. - </w:t>
      </w:r>
      <w:r w:rsidRPr="00E83168">
        <w:rPr>
          <w:rFonts w:ascii="Times New Roman" w:hAnsi="Times New Roman" w:cs="Times New Roman"/>
          <w:sz w:val="28"/>
          <w:szCs w:val="28"/>
        </w:rPr>
        <w:t>1985. – 176 с.)</w:t>
      </w:r>
      <w:proofErr w:type="gramEnd"/>
    </w:p>
    <w:p w:rsidR="00284226" w:rsidRDefault="00284226" w:rsidP="0086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F99" w:rsidRPr="00284226" w:rsidRDefault="00284226" w:rsidP="00284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4226">
        <w:rPr>
          <w:rFonts w:ascii="Times New Roman" w:hAnsi="Times New Roman" w:cs="Times New Roman"/>
          <w:b/>
          <w:sz w:val="32"/>
          <w:szCs w:val="32"/>
        </w:rPr>
        <w:t>Опубликована</w:t>
      </w:r>
      <w:proofErr w:type="gramEnd"/>
      <w:r w:rsidRPr="00284226">
        <w:rPr>
          <w:rFonts w:ascii="Times New Roman" w:hAnsi="Times New Roman" w:cs="Times New Roman"/>
          <w:b/>
          <w:sz w:val="32"/>
          <w:szCs w:val="32"/>
        </w:rPr>
        <w:t xml:space="preserve"> в сборнике </w:t>
      </w:r>
      <w:proofErr w:type="spellStart"/>
      <w:r w:rsidRPr="00284226">
        <w:rPr>
          <w:rFonts w:ascii="Times New Roman" w:hAnsi="Times New Roman" w:cs="Times New Roman"/>
          <w:b/>
          <w:sz w:val="32"/>
          <w:szCs w:val="32"/>
        </w:rPr>
        <w:t>Арзамасско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педагогического университета</w:t>
      </w:r>
    </w:p>
    <w:sectPr w:rsidR="00A87F99" w:rsidRPr="00284226" w:rsidSect="00CA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567"/>
    <w:multiLevelType w:val="hybridMultilevel"/>
    <w:tmpl w:val="B30A31A2"/>
    <w:lvl w:ilvl="0" w:tplc="78BA1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FF"/>
    <w:rsid w:val="000E2C74"/>
    <w:rsid w:val="0018614C"/>
    <w:rsid w:val="00230ED5"/>
    <w:rsid w:val="00284226"/>
    <w:rsid w:val="004C4278"/>
    <w:rsid w:val="00551012"/>
    <w:rsid w:val="006021F5"/>
    <w:rsid w:val="00636A5C"/>
    <w:rsid w:val="006B0A21"/>
    <w:rsid w:val="00760C18"/>
    <w:rsid w:val="00835369"/>
    <w:rsid w:val="0084102F"/>
    <w:rsid w:val="008662FF"/>
    <w:rsid w:val="00A270FA"/>
    <w:rsid w:val="00A87F99"/>
    <w:rsid w:val="00B43E8F"/>
    <w:rsid w:val="00BD0CFB"/>
    <w:rsid w:val="00CA160F"/>
    <w:rsid w:val="00D60844"/>
    <w:rsid w:val="00DF4134"/>
    <w:rsid w:val="00E11A76"/>
    <w:rsid w:val="00E668D6"/>
    <w:rsid w:val="00E83168"/>
    <w:rsid w:val="00EB1C84"/>
    <w:rsid w:val="00EB7A82"/>
    <w:rsid w:val="00F214D9"/>
    <w:rsid w:val="00FD1A12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qFormat/>
    <w:rsid w:val="000E2C74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="Times New Roman"/>
      <w:i/>
      <w:i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qFormat/>
    <w:rsid w:val="000E2C74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="Times New Roman"/>
      <w:i/>
      <w:i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1E9D3-7175-4554-8D69-1F83243534C3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026263-A2DC-4212-B506-BB81D9A44ABC}">
      <dgm:prSet phldrT="[Текст]" custT="1"/>
      <dgm:spPr/>
      <dgm:t>
        <a:bodyPr/>
        <a:lstStyle/>
        <a:p>
          <a:r>
            <a:rPr lang="ru-RU" sz="1400"/>
            <a:t>Детско-родительские отношения</a:t>
          </a:r>
        </a:p>
      </dgm:t>
    </dgm:pt>
    <dgm:pt modelId="{7AD59061-6F12-46DA-A0D1-35946D173CBA}" type="parTrans" cxnId="{0A1BBCB3-071E-45A3-80DB-BB7B61A3A924}">
      <dgm:prSet/>
      <dgm:spPr/>
      <dgm:t>
        <a:bodyPr/>
        <a:lstStyle/>
        <a:p>
          <a:endParaRPr lang="ru-RU"/>
        </a:p>
      </dgm:t>
    </dgm:pt>
    <dgm:pt modelId="{FCFEC11B-061F-4B08-8038-C613F535E4CF}" type="sibTrans" cxnId="{0A1BBCB3-071E-45A3-80DB-BB7B61A3A924}">
      <dgm:prSet/>
      <dgm:spPr/>
      <dgm:t>
        <a:bodyPr/>
        <a:lstStyle/>
        <a:p>
          <a:endParaRPr lang="ru-RU"/>
        </a:p>
      </dgm:t>
    </dgm:pt>
    <dgm:pt modelId="{4C729CEA-EC0D-404B-B2B4-08FA6CCEB463}">
      <dgm:prSet phldrT="[Текст]" custT="1"/>
      <dgm:spPr/>
      <dgm:t>
        <a:bodyPr/>
        <a:lstStyle/>
        <a:p>
          <a:r>
            <a:rPr lang="ru-RU" sz="1400"/>
            <a:t>эмоционально-волевая сфера</a:t>
          </a:r>
        </a:p>
      </dgm:t>
    </dgm:pt>
    <dgm:pt modelId="{D4341CA9-F955-4D09-BE9C-B54582AA6B2E}" type="parTrans" cxnId="{5E42119E-35B2-439B-B057-9A55D29C2F19}">
      <dgm:prSet/>
      <dgm:spPr/>
      <dgm:t>
        <a:bodyPr/>
        <a:lstStyle/>
        <a:p>
          <a:endParaRPr lang="ru-RU"/>
        </a:p>
      </dgm:t>
    </dgm:pt>
    <dgm:pt modelId="{C3EE2C1C-CAB6-4F01-B916-A23B3E194D58}" type="sibTrans" cxnId="{5E42119E-35B2-439B-B057-9A55D29C2F19}">
      <dgm:prSet/>
      <dgm:spPr/>
      <dgm:t>
        <a:bodyPr/>
        <a:lstStyle/>
        <a:p>
          <a:endParaRPr lang="ru-RU"/>
        </a:p>
      </dgm:t>
    </dgm:pt>
    <dgm:pt modelId="{46D21C91-A5F1-42B1-9095-FCD27F05C9CA}">
      <dgm:prSet phldrT="[Текст]" custT="1"/>
      <dgm:spPr/>
      <dgm:t>
        <a:bodyPr/>
        <a:lstStyle/>
        <a:p>
          <a:r>
            <a:rPr lang="ru-RU" sz="1400"/>
            <a:t>СМИ</a:t>
          </a:r>
        </a:p>
      </dgm:t>
    </dgm:pt>
    <dgm:pt modelId="{661547AF-9520-4387-8CCD-7D55EFEC541C}" type="parTrans" cxnId="{AB8D34B4-76E8-4DD3-8C9A-4D7C715CF473}">
      <dgm:prSet/>
      <dgm:spPr/>
      <dgm:t>
        <a:bodyPr/>
        <a:lstStyle/>
        <a:p>
          <a:endParaRPr lang="ru-RU"/>
        </a:p>
      </dgm:t>
    </dgm:pt>
    <dgm:pt modelId="{B849D2B5-3D80-4FCC-80E5-A9BAE4572CCD}" type="sibTrans" cxnId="{AB8D34B4-76E8-4DD3-8C9A-4D7C715CF473}">
      <dgm:prSet/>
      <dgm:spPr/>
      <dgm:t>
        <a:bodyPr/>
        <a:lstStyle/>
        <a:p>
          <a:endParaRPr lang="ru-RU"/>
        </a:p>
      </dgm:t>
    </dgm:pt>
    <dgm:pt modelId="{A34A673C-BD22-4BF1-AD33-5E45E6E02F46}">
      <dgm:prSet phldrT="[Текст]" custT="1"/>
      <dgm:spPr/>
      <dgm:t>
        <a:bodyPr/>
        <a:lstStyle/>
        <a:p>
          <a:r>
            <a:rPr lang="ru-RU" sz="1400"/>
            <a:t>Сверстники</a:t>
          </a:r>
        </a:p>
      </dgm:t>
    </dgm:pt>
    <dgm:pt modelId="{C98C49EE-F85C-41F8-957E-02C74C84012F}" type="parTrans" cxnId="{6FAC3B49-F43A-457C-B9CD-380344B1DB51}">
      <dgm:prSet/>
      <dgm:spPr/>
      <dgm:t>
        <a:bodyPr/>
        <a:lstStyle/>
        <a:p>
          <a:endParaRPr lang="ru-RU"/>
        </a:p>
      </dgm:t>
    </dgm:pt>
    <dgm:pt modelId="{1F42204C-BF62-4CDD-99DB-91FD1C2127E0}" type="sibTrans" cxnId="{6FAC3B49-F43A-457C-B9CD-380344B1DB51}">
      <dgm:prSet/>
      <dgm:spPr/>
      <dgm:t>
        <a:bodyPr/>
        <a:lstStyle/>
        <a:p>
          <a:endParaRPr lang="ru-RU"/>
        </a:p>
      </dgm:t>
    </dgm:pt>
    <dgm:pt modelId="{87EC8423-5359-4CFA-AEB9-4B255D085323}">
      <dgm:prSet phldrT="[Текст]" custT="1"/>
      <dgm:spPr/>
      <dgm:t>
        <a:bodyPr/>
        <a:lstStyle/>
        <a:p>
          <a:r>
            <a:rPr lang="ru-RU" sz="1400"/>
            <a:t>Личность педагога</a:t>
          </a:r>
        </a:p>
      </dgm:t>
    </dgm:pt>
    <dgm:pt modelId="{C5D86E19-99B1-4BD6-AE04-91D9F39CF3C1}" type="parTrans" cxnId="{BF476053-B07A-4635-BBCF-A374FCFAF806}">
      <dgm:prSet/>
      <dgm:spPr/>
      <dgm:t>
        <a:bodyPr/>
        <a:lstStyle/>
        <a:p>
          <a:endParaRPr lang="ru-RU"/>
        </a:p>
      </dgm:t>
    </dgm:pt>
    <dgm:pt modelId="{E3654C20-1081-4144-9DF3-300009A7D5B3}" type="sibTrans" cxnId="{BF476053-B07A-4635-BBCF-A374FCFAF806}">
      <dgm:prSet/>
      <dgm:spPr/>
      <dgm:t>
        <a:bodyPr/>
        <a:lstStyle/>
        <a:p>
          <a:endParaRPr lang="ru-RU"/>
        </a:p>
      </dgm:t>
    </dgm:pt>
    <dgm:pt modelId="{57D1C347-1F25-4716-87C7-964D869A1F3B}" type="pres">
      <dgm:prSet presAssocID="{C7B1E9D3-7175-4554-8D69-1F83243534C3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58697DC-137A-4C7B-80BC-F43400C6342B}" type="pres">
      <dgm:prSet presAssocID="{C7B1E9D3-7175-4554-8D69-1F83243534C3}" presName="comp1" presStyleCnt="0"/>
      <dgm:spPr/>
    </dgm:pt>
    <dgm:pt modelId="{52868668-E735-4A4C-8257-E4DA2CEDD0BD}" type="pres">
      <dgm:prSet presAssocID="{C7B1E9D3-7175-4554-8D69-1F83243534C3}" presName="circle1" presStyleLbl="node1" presStyleIdx="0" presStyleCnt="5" custScaleX="96533" custScaleY="80800" custLinFactNeighborX="267" custLinFactNeighborY="6933"/>
      <dgm:spPr/>
      <dgm:t>
        <a:bodyPr/>
        <a:lstStyle/>
        <a:p>
          <a:endParaRPr lang="ru-RU"/>
        </a:p>
      </dgm:t>
    </dgm:pt>
    <dgm:pt modelId="{B9210759-83D4-4A5A-9E39-5F98427BEFDE}" type="pres">
      <dgm:prSet presAssocID="{C7B1E9D3-7175-4554-8D69-1F83243534C3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9DEFAB-C53D-470C-8BD2-A43FBEB3B7A9}" type="pres">
      <dgm:prSet presAssocID="{C7B1E9D3-7175-4554-8D69-1F83243534C3}" presName="comp2" presStyleCnt="0"/>
      <dgm:spPr/>
    </dgm:pt>
    <dgm:pt modelId="{92781C22-E7E7-43CD-BC65-D7010B559457}" type="pres">
      <dgm:prSet presAssocID="{C7B1E9D3-7175-4554-8D69-1F83243534C3}" presName="circle2" presStyleLbl="node1" presStyleIdx="1" presStyleCnt="5" custScaleX="94118" custScaleY="79451" custLinFactNeighborX="2510" custLinFactNeighborY="10275"/>
      <dgm:spPr/>
      <dgm:t>
        <a:bodyPr/>
        <a:lstStyle/>
        <a:p>
          <a:endParaRPr lang="ru-RU"/>
        </a:p>
      </dgm:t>
    </dgm:pt>
    <dgm:pt modelId="{363B7B6F-A356-46E1-84D5-1A189FEFCBC5}" type="pres">
      <dgm:prSet presAssocID="{C7B1E9D3-7175-4554-8D69-1F83243534C3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18B08-A967-406C-8ABB-1AD65E698A40}" type="pres">
      <dgm:prSet presAssocID="{C7B1E9D3-7175-4554-8D69-1F83243534C3}" presName="comp3" presStyleCnt="0"/>
      <dgm:spPr/>
    </dgm:pt>
    <dgm:pt modelId="{A70D7E39-AA08-4D08-9E16-10E6960F4A0A}" type="pres">
      <dgm:prSet presAssocID="{C7B1E9D3-7175-4554-8D69-1F83243534C3}" presName="circle3" presStyleLbl="node1" presStyleIdx="2" presStyleCnt="5" custScaleX="99048" custScaleY="74476" custLinFactNeighborX="1143" custLinFactNeighborY="12762"/>
      <dgm:spPr/>
      <dgm:t>
        <a:bodyPr/>
        <a:lstStyle/>
        <a:p>
          <a:endParaRPr lang="ru-RU"/>
        </a:p>
      </dgm:t>
    </dgm:pt>
    <dgm:pt modelId="{E8787E3A-077E-45CF-B152-DF8DD2254EE1}" type="pres">
      <dgm:prSet presAssocID="{C7B1E9D3-7175-4554-8D69-1F83243534C3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6F8CD1-3269-4FA4-BD71-8027BF049A83}" type="pres">
      <dgm:prSet presAssocID="{C7B1E9D3-7175-4554-8D69-1F83243534C3}" presName="comp4" presStyleCnt="0"/>
      <dgm:spPr/>
    </dgm:pt>
    <dgm:pt modelId="{BEF30A20-19F8-456D-9619-69817BFAEB9A}" type="pres">
      <dgm:prSet presAssocID="{C7B1E9D3-7175-4554-8D69-1F83243534C3}" presName="circle4" presStyleLbl="node1" presStyleIdx="3" presStyleCnt="5" custScaleX="100849" custScaleY="72606" custLinFactNeighborX="970" custLinFactNeighborY="13697"/>
      <dgm:spPr/>
      <dgm:t>
        <a:bodyPr/>
        <a:lstStyle/>
        <a:p>
          <a:endParaRPr lang="ru-RU"/>
        </a:p>
      </dgm:t>
    </dgm:pt>
    <dgm:pt modelId="{1FD3C38C-FE09-4C43-9B6B-8F0617999522}" type="pres">
      <dgm:prSet presAssocID="{C7B1E9D3-7175-4554-8D69-1F83243534C3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FE4E2D-4A1A-4DA8-8B2F-B82E90631F37}" type="pres">
      <dgm:prSet presAssocID="{C7B1E9D3-7175-4554-8D69-1F83243534C3}" presName="comp5" presStyleCnt="0"/>
      <dgm:spPr/>
    </dgm:pt>
    <dgm:pt modelId="{C5AB9613-71C8-49EB-BCA2-F0C71C7B4E90}" type="pres">
      <dgm:prSet presAssocID="{C7B1E9D3-7175-4554-8D69-1F83243534C3}" presName="circle5" presStyleLbl="node1" presStyleIdx="4" presStyleCnt="5" custScaleX="90821" custScaleY="68000" custLinFactNeighborX="1923" custLinFactNeighborY="16000"/>
      <dgm:spPr/>
      <dgm:t>
        <a:bodyPr/>
        <a:lstStyle/>
        <a:p>
          <a:endParaRPr lang="ru-RU"/>
        </a:p>
      </dgm:t>
    </dgm:pt>
    <dgm:pt modelId="{54CCAB6A-A004-4A85-AAF0-D7303FA4194B}" type="pres">
      <dgm:prSet presAssocID="{C7B1E9D3-7175-4554-8D69-1F83243534C3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AC3B49-F43A-457C-B9CD-380344B1DB51}" srcId="{C7B1E9D3-7175-4554-8D69-1F83243534C3}" destId="{A34A673C-BD22-4BF1-AD33-5E45E6E02F46}" srcOrd="1" destOrd="0" parTransId="{C98C49EE-F85C-41F8-957E-02C74C84012F}" sibTransId="{1F42204C-BF62-4CDD-99DB-91FD1C2127E0}"/>
    <dgm:cxn modelId="{308A8817-5735-49AC-B1F0-CDC53AA0598F}" type="presOf" srcId="{D8026263-A2DC-4212-B506-BB81D9A44ABC}" destId="{B9210759-83D4-4A5A-9E39-5F98427BEFDE}" srcOrd="1" destOrd="0" presId="urn:microsoft.com/office/officeart/2005/8/layout/venn2"/>
    <dgm:cxn modelId="{BF476053-B07A-4635-BBCF-A374FCFAF806}" srcId="{C7B1E9D3-7175-4554-8D69-1F83243534C3}" destId="{87EC8423-5359-4CFA-AEB9-4B255D085323}" srcOrd="2" destOrd="0" parTransId="{C5D86E19-99B1-4BD6-AE04-91D9F39CF3C1}" sibTransId="{E3654C20-1081-4144-9DF3-300009A7D5B3}"/>
    <dgm:cxn modelId="{18FA9667-AA44-4382-8E73-25FA6604C74E}" type="presOf" srcId="{87EC8423-5359-4CFA-AEB9-4B255D085323}" destId="{E8787E3A-077E-45CF-B152-DF8DD2254EE1}" srcOrd="1" destOrd="0" presId="urn:microsoft.com/office/officeart/2005/8/layout/venn2"/>
    <dgm:cxn modelId="{DCE50B35-4ED0-4B8E-8D0B-F3F2F4AEC19B}" type="presOf" srcId="{87EC8423-5359-4CFA-AEB9-4B255D085323}" destId="{A70D7E39-AA08-4D08-9E16-10E6960F4A0A}" srcOrd="0" destOrd="0" presId="urn:microsoft.com/office/officeart/2005/8/layout/venn2"/>
    <dgm:cxn modelId="{340B1BE8-B40E-4E2F-97EF-C917A4384E27}" type="presOf" srcId="{46D21C91-A5F1-42B1-9095-FCD27F05C9CA}" destId="{BEF30A20-19F8-456D-9619-69817BFAEB9A}" srcOrd="0" destOrd="0" presId="urn:microsoft.com/office/officeart/2005/8/layout/venn2"/>
    <dgm:cxn modelId="{91C65109-D3CF-42B5-982E-0CD3794C1AA4}" type="presOf" srcId="{4C729CEA-EC0D-404B-B2B4-08FA6CCEB463}" destId="{C5AB9613-71C8-49EB-BCA2-F0C71C7B4E90}" srcOrd="0" destOrd="0" presId="urn:microsoft.com/office/officeart/2005/8/layout/venn2"/>
    <dgm:cxn modelId="{EC8576D8-A266-47A6-B2B0-D884A37ECCF8}" type="presOf" srcId="{46D21C91-A5F1-42B1-9095-FCD27F05C9CA}" destId="{1FD3C38C-FE09-4C43-9B6B-8F0617999522}" srcOrd="1" destOrd="0" presId="urn:microsoft.com/office/officeart/2005/8/layout/venn2"/>
    <dgm:cxn modelId="{3023CA08-AF3C-4DA1-86F2-414253BC625D}" type="presOf" srcId="{4C729CEA-EC0D-404B-B2B4-08FA6CCEB463}" destId="{54CCAB6A-A004-4A85-AAF0-D7303FA4194B}" srcOrd="1" destOrd="0" presId="urn:microsoft.com/office/officeart/2005/8/layout/venn2"/>
    <dgm:cxn modelId="{5E42119E-35B2-439B-B057-9A55D29C2F19}" srcId="{C7B1E9D3-7175-4554-8D69-1F83243534C3}" destId="{4C729CEA-EC0D-404B-B2B4-08FA6CCEB463}" srcOrd="4" destOrd="0" parTransId="{D4341CA9-F955-4D09-BE9C-B54582AA6B2E}" sibTransId="{C3EE2C1C-CAB6-4F01-B916-A23B3E194D58}"/>
    <dgm:cxn modelId="{F1FA9849-474E-4124-878F-53584D962838}" type="presOf" srcId="{D8026263-A2DC-4212-B506-BB81D9A44ABC}" destId="{52868668-E735-4A4C-8257-E4DA2CEDD0BD}" srcOrd="0" destOrd="0" presId="urn:microsoft.com/office/officeart/2005/8/layout/venn2"/>
    <dgm:cxn modelId="{AB8D34B4-76E8-4DD3-8C9A-4D7C715CF473}" srcId="{C7B1E9D3-7175-4554-8D69-1F83243534C3}" destId="{46D21C91-A5F1-42B1-9095-FCD27F05C9CA}" srcOrd="3" destOrd="0" parTransId="{661547AF-9520-4387-8CCD-7D55EFEC541C}" sibTransId="{B849D2B5-3D80-4FCC-80E5-A9BAE4572CCD}"/>
    <dgm:cxn modelId="{310D5AF4-DB9E-4E67-A7C6-FB5F7D3F56FE}" type="presOf" srcId="{A34A673C-BD22-4BF1-AD33-5E45E6E02F46}" destId="{363B7B6F-A356-46E1-84D5-1A189FEFCBC5}" srcOrd="1" destOrd="0" presId="urn:microsoft.com/office/officeart/2005/8/layout/venn2"/>
    <dgm:cxn modelId="{86150908-6F4C-43CB-9EB9-3B9D0C71912B}" type="presOf" srcId="{C7B1E9D3-7175-4554-8D69-1F83243534C3}" destId="{57D1C347-1F25-4716-87C7-964D869A1F3B}" srcOrd="0" destOrd="0" presId="urn:microsoft.com/office/officeart/2005/8/layout/venn2"/>
    <dgm:cxn modelId="{C5EDCCD8-DEF2-4620-A017-26C832B001C1}" type="presOf" srcId="{A34A673C-BD22-4BF1-AD33-5E45E6E02F46}" destId="{92781C22-E7E7-43CD-BC65-D7010B559457}" srcOrd="0" destOrd="0" presId="urn:microsoft.com/office/officeart/2005/8/layout/venn2"/>
    <dgm:cxn modelId="{0A1BBCB3-071E-45A3-80DB-BB7B61A3A924}" srcId="{C7B1E9D3-7175-4554-8D69-1F83243534C3}" destId="{D8026263-A2DC-4212-B506-BB81D9A44ABC}" srcOrd="0" destOrd="0" parTransId="{7AD59061-6F12-46DA-A0D1-35946D173CBA}" sibTransId="{FCFEC11B-061F-4B08-8038-C613F535E4CF}"/>
    <dgm:cxn modelId="{FD19D36A-CADD-4299-895F-323688A8FB0E}" type="presParOf" srcId="{57D1C347-1F25-4716-87C7-964D869A1F3B}" destId="{358697DC-137A-4C7B-80BC-F43400C6342B}" srcOrd="0" destOrd="0" presId="urn:microsoft.com/office/officeart/2005/8/layout/venn2"/>
    <dgm:cxn modelId="{13F3957E-9943-4D8F-90F6-7DAECE839D02}" type="presParOf" srcId="{358697DC-137A-4C7B-80BC-F43400C6342B}" destId="{52868668-E735-4A4C-8257-E4DA2CEDD0BD}" srcOrd="0" destOrd="0" presId="urn:microsoft.com/office/officeart/2005/8/layout/venn2"/>
    <dgm:cxn modelId="{E3AAF5F5-15E7-4593-AA8A-E20A8C51ED76}" type="presParOf" srcId="{358697DC-137A-4C7B-80BC-F43400C6342B}" destId="{B9210759-83D4-4A5A-9E39-5F98427BEFDE}" srcOrd="1" destOrd="0" presId="urn:microsoft.com/office/officeart/2005/8/layout/venn2"/>
    <dgm:cxn modelId="{51C89BF9-102A-4BFA-B312-7D159B648F86}" type="presParOf" srcId="{57D1C347-1F25-4716-87C7-964D869A1F3B}" destId="{6A9DEFAB-C53D-470C-8BD2-A43FBEB3B7A9}" srcOrd="1" destOrd="0" presId="urn:microsoft.com/office/officeart/2005/8/layout/venn2"/>
    <dgm:cxn modelId="{0DDA2E5E-C4BE-4ED4-89C2-DC7A6FE2721B}" type="presParOf" srcId="{6A9DEFAB-C53D-470C-8BD2-A43FBEB3B7A9}" destId="{92781C22-E7E7-43CD-BC65-D7010B559457}" srcOrd="0" destOrd="0" presId="urn:microsoft.com/office/officeart/2005/8/layout/venn2"/>
    <dgm:cxn modelId="{E76168B9-26AB-46D7-8FD5-21424CCB3A4B}" type="presParOf" srcId="{6A9DEFAB-C53D-470C-8BD2-A43FBEB3B7A9}" destId="{363B7B6F-A356-46E1-84D5-1A189FEFCBC5}" srcOrd="1" destOrd="0" presId="urn:microsoft.com/office/officeart/2005/8/layout/venn2"/>
    <dgm:cxn modelId="{681165B2-9030-4331-8087-F587894A7BE0}" type="presParOf" srcId="{57D1C347-1F25-4716-87C7-964D869A1F3B}" destId="{82A18B08-A967-406C-8ABB-1AD65E698A40}" srcOrd="2" destOrd="0" presId="urn:microsoft.com/office/officeart/2005/8/layout/venn2"/>
    <dgm:cxn modelId="{F04FDDBB-2810-407A-9EBD-18895BFC75DE}" type="presParOf" srcId="{82A18B08-A967-406C-8ABB-1AD65E698A40}" destId="{A70D7E39-AA08-4D08-9E16-10E6960F4A0A}" srcOrd="0" destOrd="0" presId="urn:microsoft.com/office/officeart/2005/8/layout/venn2"/>
    <dgm:cxn modelId="{D3728A01-4E92-42FF-B6E4-65D3EE5BED9F}" type="presParOf" srcId="{82A18B08-A967-406C-8ABB-1AD65E698A40}" destId="{E8787E3A-077E-45CF-B152-DF8DD2254EE1}" srcOrd="1" destOrd="0" presId="urn:microsoft.com/office/officeart/2005/8/layout/venn2"/>
    <dgm:cxn modelId="{B0594B5A-D1A4-4776-8C46-4C8B30620BC2}" type="presParOf" srcId="{57D1C347-1F25-4716-87C7-964D869A1F3B}" destId="{086F8CD1-3269-4FA4-BD71-8027BF049A83}" srcOrd="3" destOrd="0" presId="urn:microsoft.com/office/officeart/2005/8/layout/venn2"/>
    <dgm:cxn modelId="{9159A8EF-F0C3-4059-8E62-5202168D6FED}" type="presParOf" srcId="{086F8CD1-3269-4FA4-BD71-8027BF049A83}" destId="{BEF30A20-19F8-456D-9619-69817BFAEB9A}" srcOrd="0" destOrd="0" presId="urn:microsoft.com/office/officeart/2005/8/layout/venn2"/>
    <dgm:cxn modelId="{E7AEEE38-6EDB-43ED-A00C-D7CE478F5DA1}" type="presParOf" srcId="{086F8CD1-3269-4FA4-BD71-8027BF049A83}" destId="{1FD3C38C-FE09-4C43-9B6B-8F0617999522}" srcOrd="1" destOrd="0" presId="urn:microsoft.com/office/officeart/2005/8/layout/venn2"/>
    <dgm:cxn modelId="{1BB0FEDA-7E81-45AE-BF23-20D26D99168C}" type="presParOf" srcId="{57D1C347-1F25-4716-87C7-964D869A1F3B}" destId="{ABFE4E2D-4A1A-4DA8-8B2F-B82E90631F37}" srcOrd="4" destOrd="0" presId="urn:microsoft.com/office/officeart/2005/8/layout/venn2"/>
    <dgm:cxn modelId="{B5DA2E9E-6E40-40C3-95A1-9E665A48E2DD}" type="presParOf" srcId="{ABFE4E2D-4A1A-4DA8-8B2F-B82E90631F37}" destId="{C5AB9613-71C8-49EB-BCA2-F0C71C7B4E90}" srcOrd="0" destOrd="0" presId="urn:microsoft.com/office/officeart/2005/8/layout/venn2"/>
    <dgm:cxn modelId="{E5837C17-62D4-4249-8BB6-8F1733AD8111}" type="presParOf" srcId="{ABFE4E2D-4A1A-4DA8-8B2F-B82E90631F37}" destId="{54CCAB6A-A004-4A85-AAF0-D7303FA4194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868668-E735-4A4C-8257-E4DA2CEDD0BD}">
      <dsp:nvSpPr>
        <dsp:cNvPr id="0" name=""/>
        <dsp:cNvSpPr/>
      </dsp:nvSpPr>
      <dsp:spPr>
        <a:xfrm>
          <a:off x="1028717" y="533388"/>
          <a:ext cx="3448038" cy="288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Детско-родительские отношения</a:t>
          </a:r>
        </a:p>
      </dsp:txBody>
      <dsp:txXfrm>
        <a:off x="2106229" y="677691"/>
        <a:ext cx="1293014" cy="288607"/>
      </dsp:txXfrm>
    </dsp:sp>
    <dsp:sp modelId="{92781C22-E7E7-43CD-BC65-D7010B559457}">
      <dsp:nvSpPr>
        <dsp:cNvPr id="0" name=""/>
        <dsp:cNvSpPr/>
      </dsp:nvSpPr>
      <dsp:spPr>
        <a:xfrm>
          <a:off x="1390650" y="1102533"/>
          <a:ext cx="2857510" cy="24122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Сверстники</a:t>
          </a:r>
        </a:p>
      </dsp:txBody>
      <dsp:txXfrm>
        <a:off x="2203255" y="1241235"/>
        <a:ext cx="1232301" cy="277403"/>
      </dsp:txXfrm>
    </dsp:sp>
    <dsp:sp modelId="{A70D7E39-AA08-4D08-9E16-10E6960F4A0A}">
      <dsp:nvSpPr>
        <dsp:cNvPr id="0" name=""/>
        <dsp:cNvSpPr/>
      </dsp:nvSpPr>
      <dsp:spPr>
        <a:xfrm>
          <a:off x="1533523" y="1652592"/>
          <a:ext cx="2476509" cy="18621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Личность педагога</a:t>
          </a:r>
        </a:p>
      </dsp:txBody>
      <dsp:txXfrm>
        <a:off x="2130981" y="1781079"/>
        <a:ext cx="1281593" cy="256974"/>
      </dsp:txXfrm>
    </dsp:sp>
    <dsp:sp modelId="{BEF30A20-19F8-456D-9619-69817BFAEB9A}">
      <dsp:nvSpPr>
        <dsp:cNvPr id="0" name=""/>
        <dsp:cNvSpPr/>
      </dsp:nvSpPr>
      <dsp:spPr>
        <a:xfrm>
          <a:off x="1771650" y="2088357"/>
          <a:ext cx="1981210" cy="14263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СМИ</a:t>
          </a:r>
        </a:p>
      </dsp:txBody>
      <dsp:txXfrm>
        <a:off x="2227329" y="2216730"/>
        <a:ext cx="1069853" cy="256746"/>
      </dsp:txXfrm>
    </dsp:sp>
    <dsp:sp modelId="{C5AB9613-71C8-49EB-BCA2-F0C71C7B4E90}">
      <dsp:nvSpPr>
        <dsp:cNvPr id="0" name=""/>
        <dsp:cNvSpPr/>
      </dsp:nvSpPr>
      <dsp:spPr>
        <a:xfrm>
          <a:off x="2121872" y="2543174"/>
          <a:ext cx="1297605" cy="9715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эмоционально-волевая сфера</a:t>
          </a:r>
        </a:p>
      </dsp:txBody>
      <dsp:txXfrm>
        <a:off x="2311902" y="2786062"/>
        <a:ext cx="917545" cy="485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Надюха</cp:lastModifiedBy>
  <cp:revision>9</cp:revision>
  <dcterms:created xsi:type="dcterms:W3CDTF">2011-10-31T16:55:00Z</dcterms:created>
  <dcterms:modified xsi:type="dcterms:W3CDTF">2012-05-25T07:27:00Z</dcterms:modified>
</cp:coreProperties>
</file>