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F" w:rsidRDefault="00EE193F" w:rsidP="00EE193F">
      <w:pPr>
        <w:pStyle w:val="1"/>
        <w:jc w:val="center"/>
      </w:pPr>
      <w:r>
        <w:t>Внеклассное мероприятие "Красота спасет мир"</w:t>
      </w:r>
    </w:p>
    <w:p w:rsidR="00EE193F" w:rsidRDefault="00EE193F" w:rsidP="00EE193F">
      <w:pPr>
        <w:pStyle w:val="a3"/>
      </w:pPr>
      <w:r>
        <w:rPr>
          <w:b/>
          <w:bCs/>
          <w:i/>
          <w:iCs/>
        </w:rPr>
        <w:t>Цель:</w:t>
      </w:r>
    </w:p>
    <w:p w:rsidR="00EE193F" w:rsidRDefault="00EE193F" w:rsidP="00EE193F">
      <w:pPr>
        <w:numPr>
          <w:ilvl w:val="0"/>
          <w:numId w:val="1"/>
        </w:numPr>
        <w:spacing w:before="100" w:beforeAutospacing="1" w:after="100" w:afterAutospacing="1"/>
      </w:pPr>
      <w:r>
        <w:t xml:space="preserve">Формирование у воспитанников социально значимых норм и ценностей. </w:t>
      </w:r>
    </w:p>
    <w:p w:rsidR="00EE193F" w:rsidRDefault="00EE193F" w:rsidP="00EE193F">
      <w:pPr>
        <w:numPr>
          <w:ilvl w:val="0"/>
          <w:numId w:val="1"/>
        </w:numPr>
        <w:spacing w:before="100" w:beforeAutospacing="1" w:after="100" w:afterAutospacing="1"/>
      </w:pPr>
      <w:r>
        <w:t>Воспитание у ребят нравственных качеств.</w:t>
      </w:r>
    </w:p>
    <w:p w:rsidR="00EE193F" w:rsidRDefault="00EE193F" w:rsidP="00EE193F">
      <w:pPr>
        <w:numPr>
          <w:ilvl w:val="0"/>
          <w:numId w:val="1"/>
        </w:numPr>
        <w:spacing w:before="100" w:beforeAutospacing="1" w:after="100" w:afterAutospacing="1"/>
      </w:pPr>
      <w:r>
        <w:t xml:space="preserve">Коррекция нравственной сферы. </w:t>
      </w:r>
    </w:p>
    <w:p w:rsidR="00EE193F" w:rsidRDefault="00EE193F" w:rsidP="00EE193F">
      <w:pPr>
        <w:pStyle w:val="a3"/>
      </w:pPr>
      <w:r>
        <w:rPr>
          <w:b/>
          <w:bCs/>
        </w:rPr>
        <w:t>Задачи:</w:t>
      </w:r>
      <w:r>
        <w:t xml:space="preserve"> </w:t>
      </w:r>
    </w:p>
    <w:p w:rsidR="00EE193F" w:rsidRDefault="00EE193F" w:rsidP="00EE193F">
      <w:pPr>
        <w:numPr>
          <w:ilvl w:val="0"/>
          <w:numId w:val="2"/>
        </w:numPr>
        <w:spacing w:before="100" w:beforeAutospacing="1" w:after="100" w:afterAutospacing="1"/>
      </w:pPr>
      <w:r>
        <w:t>Учить у детей находить в человеке нравственную красоту.</w:t>
      </w:r>
    </w:p>
    <w:p w:rsidR="00EE193F" w:rsidRDefault="00EE193F" w:rsidP="00EE193F">
      <w:pPr>
        <w:numPr>
          <w:ilvl w:val="0"/>
          <w:numId w:val="2"/>
        </w:numPr>
        <w:spacing w:before="100" w:beforeAutospacing="1" w:after="100" w:afterAutospacing="1"/>
      </w:pPr>
      <w:r>
        <w:t>Развивать эстетический вкус.</w:t>
      </w:r>
    </w:p>
    <w:p w:rsidR="00EE193F" w:rsidRDefault="00EE193F" w:rsidP="00EE193F">
      <w:pPr>
        <w:numPr>
          <w:ilvl w:val="0"/>
          <w:numId w:val="2"/>
        </w:numPr>
        <w:spacing w:before="100" w:beforeAutospacing="1" w:after="100" w:afterAutospacing="1"/>
      </w:pPr>
      <w:r>
        <w:t xml:space="preserve">Воспитывать доброту, порядочность, честность. </w:t>
      </w:r>
    </w:p>
    <w:p w:rsidR="00EE193F" w:rsidRDefault="00EE193F" w:rsidP="00EE193F">
      <w:pPr>
        <w:pStyle w:val="a3"/>
        <w:jc w:val="center"/>
        <w:rPr>
          <w:b/>
          <w:bCs/>
        </w:rPr>
      </w:pPr>
      <w:r>
        <w:rPr>
          <w:b/>
          <w:bCs/>
        </w:rPr>
        <w:t>Ход занятия</w:t>
      </w:r>
    </w:p>
    <w:p w:rsidR="00EE193F" w:rsidRDefault="00EE193F" w:rsidP="00EE193F">
      <w:pPr>
        <w:pStyle w:val="a3"/>
        <w:rPr>
          <w:b/>
          <w:bCs/>
        </w:rPr>
      </w:pPr>
      <w:r>
        <w:rPr>
          <w:b/>
          <w:bCs/>
        </w:rPr>
        <w:t>Вступительное слово воспитателя:</w:t>
      </w:r>
    </w:p>
    <w:p w:rsidR="00EE193F" w:rsidRDefault="00EE193F" w:rsidP="00EE193F">
      <w:pPr>
        <w:pStyle w:val="a3"/>
      </w:pPr>
      <w:r>
        <w:t>– Ребята! Давайте подумаем, о чем у нас сегодня на занятии пойдет речь. Расшифруем название темы. (Д</w:t>
      </w:r>
      <w:r>
        <w:rPr>
          <w:i/>
          <w:iCs/>
        </w:rPr>
        <w:t>ети расшифровывают название темы по первым буквам на картинках.</w:t>
      </w:r>
      <w:r>
        <w:t>) – “Красота спасет мир”.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Цель: </w:t>
      </w:r>
      <w:r>
        <w:t>Коррекция мышления на основе анализа и синтеза.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Воспитатель: </w:t>
      </w:r>
      <w:r>
        <w:t>Ребята! Сегодня мы с вами поговорим о красоте. По толковому словарю Даля “Красота” – значит красить, нравиться.</w:t>
      </w:r>
    </w:p>
    <w:p w:rsidR="00EE193F" w:rsidRDefault="00EE193F" w:rsidP="00EE193F">
      <w:pPr>
        <w:pStyle w:val="a3"/>
      </w:pPr>
      <w:r>
        <w:t xml:space="preserve">Красота – свойство </w:t>
      </w:r>
      <w:proofErr w:type="gramStart"/>
      <w:r>
        <w:t>прекрасного</w:t>
      </w:r>
      <w:proofErr w:type="gramEnd"/>
      <w:r>
        <w:t>.</w:t>
      </w:r>
    </w:p>
    <w:p w:rsidR="00EE193F" w:rsidRDefault="00EE193F" w:rsidP="00EE193F">
      <w:pPr>
        <w:pStyle w:val="a3"/>
      </w:pPr>
      <w:r>
        <w:t>Красота – это то, что приятно вашему взору.</w:t>
      </w:r>
    </w:p>
    <w:p w:rsidR="00EE193F" w:rsidRDefault="00EE193F" w:rsidP="00EE193F">
      <w:pPr>
        <w:pStyle w:val="a3"/>
      </w:pPr>
      <w:r>
        <w:t>А какая бывает красота?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Дети: </w:t>
      </w:r>
      <w:r>
        <w:t>Внешняя (лицо, одежда, походка).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Воспитатель: </w:t>
      </w:r>
      <w:r>
        <w:t xml:space="preserve">А теперь послушайте притчу. </w:t>
      </w:r>
    </w:p>
    <w:p w:rsidR="00EE193F" w:rsidRDefault="00EE193F" w:rsidP="00EE193F">
      <w:pPr>
        <w:pStyle w:val="a3"/>
      </w:pPr>
      <w:r>
        <w:t xml:space="preserve">Было у одного падишаха несколько сыновей. Все они были высокие, статные, хороши собой. Лишь один выделялся хилым сложение и крохотным ростом. </w:t>
      </w:r>
    </w:p>
    <w:p w:rsidR="00EE193F" w:rsidRDefault="00EE193F" w:rsidP="00EE193F">
      <w:pPr>
        <w:pStyle w:val="a3"/>
      </w:pPr>
      <w:r>
        <w:t>Отец ненавидел, презирал уродца. Однако этот сын был умен и прекрасно образован “О, отец – сказал он однажды – умный человек маленького роста лучше большого невежды, не правда ли?</w:t>
      </w:r>
    </w:p>
    <w:p w:rsidR="00EE193F" w:rsidRDefault="00EE193F" w:rsidP="00EE193F">
      <w:pPr>
        <w:pStyle w:val="a3"/>
      </w:pPr>
      <w:r>
        <w:t xml:space="preserve">Ведь ценность вещей не определяется их размерами. Камни, что используют для отопления бань велики, но целый воз их можно купить за одну монету. </w:t>
      </w:r>
    </w:p>
    <w:p w:rsidR="00EE193F" w:rsidRDefault="00EE193F" w:rsidP="00EE193F">
      <w:pPr>
        <w:pStyle w:val="a3"/>
      </w:pPr>
      <w:r>
        <w:t xml:space="preserve">Жемчуг так мал, что каждый его золотник стоит десять злотых”. </w:t>
      </w:r>
    </w:p>
    <w:p w:rsidR="00EE193F" w:rsidRDefault="00EE193F" w:rsidP="00EE193F">
      <w:pPr>
        <w:pStyle w:val="a3"/>
      </w:pPr>
      <w:r>
        <w:lastRenderedPageBreak/>
        <w:t>Отец одобрительно засмеялся в ответ и изменил свое отношение к сыну.</w:t>
      </w:r>
    </w:p>
    <w:p w:rsidR="00EE193F" w:rsidRDefault="00EE193F" w:rsidP="00EE193F">
      <w:pPr>
        <w:pStyle w:val="a3"/>
        <w:rPr>
          <w:i/>
          <w:iCs/>
        </w:rPr>
      </w:pPr>
      <w:r>
        <w:rPr>
          <w:i/>
          <w:iCs/>
        </w:rPr>
        <w:t>(Обсуждение притчи.)</w:t>
      </w:r>
    </w:p>
    <w:p w:rsidR="00EE193F" w:rsidRDefault="00EE193F" w:rsidP="00EE193F">
      <w:pPr>
        <w:pStyle w:val="a3"/>
      </w:pPr>
      <w:r>
        <w:t>– Вот видите, в жизни всегда есть возможность идти по дороге добра.</w:t>
      </w:r>
    </w:p>
    <w:p w:rsidR="00EE193F" w:rsidRDefault="00EE193F" w:rsidP="00EE193F">
      <w:pPr>
        <w:pStyle w:val="a3"/>
        <w:rPr>
          <w:b/>
          <w:bCs/>
        </w:rPr>
      </w:pPr>
      <w:r>
        <w:rPr>
          <w:b/>
          <w:bCs/>
        </w:rPr>
        <w:t>Релаксационная пауза.</w:t>
      </w:r>
    </w:p>
    <w:p w:rsidR="00EE193F" w:rsidRDefault="00EE193F" w:rsidP="00EE193F">
      <w:pPr>
        <w:pStyle w:val="a3"/>
      </w:pPr>
      <w:r>
        <w:t xml:space="preserve">Закройте глаза и представьте себе, что у вас в груди расцвел “цветок доброты”. Его лепестки излучают удивительную теплоту. Этот цветок согревает вас, согревает ваши души. У вас появляются новые силы, силы здоровья, счастья, радости. Я хочу, чтобы вы сегодня весь день хорошо себя чувствовали. </w:t>
      </w:r>
    </w:p>
    <w:p w:rsidR="00EE193F" w:rsidRDefault="00EE193F" w:rsidP="00EE193F">
      <w:pPr>
        <w:pStyle w:val="a3"/>
      </w:pPr>
      <w:r>
        <w:rPr>
          <w:b/>
          <w:bCs/>
        </w:rPr>
        <w:t>Воспитатель:</w:t>
      </w:r>
      <w:r>
        <w:t xml:space="preserve"> Есть люди, которые способны жертвовать собой ради других. Послушайте легенду о </w:t>
      </w:r>
      <w:proofErr w:type="spellStart"/>
      <w:r>
        <w:t>Данко</w:t>
      </w:r>
      <w:proofErr w:type="spellEnd"/>
      <w:r>
        <w:t xml:space="preserve"> (отрывок из рассказа А.М. Горького “ Старуха </w:t>
      </w:r>
      <w:proofErr w:type="spellStart"/>
      <w:r>
        <w:t>Изергиль</w:t>
      </w:r>
      <w:proofErr w:type="spellEnd"/>
      <w:r>
        <w:t>”).</w:t>
      </w:r>
    </w:p>
    <w:p w:rsidR="00EE193F" w:rsidRDefault="00EE193F" w:rsidP="00EE193F">
      <w:pPr>
        <w:pStyle w:val="a3"/>
        <w:rPr>
          <w:i/>
          <w:iCs/>
        </w:rPr>
      </w:pPr>
      <w:r>
        <w:rPr>
          <w:i/>
          <w:iCs/>
        </w:rPr>
        <w:t xml:space="preserve">Дети обсуждают легенду о </w:t>
      </w:r>
      <w:proofErr w:type="spellStart"/>
      <w:r>
        <w:rPr>
          <w:i/>
          <w:iCs/>
        </w:rPr>
        <w:t>Данко</w:t>
      </w:r>
      <w:proofErr w:type="spellEnd"/>
      <w:r>
        <w:rPr>
          <w:i/>
          <w:iCs/>
        </w:rPr>
        <w:t>.</w:t>
      </w:r>
    </w:p>
    <w:p w:rsidR="00EE193F" w:rsidRDefault="00EE193F" w:rsidP="00EE193F">
      <w:pPr>
        <w:pStyle w:val="a3"/>
        <w:rPr>
          <w:i/>
          <w:iCs/>
        </w:rPr>
      </w:pPr>
      <w:r>
        <w:rPr>
          <w:i/>
          <w:iCs/>
        </w:rPr>
        <w:t>Отвечают на вопросы:</w:t>
      </w:r>
    </w:p>
    <w:p w:rsidR="00EE193F" w:rsidRDefault="00EE193F" w:rsidP="00EE193F">
      <w:pPr>
        <w:pStyle w:val="a3"/>
      </w:pPr>
      <w:r>
        <w:t xml:space="preserve">– Понравился ли вам поступок </w:t>
      </w:r>
      <w:proofErr w:type="spellStart"/>
      <w:r>
        <w:t>Данко</w:t>
      </w:r>
      <w:proofErr w:type="spellEnd"/>
      <w:r>
        <w:t>? Он пожертвовал собой ради жизни людей.</w:t>
      </w:r>
    </w:p>
    <w:p w:rsidR="00EE193F" w:rsidRDefault="00EE193F" w:rsidP="00EE193F">
      <w:pPr>
        <w:pStyle w:val="a3"/>
      </w:pPr>
      <w:r>
        <w:t>Сделал добро людям.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Цель: </w:t>
      </w:r>
      <w:r>
        <w:t>Коррекция мышления на основе анализа и умозаключения.</w:t>
      </w:r>
    </w:p>
    <w:p w:rsidR="00EE193F" w:rsidRDefault="00EE193F" w:rsidP="00EE193F">
      <w:pPr>
        <w:pStyle w:val="a3"/>
      </w:pPr>
      <w:r>
        <w:t>Детям показывают икону Иисуса Христа.</w:t>
      </w:r>
    </w:p>
    <w:p w:rsidR="00EE193F" w:rsidRDefault="00EE193F" w:rsidP="00EE193F">
      <w:pPr>
        <w:pStyle w:val="a3"/>
        <w:rPr>
          <w:i/>
          <w:iCs/>
        </w:rPr>
      </w:pPr>
      <w:r>
        <w:rPr>
          <w:i/>
          <w:iCs/>
        </w:rPr>
        <w:t>Воспитанники отвечают на вопросы:</w:t>
      </w:r>
    </w:p>
    <w:p w:rsidR="00EE193F" w:rsidRDefault="00EE193F" w:rsidP="00EE193F">
      <w:pPr>
        <w:numPr>
          <w:ilvl w:val="0"/>
          <w:numId w:val="3"/>
        </w:numPr>
        <w:spacing w:before="100" w:beforeAutospacing="1" w:after="100" w:afterAutospacing="1"/>
      </w:pPr>
      <w:r>
        <w:t>Кто такой Иисус Христос?</w:t>
      </w:r>
    </w:p>
    <w:p w:rsidR="00EE193F" w:rsidRDefault="00EE193F" w:rsidP="00EE193F">
      <w:pPr>
        <w:numPr>
          <w:ilvl w:val="0"/>
          <w:numId w:val="3"/>
        </w:numPr>
        <w:spacing w:before="100" w:beforeAutospacing="1" w:after="100" w:afterAutospacing="1"/>
      </w:pPr>
      <w:r>
        <w:t>Что он проповедовал?</w:t>
      </w:r>
    </w:p>
    <w:p w:rsidR="00EE193F" w:rsidRDefault="00EE193F" w:rsidP="00EE193F">
      <w:pPr>
        <w:numPr>
          <w:ilvl w:val="0"/>
          <w:numId w:val="3"/>
        </w:numPr>
        <w:spacing w:before="100" w:beforeAutospacing="1" w:after="100" w:afterAutospacing="1"/>
      </w:pPr>
      <w:r>
        <w:t>Чем он помогал людям?</w:t>
      </w:r>
    </w:p>
    <w:p w:rsidR="00EE193F" w:rsidRDefault="00EE193F" w:rsidP="00EE193F">
      <w:pPr>
        <w:numPr>
          <w:ilvl w:val="0"/>
          <w:numId w:val="3"/>
        </w:numPr>
        <w:spacing w:before="100" w:beforeAutospacing="1" w:after="100" w:afterAutospacing="1"/>
      </w:pPr>
      <w:r>
        <w:t>На чем основано его учение?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Воспитатель: </w:t>
      </w:r>
      <w:r>
        <w:t>Мы не знаем ни одного человека, чье учение надолго запало в душу.</w:t>
      </w:r>
    </w:p>
    <w:p w:rsidR="00EE193F" w:rsidRDefault="00EE193F" w:rsidP="00EE193F">
      <w:pPr>
        <w:pStyle w:val="a3"/>
      </w:pPr>
      <w:r>
        <w:t>Это учение вечно и на него будут опираться многие поколения.</w:t>
      </w:r>
    </w:p>
    <w:p w:rsidR="00EE193F" w:rsidRDefault="00EE193F" w:rsidP="00EE193F">
      <w:pPr>
        <w:pStyle w:val="a3"/>
      </w:pPr>
      <w:r>
        <w:t>– Давайте вспомним, что еще народ говорит о красоте.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Цель: </w:t>
      </w:r>
      <w:r>
        <w:t>Коррекция вербальной памяти на основе заучивания пословиц.</w:t>
      </w:r>
    </w:p>
    <w:p w:rsidR="00EE193F" w:rsidRDefault="00EE193F" w:rsidP="00EE193F">
      <w:pPr>
        <w:numPr>
          <w:ilvl w:val="0"/>
          <w:numId w:val="4"/>
        </w:numPr>
        <w:spacing w:before="100" w:beforeAutospacing="1" w:after="100" w:afterAutospacing="1"/>
      </w:pPr>
      <w:r>
        <w:t>Не одежда красит человека, а добрые дела.</w:t>
      </w:r>
    </w:p>
    <w:p w:rsidR="00EE193F" w:rsidRDefault="00EE193F" w:rsidP="00EE193F">
      <w:pPr>
        <w:numPr>
          <w:ilvl w:val="0"/>
          <w:numId w:val="4"/>
        </w:numPr>
        <w:spacing w:before="100" w:beforeAutospacing="1" w:after="100" w:afterAutospacing="1"/>
      </w:pPr>
      <w:r>
        <w:t>Не ищи красоты, а ищи доброты.</w:t>
      </w:r>
    </w:p>
    <w:p w:rsidR="00EE193F" w:rsidRDefault="00EE193F" w:rsidP="00EE193F">
      <w:pPr>
        <w:numPr>
          <w:ilvl w:val="0"/>
          <w:numId w:val="4"/>
        </w:numPr>
        <w:spacing w:before="100" w:beforeAutospacing="1" w:after="100" w:afterAutospacing="1"/>
      </w:pPr>
      <w:r>
        <w:t>Красота приглядится, а ум пригодится.</w:t>
      </w:r>
    </w:p>
    <w:p w:rsidR="00EE193F" w:rsidRDefault="00EE193F" w:rsidP="00EE193F">
      <w:pPr>
        <w:numPr>
          <w:ilvl w:val="0"/>
          <w:numId w:val="4"/>
        </w:numPr>
        <w:spacing w:before="100" w:beforeAutospacing="1" w:after="100" w:afterAutospacing="1"/>
      </w:pPr>
      <w:r>
        <w:t>Красив тот, кто красиво поступает.</w:t>
      </w:r>
    </w:p>
    <w:p w:rsidR="00EE193F" w:rsidRDefault="00EE193F" w:rsidP="00EE193F">
      <w:pPr>
        <w:numPr>
          <w:ilvl w:val="0"/>
          <w:numId w:val="4"/>
        </w:numPr>
        <w:spacing w:before="100" w:beforeAutospacing="1" w:after="100" w:afterAutospacing="1"/>
      </w:pPr>
      <w:r>
        <w:t>Красота сердца – дороже красоты лица.</w:t>
      </w:r>
    </w:p>
    <w:p w:rsidR="00EE193F" w:rsidRDefault="00EE193F" w:rsidP="00EE193F">
      <w:pPr>
        <w:pStyle w:val="a3"/>
      </w:pPr>
      <w:r>
        <w:rPr>
          <w:b/>
          <w:bCs/>
        </w:rPr>
        <w:t>Воспитатель:</w:t>
      </w:r>
      <w:r>
        <w:t xml:space="preserve"> Ребята! Так какую красоту прославляет народная мудрость?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Дети: </w:t>
      </w:r>
      <w:r>
        <w:t>Духовную (доброту, порядочность, честность).</w:t>
      </w:r>
    </w:p>
    <w:p w:rsidR="00EE193F" w:rsidRDefault="00EE193F" w:rsidP="00EE193F">
      <w:pPr>
        <w:pStyle w:val="a3"/>
      </w:pPr>
      <w:r>
        <w:rPr>
          <w:b/>
          <w:bCs/>
        </w:rPr>
        <w:lastRenderedPageBreak/>
        <w:t xml:space="preserve">Цель: </w:t>
      </w:r>
      <w:r>
        <w:t>Коррекция восприятия на основе прослушивания музыки и стихов</w:t>
      </w:r>
      <w:proofErr w:type="gramStart"/>
      <w:r>
        <w:t>..</w:t>
      </w:r>
      <w:proofErr w:type="gramEnd"/>
    </w:p>
    <w:p w:rsidR="00EE193F" w:rsidRDefault="00EE193F" w:rsidP="00EE193F">
      <w:pPr>
        <w:pStyle w:val="a3"/>
      </w:pPr>
      <w:r>
        <w:t xml:space="preserve">– Послушайте еще одну </w:t>
      </w:r>
      <w:r>
        <w:rPr>
          <w:b/>
          <w:bCs/>
        </w:rPr>
        <w:t>притчу</w:t>
      </w:r>
      <w:r>
        <w:t xml:space="preserve">. </w:t>
      </w:r>
    </w:p>
    <w:p w:rsidR="00EE193F" w:rsidRDefault="00EE193F" w:rsidP="00EE193F">
      <w:pPr>
        <w:pStyle w:val="a3"/>
      </w:pPr>
      <w:r>
        <w:t>Некий молодой человек шел по грязной дороге. Вдруг увидел монету.</w:t>
      </w:r>
    </w:p>
    <w:p w:rsidR="00EE193F" w:rsidRDefault="00EE193F" w:rsidP="00EE193F">
      <w:pPr>
        <w:pStyle w:val="a3"/>
      </w:pPr>
      <w:r>
        <w:t>Начал искать другие. Иногда они ему попадались. Так прошла жизнь. Когда он умирал, его спросили: “Что такое Жизнь?” Он ответил: “Жизнь – это грязная дорога, на которой иногда попадаются золотые монеты”.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Жизнь </w:t>
      </w:r>
      <w:r>
        <w:t xml:space="preserve">– это дорога, которая дается лишь однажды. Человек живет, трудится, но не только физически, но и духовно, т. е. усилиями души. Человек, как корабль плывет по морю. Чем будет наполнен этот кораблик? </w:t>
      </w:r>
      <w:proofErr w:type="gramStart"/>
      <w:r>
        <w:t>Грузом</w:t>
      </w:r>
      <w:proofErr w:type="gramEnd"/>
      <w:r>
        <w:t xml:space="preserve"> каких дел?</w:t>
      </w:r>
    </w:p>
    <w:p w:rsidR="00EE193F" w:rsidRDefault="00EE193F" w:rsidP="00EE193F">
      <w:pPr>
        <w:pStyle w:val="a3"/>
      </w:pPr>
      <w:r>
        <w:t xml:space="preserve">Воспитанники играют в дидактическую игру: на корабль прикрепляются добрые поступки, добрые дела, которые они могли бы взять они с собой. 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Цель: </w:t>
      </w:r>
      <w:r>
        <w:t>Коррекция мышления на основе анализа и синтеза.</w:t>
      </w:r>
    </w:p>
    <w:p w:rsidR="00EE193F" w:rsidRDefault="00EE193F" w:rsidP="00EE193F">
      <w:pPr>
        <w:pStyle w:val="a3"/>
      </w:pPr>
      <w:r>
        <w:t>– Ребята! Вы живете в интернате. Давайте назовем людей, которые вам делают добро.</w:t>
      </w:r>
    </w:p>
    <w:p w:rsidR="00EE193F" w:rsidRDefault="00EE193F" w:rsidP="00EE193F">
      <w:pPr>
        <w:pStyle w:val="a3"/>
        <w:rPr>
          <w:i/>
          <w:iCs/>
        </w:rPr>
      </w:pPr>
      <w:r>
        <w:rPr>
          <w:i/>
          <w:iCs/>
        </w:rPr>
        <w:t xml:space="preserve">Ответы воспитанников (воспитатели, учителя, врачи, повара, администрация…) </w:t>
      </w:r>
    </w:p>
    <w:p w:rsidR="00EE193F" w:rsidRDefault="00EE193F" w:rsidP="00EE193F">
      <w:pPr>
        <w:numPr>
          <w:ilvl w:val="0"/>
          <w:numId w:val="5"/>
        </w:numPr>
        <w:spacing w:before="100" w:beforeAutospacing="1" w:after="100" w:afterAutospacing="1"/>
      </w:pPr>
      <w:r>
        <w:t>Про кого из ваших товарищей можно сказать, что он несет добро, готов помочь, подсказать, придти на помощь.</w:t>
      </w:r>
    </w:p>
    <w:p w:rsidR="00EE193F" w:rsidRDefault="00EE193F" w:rsidP="00EE193F">
      <w:pPr>
        <w:numPr>
          <w:ilvl w:val="0"/>
          <w:numId w:val="5"/>
        </w:numPr>
        <w:spacing w:before="100" w:beforeAutospacing="1" w:after="100" w:afterAutospacing="1"/>
      </w:pPr>
      <w:r>
        <w:t xml:space="preserve">В груди у каждого из нас бьется сердце. Если мы с вами частицу нашего сердца </w:t>
      </w:r>
      <w:proofErr w:type="gramStart"/>
      <w:r>
        <w:t>отдадим</w:t>
      </w:r>
      <w:proofErr w:type="gramEnd"/>
      <w:r>
        <w:t xml:space="preserve"> друг другу, совершая добрые поступки и дела, честно и порядочно будем поступать друг к другу, посмотрите, что получится из наших сердец. </w:t>
      </w:r>
      <w:r>
        <w:rPr>
          <w:i/>
          <w:iCs/>
        </w:rPr>
        <w:t>(Из отдельных частей складывается сердце).</w:t>
      </w:r>
    </w:p>
    <w:p w:rsidR="00EE193F" w:rsidRDefault="00EE193F" w:rsidP="00EE193F">
      <w:pPr>
        <w:pStyle w:val="a3"/>
      </w:pPr>
      <w:r>
        <w:rPr>
          <w:b/>
          <w:bCs/>
        </w:rPr>
        <w:t>Итог.</w:t>
      </w:r>
    </w:p>
    <w:p w:rsidR="00EE193F" w:rsidRDefault="00EE193F" w:rsidP="00EE193F">
      <w:pPr>
        <w:pStyle w:val="a3"/>
      </w:pPr>
      <w:r>
        <w:rPr>
          <w:b/>
          <w:bCs/>
        </w:rPr>
        <w:t>Воспитатель:</w:t>
      </w:r>
      <w:r>
        <w:t xml:space="preserve"> Я хочу, чтобы вы сказали, почему Красота спасет мир?</w:t>
      </w:r>
    </w:p>
    <w:p w:rsidR="00EE193F" w:rsidRDefault="00EE193F" w:rsidP="00EE193F">
      <w:pPr>
        <w:pStyle w:val="a3"/>
      </w:pPr>
      <w:r>
        <w:rPr>
          <w:b/>
          <w:bCs/>
        </w:rPr>
        <w:t xml:space="preserve">Дети: </w:t>
      </w:r>
      <w:r>
        <w:t xml:space="preserve">Красота – это доброта. Чем больше будет добра, тем меньше будет зла. </w:t>
      </w:r>
    </w:p>
    <w:p w:rsidR="00EE193F" w:rsidRDefault="00EE193F" w:rsidP="00EE193F">
      <w:pPr>
        <w:pStyle w:val="a3"/>
      </w:pPr>
      <w:r>
        <w:t xml:space="preserve">– Красота спасет мир, если люди будут любить друг друга. </w:t>
      </w:r>
    </w:p>
    <w:p w:rsidR="00EE193F" w:rsidRDefault="00EE193F" w:rsidP="00EE193F">
      <w:pPr>
        <w:pStyle w:val="a3"/>
      </w:pPr>
      <w:r>
        <w:rPr>
          <w:b/>
          <w:bCs/>
        </w:rPr>
        <w:t>Литература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 xml:space="preserve">Даль. </w:t>
      </w:r>
      <w:r>
        <w:t>Толковый словарь живого великорусского языка. М., 1989, 413 с.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С.Я.Рубинштейн.</w:t>
      </w:r>
      <w:r>
        <w:t xml:space="preserve"> Психология умственно отсталого школьника. М., 1997.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П.Я. Гальперин.</w:t>
      </w:r>
      <w:r>
        <w:t xml:space="preserve"> Развитие исследований по формированию умственных действий. 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t>Психологическая наука в СССР в 2 том. – М., 1959.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М. Львова.</w:t>
      </w:r>
      <w:r>
        <w:t xml:space="preserve"> Священная история для детей – Красноярск, 1990, с. 46–49.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 xml:space="preserve">К. </w:t>
      </w:r>
      <w:proofErr w:type="spellStart"/>
      <w:r>
        <w:rPr>
          <w:i/>
          <w:iCs/>
        </w:rPr>
        <w:t>Насыри</w:t>
      </w:r>
      <w:proofErr w:type="spellEnd"/>
      <w:r>
        <w:rPr>
          <w:i/>
          <w:iCs/>
        </w:rPr>
        <w:t>.</w:t>
      </w:r>
      <w:r>
        <w:t xml:space="preserve"> Книга о воспитании ж. Воспитание школьника, 2000, № 6, с. 43.</w:t>
      </w:r>
    </w:p>
    <w:p w:rsidR="00EE193F" w:rsidRDefault="00EE193F" w:rsidP="00EE193F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Е. Соколов.</w:t>
      </w:r>
      <w:r>
        <w:t xml:space="preserve"> Вечные ценности ж. Воспитание школьников, 2000, № 6, с. 53.</w:t>
      </w:r>
    </w:p>
    <w:p w:rsidR="00EE193F" w:rsidRDefault="00EE193F" w:rsidP="00EE193F">
      <w:pPr>
        <w:pStyle w:val="1"/>
        <w:jc w:val="center"/>
      </w:pPr>
    </w:p>
    <w:p w:rsidR="005F54C7" w:rsidRDefault="005F54C7"/>
    <w:sectPr w:rsidR="005F54C7" w:rsidSect="005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8C2"/>
    <w:multiLevelType w:val="multilevel"/>
    <w:tmpl w:val="F55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0AE2"/>
    <w:multiLevelType w:val="multilevel"/>
    <w:tmpl w:val="80E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6155A"/>
    <w:multiLevelType w:val="multilevel"/>
    <w:tmpl w:val="B27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1134C"/>
    <w:multiLevelType w:val="multilevel"/>
    <w:tmpl w:val="08A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D4B47"/>
    <w:multiLevelType w:val="multilevel"/>
    <w:tmpl w:val="4888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94C9D"/>
    <w:multiLevelType w:val="multilevel"/>
    <w:tmpl w:val="ABB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3F"/>
    <w:rsid w:val="005F54C7"/>
    <w:rsid w:val="00E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1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E19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2013-03-23T18:16:00Z</dcterms:created>
  <dcterms:modified xsi:type="dcterms:W3CDTF">2013-03-23T18:17:00Z</dcterms:modified>
</cp:coreProperties>
</file>