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95" w:rsidRDefault="00504B95" w:rsidP="00504B95">
      <w:pPr>
        <w:pStyle w:val="a3"/>
        <w:jc w:val="center"/>
      </w:pPr>
      <w:r>
        <w:t>Особенности работы</w:t>
      </w:r>
    </w:p>
    <w:p w:rsidR="00504B95" w:rsidRPr="00504B95" w:rsidRDefault="00504B95" w:rsidP="00504B95">
      <w:pPr>
        <w:pStyle w:val="a3"/>
        <w:jc w:val="center"/>
      </w:pPr>
      <w:r>
        <w:t>учителя-логопеда в школе.</w:t>
      </w:r>
    </w:p>
    <w:p w:rsidR="00F352DB" w:rsidRPr="00504B95" w:rsidRDefault="00F352DB" w:rsidP="00504B95">
      <w:pPr>
        <w:pStyle w:val="p1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04B95">
        <w:rPr>
          <w:color w:val="000000"/>
          <w:sz w:val="28"/>
          <w:szCs w:val="28"/>
        </w:rPr>
        <w:t>Уровень развития речи – один из важнейших показателей готовности к школьному обучению первоклассников и успешности обучения ребёнка л</w:t>
      </w:r>
      <w:r w:rsidRPr="00504B95">
        <w:rPr>
          <w:color w:val="000000"/>
          <w:sz w:val="28"/>
          <w:szCs w:val="28"/>
        </w:rPr>
        <w:t>ю</w:t>
      </w:r>
      <w:r w:rsidRPr="00504B95">
        <w:rPr>
          <w:color w:val="000000"/>
          <w:sz w:val="28"/>
          <w:szCs w:val="28"/>
        </w:rPr>
        <w:t>бого возраста. Речь - средство общения, средство получения и сообщения информации, средство формирования творческих решений, управления вс</w:t>
      </w:r>
      <w:r w:rsidRPr="00504B95">
        <w:rPr>
          <w:color w:val="000000"/>
          <w:sz w:val="28"/>
          <w:szCs w:val="28"/>
        </w:rPr>
        <w:t>е</w:t>
      </w:r>
      <w:r w:rsidRPr="00504B95">
        <w:rPr>
          <w:color w:val="000000"/>
          <w:sz w:val="28"/>
          <w:szCs w:val="28"/>
        </w:rPr>
        <w:t xml:space="preserve">ми видами деятельности. Речь напрямую связана со всеми психическими функциями: вниманием, памятью, мышлением. Недостатки речи неизбежно сказываются на общем развитии детей, снижая </w:t>
      </w:r>
      <w:proofErr w:type="spellStart"/>
      <w:r w:rsidRPr="00504B95">
        <w:rPr>
          <w:color w:val="000000"/>
          <w:sz w:val="28"/>
          <w:szCs w:val="28"/>
        </w:rPr>
        <w:t>обучаемость</w:t>
      </w:r>
      <w:proofErr w:type="spellEnd"/>
      <w:r w:rsidRPr="00504B95">
        <w:rPr>
          <w:color w:val="000000"/>
          <w:sz w:val="28"/>
          <w:szCs w:val="28"/>
        </w:rPr>
        <w:t>. Нарушения речи носят различный характер и по-разному сказываются на общем развитии р</w:t>
      </w:r>
      <w:r w:rsidRPr="00504B95">
        <w:rPr>
          <w:color w:val="000000"/>
          <w:sz w:val="28"/>
          <w:szCs w:val="28"/>
        </w:rPr>
        <w:t>е</w:t>
      </w:r>
      <w:r w:rsidRPr="00504B95">
        <w:rPr>
          <w:color w:val="000000"/>
          <w:sz w:val="28"/>
          <w:szCs w:val="28"/>
        </w:rPr>
        <w:t>бёнка, но если помощь своевременно не оказана, отставание в учёбе неи</w:t>
      </w:r>
      <w:r w:rsidRPr="00504B95">
        <w:rPr>
          <w:color w:val="000000"/>
          <w:sz w:val="28"/>
          <w:szCs w:val="28"/>
        </w:rPr>
        <w:t>з</w:t>
      </w:r>
      <w:r w:rsidRPr="00504B95">
        <w:rPr>
          <w:color w:val="000000"/>
          <w:sz w:val="28"/>
          <w:szCs w:val="28"/>
        </w:rPr>
        <w:t>бежно. В отдельных случаях из-за  речевых нарушений ребёнок практически не усваивает программу начальной школы. Работа школьного логопеда з</w:t>
      </w:r>
      <w:r w:rsidRPr="00504B95">
        <w:rPr>
          <w:color w:val="000000"/>
          <w:sz w:val="28"/>
          <w:szCs w:val="28"/>
        </w:rPr>
        <w:t>а</w:t>
      </w:r>
      <w:r w:rsidRPr="00504B95">
        <w:rPr>
          <w:color w:val="000000"/>
          <w:sz w:val="28"/>
          <w:szCs w:val="28"/>
        </w:rPr>
        <w:t>ключается в профилактике и коррекции устной и письменной речи ребенка с речевыми проблемами.</w:t>
      </w:r>
    </w:p>
    <w:p w:rsidR="00F352DB" w:rsidRPr="00504B95" w:rsidRDefault="00F352DB" w:rsidP="00504B95">
      <w:pPr>
        <w:pStyle w:val="p2"/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04B95">
        <w:rPr>
          <w:color w:val="000000"/>
          <w:sz w:val="28"/>
          <w:szCs w:val="28"/>
        </w:rPr>
        <w:t>Основными задачами учителя-логопеда, работающего в общеобразов</w:t>
      </w:r>
      <w:r w:rsidRPr="00504B95">
        <w:rPr>
          <w:color w:val="000000"/>
          <w:sz w:val="28"/>
          <w:szCs w:val="28"/>
        </w:rPr>
        <w:t>а</w:t>
      </w:r>
      <w:r w:rsidRPr="00504B95">
        <w:rPr>
          <w:color w:val="000000"/>
          <w:sz w:val="28"/>
          <w:szCs w:val="28"/>
        </w:rPr>
        <w:t>тельной школе, являются:</w:t>
      </w:r>
    </w:p>
    <w:p w:rsidR="00F352DB" w:rsidRPr="00504B95" w:rsidRDefault="00F352DB" w:rsidP="00504B95">
      <w:pPr>
        <w:pStyle w:val="p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04B95">
        <w:rPr>
          <w:color w:val="000000"/>
          <w:sz w:val="28"/>
          <w:szCs w:val="28"/>
        </w:rPr>
        <w:t>своевременная диагностика нарушений речевого развития у уч</w:t>
      </w:r>
      <w:r w:rsidRPr="00504B95">
        <w:rPr>
          <w:color w:val="000000"/>
          <w:sz w:val="28"/>
          <w:szCs w:val="28"/>
        </w:rPr>
        <w:t>а</w:t>
      </w:r>
      <w:r w:rsidRPr="00504B95">
        <w:rPr>
          <w:color w:val="000000"/>
          <w:sz w:val="28"/>
          <w:szCs w:val="28"/>
        </w:rPr>
        <w:t>щихся;</w:t>
      </w:r>
    </w:p>
    <w:p w:rsidR="00F352DB" w:rsidRPr="00504B95" w:rsidRDefault="00F352DB" w:rsidP="00504B95">
      <w:pPr>
        <w:pStyle w:val="p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04B95">
        <w:rPr>
          <w:color w:val="000000"/>
          <w:sz w:val="28"/>
          <w:szCs w:val="28"/>
        </w:rPr>
        <w:t>коррекция нарушений устной и письменной речи, направленная на преодоление трудностей в овладении школьной программой;</w:t>
      </w:r>
    </w:p>
    <w:p w:rsidR="00F352DB" w:rsidRPr="00504B95" w:rsidRDefault="00F352DB" w:rsidP="00504B95">
      <w:pPr>
        <w:pStyle w:val="p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04B95">
        <w:rPr>
          <w:color w:val="000000"/>
          <w:sz w:val="28"/>
          <w:szCs w:val="28"/>
        </w:rPr>
        <w:t>предупреждение и профилактика речевых нарушений;</w:t>
      </w:r>
    </w:p>
    <w:p w:rsidR="00F352DB" w:rsidRPr="00504B95" w:rsidRDefault="00F352DB" w:rsidP="00504B95">
      <w:pPr>
        <w:pStyle w:val="p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04B95">
        <w:rPr>
          <w:color w:val="000000"/>
          <w:sz w:val="28"/>
          <w:szCs w:val="28"/>
        </w:rPr>
        <w:t>пропаганда специальных логопедических знаний среди учителей и родителей учащихся.</w:t>
      </w:r>
    </w:p>
    <w:p w:rsidR="00F352DB" w:rsidRPr="00504B95" w:rsidRDefault="00F352DB" w:rsidP="00504B95">
      <w:pPr>
        <w:pStyle w:val="p1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04B95">
        <w:rPr>
          <w:color w:val="000000"/>
          <w:sz w:val="28"/>
          <w:szCs w:val="28"/>
        </w:rPr>
        <w:t>Коррекционная работа - систематизированный процесс, базирующийся на общепедагогических и специфических дидактических принципах</w:t>
      </w:r>
    </w:p>
    <w:p w:rsidR="00F352DB" w:rsidRPr="00504B95" w:rsidRDefault="00F352DB" w:rsidP="00504B95">
      <w:pPr>
        <w:pStyle w:val="p4"/>
        <w:shd w:val="clear" w:color="auto" w:fill="FFFFFF"/>
        <w:spacing w:before="432" w:beforeAutospacing="0" w:after="432" w:afterAutospacing="0" w:line="276" w:lineRule="auto"/>
        <w:jc w:val="both"/>
        <w:rPr>
          <w:color w:val="000000"/>
          <w:sz w:val="28"/>
          <w:szCs w:val="28"/>
        </w:rPr>
      </w:pPr>
      <w:r w:rsidRPr="00504B95">
        <w:rPr>
          <w:color w:val="000000"/>
          <w:sz w:val="28"/>
          <w:szCs w:val="28"/>
        </w:rPr>
        <w:t xml:space="preserve">Первоначально, на этапе обследования, выявляется причина появления </w:t>
      </w:r>
      <w:proofErr w:type="spellStart"/>
      <w:r w:rsidRPr="00504B95">
        <w:rPr>
          <w:color w:val="000000"/>
          <w:sz w:val="28"/>
          <w:szCs w:val="28"/>
        </w:rPr>
        <w:t>лог</w:t>
      </w:r>
      <w:r w:rsidRPr="00504B95">
        <w:rPr>
          <w:color w:val="000000"/>
          <w:sz w:val="28"/>
          <w:szCs w:val="28"/>
        </w:rPr>
        <w:t>о</w:t>
      </w:r>
      <w:r w:rsidRPr="00504B95">
        <w:rPr>
          <w:color w:val="000000"/>
          <w:sz w:val="28"/>
          <w:szCs w:val="28"/>
        </w:rPr>
        <w:t>патологии</w:t>
      </w:r>
      <w:proofErr w:type="spellEnd"/>
      <w:r w:rsidRPr="00504B95">
        <w:rPr>
          <w:color w:val="000000"/>
          <w:sz w:val="28"/>
          <w:szCs w:val="28"/>
        </w:rPr>
        <w:t>. Понимание этиологии и патогенеза речевого нарушения в каждом отдельно взятом случае, т.е. с учетом индивидуальных особенностей ко</w:t>
      </w:r>
      <w:r w:rsidRPr="00504B95">
        <w:rPr>
          <w:color w:val="000000"/>
          <w:sz w:val="28"/>
          <w:szCs w:val="28"/>
        </w:rPr>
        <w:t>н</w:t>
      </w:r>
      <w:r w:rsidRPr="00504B95">
        <w:rPr>
          <w:color w:val="000000"/>
          <w:sz w:val="28"/>
          <w:szCs w:val="28"/>
        </w:rPr>
        <w:t>кретно взятого ребенка, его возраста, позволяет определить наиболее подх</w:t>
      </w:r>
      <w:r w:rsidRPr="00504B95">
        <w:rPr>
          <w:color w:val="000000"/>
          <w:sz w:val="28"/>
          <w:szCs w:val="28"/>
        </w:rPr>
        <w:t>о</w:t>
      </w:r>
      <w:r w:rsidRPr="00504B95">
        <w:rPr>
          <w:color w:val="000000"/>
          <w:sz w:val="28"/>
          <w:szCs w:val="28"/>
        </w:rPr>
        <w:t xml:space="preserve">дящую программу работы, при необходимости привлечь к решению данной проблемы других специалистов. Таким </w:t>
      </w:r>
      <w:proofErr w:type="gramStart"/>
      <w:r w:rsidRPr="00504B95">
        <w:rPr>
          <w:color w:val="000000"/>
          <w:sz w:val="28"/>
          <w:szCs w:val="28"/>
        </w:rPr>
        <w:t>образом</w:t>
      </w:r>
      <w:proofErr w:type="gramEnd"/>
      <w:r w:rsidRPr="00504B95">
        <w:rPr>
          <w:color w:val="000000"/>
          <w:sz w:val="28"/>
          <w:szCs w:val="28"/>
        </w:rPr>
        <w:t xml:space="preserve"> в работе учителя-логопеда реализуются принципы комплексного воздействия и учета ведущей деятел</w:t>
      </w:r>
      <w:r w:rsidRPr="00504B95">
        <w:rPr>
          <w:color w:val="000000"/>
          <w:sz w:val="28"/>
          <w:szCs w:val="28"/>
        </w:rPr>
        <w:t>ь</w:t>
      </w:r>
      <w:r w:rsidRPr="00504B95">
        <w:rPr>
          <w:color w:val="000000"/>
          <w:sz w:val="28"/>
          <w:szCs w:val="28"/>
        </w:rPr>
        <w:lastRenderedPageBreak/>
        <w:t>ности, т.к. в каждом возрастном периоде существуют специфические методы и приемы коррекционного воздействия, разработанные специально для да</w:t>
      </w:r>
      <w:r w:rsidRPr="00504B95">
        <w:rPr>
          <w:color w:val="000000"/>
          <w:sz w:val="28"/>
          <w:szCs w:val="28"/>
        </w:rPr>
        <w:t>н</w:t>
      </w:r>
      <w:r w:rsidRPr="00504B95">
        <w:rPr>
          <w:color w:val="000000"/>
          <w:sz w:val="28"/>
          <w:szCs w:val="28"/>
        </w:rPr>
        <w:t>ной возрастной группы. Для детей дошкольного и даже младшего школьного возраста, такой деятельностью является игра. В процессе игры у ребенка во</w:t>
      </w:r>
      <w:r w:rsidRPr="00504B95">
        <w:rPr>
          <w:color w:val="000000"/>
          <w:sz w:val="28"/>
          <w:szCs w:val="28"/>
        </w:rPr>
        <w:t>з</w:t>
      </w:r>
      <w:r w:rsidRPr="00504B95">
        <w:rPr>
          <w:color w:val="000000"/>
          <w:sz w:val="28"/>
          <w:szCs w:val="28"/>
        </w:rPr>
        <w:t>никает множество вопросов, а значит, он испытывает потребность в речевом общении. Логопедический процесс длительный и целенаправленный, поэт</w:t>
      </w:r>
      <w:r w:rsidRPr="00504B95">
        <w:rPr>
          <w:color w:val="000000"/>
          <w:sz w:val="28"/>
          <w:szCs w:val="28"/>
        </w:rPr>
        <w:t>о</w:t>
      </w:r>
      <w:r w:rsidRPr="00504B95">
        <w:rPr>
          <w:color w:val="000000"/>
          <w:sz w:val="28"/>
          <w:szCs w:val="28"/>
        </w:rPr>
        <w:t xml:space="preserve">му и родителям, и детям необходимо запастись терпением и </w:t>
      </w:r>
      <w:proofErr w:type="gramStart"/>
      <w:r w:rsidRPr="00504B95">
        <w:rPr>
          <w:color w:val="000000"/>
          <w:sz w:val="28"/>
          <w:szCs w:val="28"/>
        </w:rPr>
        <w:t>стараться</w:t>
      </w:r>
      <w:proofErr w:type="gramEnd"/>
      <w:r w:rsidRPr="00504B95">
        <w:rPr>
          <w:color w:val="000000"/>
          <w:sz w:val="28"/>
          <w:szCs w:val="28"/>
        </w:rPr>
        <w:t xml:space="preserve"> акти</w:t>
      </w:r>
      <w:r w:rsidRPr="00504B95">
        <w:rPr>
          <w:color w:val="000000"/>
          <w:sz w:val="28"/>
          <w:szCs w:val="28"/>
        </w:rPr>
        <w:t>в</w:t>
      </w:r>
      <w:r w:rsidRPr="00504B95">
        <w:rPr>
          <w:color w:val="000000"/>
          <w:sz w:val="28"/>
          <w:szCs w:val="28"/>
        </w:rPr>
        <w:t>но участвовать в преодолении речевых проблем их детей. С логопедом реб</w:t>
      </w:r>
      <w:r w:rsidRPr="00504B95">
        <w:rPr>
          <w:color w:val="000000"/>
          <w:sz w:val="28"/>
          <w:szCs w:val="28"/>
        </w:rPr>
        <w:t>е</w:t>
      </w:r>
      <w:r w:rsidRPr="00504B95">
        <w:rPr>
          <w:color w:val="000000"/>
          <w:sz w:val="28"/>
          <w:szCs w:val="28"/>
        </w:rPr>
        <w:t>нок проводит несколько часов  в неделю, тогда как становление речи - пр</w:t>
      </w:r>
      <w:r w:rsidRPr="00504B95">
        <w:rPr>
          <w:color w:val="000000"/>
          <w:sz w:val="28"/>
          <w:szCs w:val="28"/>
        </w:rPr>
        <w:t>о</w:t>
      </w:r>
      <w:r w:rsidRPr="00504B95">
        <w:rPr>
          <w:color w:val="000000"/>
          <w:sz w:val="28"/>
          <w:szCs w:val="28"/>
        </w:rPr>
        <w:t xml:space="preserve">цесс постоянный. </w:t>
      </w:r>
      <w:proofErr w:type="gramStart"/>
      <w:r w:rsidRPr="00504B95">
        <w:rPr>
          <w:color w:val="000000"/>
          <w:sz w:val="28"/>
          <w:szCs w:val="28"/>
        </w:rPr>
        <w:t>Только родительское участие, заинтересованность, изобр</w:t>
      </w:r>
      <w:r w:rsidRPr="00504B95">
        <w:rPr>
          <w:color w:val="000000"/>
          <w:sz w:val="28"/>
          <w:szCs w:val="28"/>
        </w:rPr>
        <w:t>е</w:t>
      </w:r>
      <w:r w:rsidRPr="00504B95">
        <w:rPr>
          <w:color w:val="000000"/>
          <w:sz w:val="28"/>
          <w:szCs w:val="28"/>
        </w:rPr>
        <w:t>тательность, энергичность и постоянный контроль над процессом способны довести сдвинутое с места логопедом дело до конца.</w:t>
      </w:r>
      <w:proofErr w:type="gramEnd"/>
      <w:r w:rsidRPr="00504B95">
        <w:rPr>
          <w:color w:val="000000"/>
          <w:sz w:val="28"/>
          <w:szCs w:val="28"/>
        </w:rPr>
        <w:t xml:space="preserve"> А совместное преодол</w:t>
      </w:r>
      <w:r w:rsidRPr="00504B95">
        <w:rPr>
          <w:color w:val="000000"/>
          <w:sz w:val="28"/>
          <w:szCs w:val="28"/>
        </w:rPr>
        <w:t>е</w:t>
      </w:r>
      <w:r w:rsidRPr="00504B95">
        <w:rPr>
          <w:color w:val="000000"/>
          <w:sz w:val="28"/>
          <w:szCs w:val="28"/>
        </w:rPr>
        <w:t>ние проблемы способно сплотить родителей и ребенка.</w:t>
      </w:r>
    </w:p>
    <w:p w:rsidR="00F352DB" w:rsidRPr="00504B95" w:rsidRDefault="00F352DB" w:rsidP="00504B95">
      <w:pPr>
        <w:pStyle w:val="p4"/>
        <w:shd w:val="clear" w:color="auto" w:fill="FFFFFF"/>
        <w:spacing w:before="432" w:beforeAutospacing="0" w:after="432" w:afterAutospacing="0" w:line="276" w:lineRule="auto"/>
        <w:jc w:val="both"/>
        <w:rPr>
          <w:color w:val="000000"/>
          <w:sz w:val="28"/>
          <w:szCs w:val="28"/>
        </w:rPr>
      </w:pPr>
      <w:r w:rsidRPr="00504B95">
        <w:rPr>
          <w:color w:val="000000"/>
          <w:sz w:val="28"/>
          <w:szCs w:val="28"/>
        </w:rPr>
        <w:t>Помимо преодоления непосредственно речевого нарушения, в соответствии с принципом комплексного воздействия на личность ребенка, учителями-логопедами проводится работа по развитию сенсомоторных функций, кот</w:t>
      </w:r>
      <w:r w:rsidRPr="00504B95">
        <w:rPr>
          <w:color w:val="000000"/>
          <w:sz w:val="28"/>
          <w:szCs w:val="28"/>
        </w:rPr>
        <w:t>о</w:t>
      </w:r>
      <w:r w:rsidRPr="00504B95">
        <w:rPr>
          <w:color w:val="000000"/>
          <w:sz w:val="28"/>
          <w:szCs w:val="28"/>
        </w:rPr>
        <w:t>рые зачастую страдают при той или иной форме речевой патологии. Сюда относятся комплексы упражнений, способствующие развитию мелкой мот</w:t>
      </w:r>
      <w:r w:rsidRPr="00504B95">
        <w:rPr>
          <w:color w:val="000000"/>
          <w:sz w:val="28"/>
          <w:szCs w:val="28"/>
        </w:rPr>
        <w:t>о</w:t>
      </w:r>
      <w:r w:rsidRPr="00504B95">
        <w:rPr>
          <w:color w:val="000000"/>
          <w:sz w:val="28"/>
          <w:szCs w:val="28"/>
        </w:rPr>
        <w:t xml:space="preserve">рики и, соответственно, </w:t>
      </w:r>
      <w:proofErr w:type="spellStart"/>
      <w:r w:rsidRPr="00504B95">
        <w:rPr>
          <w:color w:val="000000"/>
          <w:sz w:val="28"/>
          <w:szCs w:val="28"/>
        </w:rPr>
        <w:t>графомоторного</w:t>
      </w:r>
      <w:proofErr w:type="spellEnd"/>
      <w:r w:rsidRPr="00504B95">
        <w:rPr>
          <w:color w:val="000000"/>
          <w:sz w:val="28"/>
          <w:szCs w:val="28"/>
        </w:rPr>
        <w:t xml:space="preserve"> навыка, улучшению подвижности артикуляционного аппарата, что оказывает влияние на качество звучания устной речи. Помимо этого, в ходе коррекционно-развивающего процесса ведется активная работа по развитию психических функций ребенка, эм</w:t>
      </w:r>
      <w:r w:rsidRPr="00504B95">
        <w:rPr>
          <w:color w:val="000000"/>
          <w:sz w:val="28"/>
          <w:szCs w:val="28"/>
        </w:rPr>
        <w:t>о</w:t>
      </w:r>
      <w:r w:rsidRPr="00504B95">
        <w:rPr>
          <w:color w:val="000000"/>
          <w:sz w:val="28"/>
          <w:szCs w:val="28"/>
        </w:rPr>
        <w:t>ционально-волевой сферы. Учителя-логопеды включают эти, на первый взгляд, не связанные с актом речи процессы, в коррекционную работу с ц</w:t>
      </w:r>
      <w:r w:rsidRPr="00504B95">
        <w:rPr>
          <w:color w:val="000000"/>
          <w:sz w:val="28"/>
          <w:szCs w:val="28"/>
        </w:rPr>
        <w:t>е</w:t>
      </w:r>
      <w:r w:rsidRPr="00504B95">
        <w:rPr>
          <w:color w:val="000000"/>
          <w:sz w:val="28"/>
          <w:szCs w:val="28"/>
        </w:rPr>
        <w:t xml:space="preserve">лью воспитания гармонично развитой личности. </w:t>
      </w:r>
    </w:p>
    <w:p w:rsidR="00F352DB" w:rsidRPr="00504B95" w:rsidRDefault="00F352DB" w:rsidP="00504B95">
      <w:pPr>
        <w:pStyle w:val="p4"/>
        <w:shd w:val="clear" w:color="auto" w:fill="FFFFFF"/>
        <w:spacing w:before="432" w:beforeAutospacing="0" w:after="432" w:afterAutospacing="0" w:line="276" w:lineRule="auto"/>
        <w:jc w:val="both"/>
        <w:rPr>
          <w:color w:val="000000"/>
          <w:sz w:val="28"/>
          <w:szCs w:val="28"/>
        </w:rPr>
      </w:pPr>
      <w:r w:rsidRPr="00504B95">
        <w:rPr>
          <w:color w:val="000000"/>
          <w:sz w:val="28"/>
          <w:szCs w:val="28"/>
        </w:rPr>
        <w:t>Учителя-логопеды начинают работу с учащимися 1 сентября. В течение пе</w:t>
      </w:r>
      <w:r w:rsidRPr="00504B95">
        <w:rPr>
          <w:color w:val="000000"/>
          <w:sz w:val="28"/>
          <w:szCs w:val="28"/>
        </w:rPr>
        <w:t>р</w:t>
      </w:r>
      <w:r w:rsidRPr="00504B95">
        <w:rPr>
          <w:color w:val="000000"/>
          <w:sz w:val="28"/>
          <w:szCs w:val="28"/>
        </w:rPr>
        <w:t>вых 2 учебных недель, т.е. до 15.09 логопедической службой школы пров</w:t>
      </w:r>
      <w:r w:rsidRPr="00504B95">
        <w:rPr>
          <w:color w:val="000000"/>
          <w:sz w:val="28"/>
          <w:szCs w:val="28"/>
        </w:rPr>
        <w:t>о</w:t>
      </w:r>
      <w:r w:rsidRPr="00504B95">
        <w:rPr>
          <w:color w:val="000000"/>
          <w:sz w:val="28"/>
          <w:szCs w:val="28"/>
        </w:rPr>
        <w:t xml:space="preserve">дится диагностика устной (в 1 классах) и письменной (во 2, 3  и 4 </w:t>
      </w:r>
      <w:proofErr w:type="spellStart"/>
      <w:r w:rsidRPr="00504B95">
        <w:rPr>
          <w:color w:val="000000"/>
          <w:sz w:val="28"/>
          <w:szCs w:val="28"/>
        </w:rPr>
        <w:t>кл</w:t>
      </w:r>
      <w:proofErr w:type="spellEnd"/>
      <w:r w:rsidRPr="00504B95">
        <w:rPr>
          <w:color w:val="000000"/>
          <w:sz w:val="28"/>
          <w:szCs w:val="28"/>
        </w:rPr>
        <w:t>.) речи учащихся. По результатам обследования формируются списки детей, ну</w:t>
      </w:r>
      <w:r w:rsidRPr="00504B95">
        <w:rPr>
          <w:color w:val="000000"/>
          <w:sz w:val="28"/>
          <w:szCs w:val="28"/>
        </w:rPr>
        <w:t>ж</w:t>
      </w:r>
      <w:r w:rsidRPr="00504B95">
        <w:rPr>
          <w:color w:val="000000"/>
          <w:sz w:val="28"/>
          <w:szCs w:val="28"/>
        </w:rPr>
        <w:t>дающихся в логопедической помощи, им предлагается логопедическая п</w:t>
      </w:r>
      <w:r w:rsidRPr="00504B95">
        <w:rPr>
          <w:color w:val="000000"/>
          <w:sz w:val="28"/>
          <w:szCs w:val="28"/>
        </w:rPr>
        <w:t>о</w:t>
      </w:r>
      <w:r w:rsidRPr="00504B95">
        <w:rPr>
          <w:color w:val="000000"/>
          <w:sz w:val="28"/>
          <w:szCs w:val="28"/>
        </w:rPr>
        <w:t>мощь. В случае согласия родителей (законных представителей), ребенок п</w:t>
      </w:r>
      <w:r w:rsidRPr="00504B95">
        <w:rPr>
          <w:color w:val="000000"/>
          <w:sz w:val="28"/>
          <w:szCs w:val="28"/>
        </w:rPr>
        <w:t>о</w:t>
      </w:r>
      <w:r w:rsidRPr="00504B95">
        <w:rPr>
          <w:color w:val="000000"/>
          <w:sz w:val="28"/>
          <w:szCs w:val="28"/>
        </w:rPr>
        <w:t xml:space="preserve">падает в логопедическую группу или на индивидуальные занятия (в каждом отдельно взятом случае этот вопрос решается в индивидуальном порядке с учетом уровня развития ребенка, тяжести нарушения и иных аспектов). </w:t>
      </w:r>
    </w:p>
    <w:p w:rsidR="00F352DB" w:rsidRPr="00504B95" w:rsidRDefault="00F352DB" w:rsidP="00504B95">
      <w:pPr>
        <w:pStyle w:val="p4"/>
        <w:shd w:val="clear" w:color="auto" w:fill="FFFFFF"/>
        <w:spacing w:before="432" w:beforeAutospacing="0" w:after="432" w:afterAutospacing="0" w:line="276" w:lineRule="auto"/>
        <w:jc w:val="both"/>
        <w:rPr>
          <w:color w:val="000000"/>
          <w:sz w:val="28"/>
          <w:szCs w:val="28"/>
        </w:rPr>
      </w:pPr>
      <w:r w:rsidRPr="00504B95">
        <w:rPr>
          <w:color w:val="000000"/>
          <w:sz w:val="28"/>
          <w:szCs w:val="28"/>
        </w:rPr>
        <w:lastRenderedPageBreak/>
        <w:t>Параллельно с осуществлением коррекционной работы, учителя-логопеды проводят мониторинг состояния письменной речи обучающихся с целью ок</w:t>
      </w:r>
      <w:r w:rsidRPr="00504B95">
        <w:rPr>
          <w:color w:val="000000"/>
          <w:sz w:val="28"/>
          <w:szCs w:val="28"/>
        </w:rPr>
        <w:t>а</w:t>
      </w:r>
      <w:r w:rsidRPr="00504B95">
        <w:rPr>
          <w:color w:val="000000"/>
          <w:sz w:val="28"/>
          <w:szCs w:val="28"/>
        </w:rPr>
        <w:t>зания своевременной квалифицированной помощи детям, проводят консул</w:t>
      </w:r>
      <w:r w:rsidRPr="00504B95">
        <w:rPr>
          <w:color w:val="000000"/>
          <w:sz w:val="28"/>
          <w:szCs w:val="28"/>
        </w:rPr>
        <w:t>ь</w:t>
      </w:r>
      <w:r w:rsidRPr="00504B95">
        <w:rPr>
          <w:color w:val="000000"/>
          <w:sz w:val="28"/>
          <w:szCs w:val="28"/>
        </w:rPr>
        <w:t>тирование родителей и учителей. Любой из родителей, независимо от того, посещает их ребенок логопедические занятия  или нет, может записаться на консультацию.</w:t>
      </w:r>
    </w:p>
    <w:p w:rsidR="00F352DB" w:rsidRPr="00504B95" w:rsidRDefault="00F352DB" w:rsidP="00504B95">
      <w:pPr>
        <w:pStyle w:val="p4"/>
        <w:shd w:val="clear" w:color="auto" w:fill="FFFFFF"/>
        <w:spacing w:before="432" w:beforeAutospacing="0" w:after="432" w:afterAutospacing="0" w:line="276" w:lineRule="auto"/>
        <w:jc w:val="both"/>
        <w:rPr>
          <w:color w:val="000000"/>
          <w:sz w:val="28"/>
          <w:szCs w:val="28"/>
        </w:rPr>
      </w:pPr>
      <w:r w:rsidRPr="00504B95">
        <w:rPr>
          <w:color w:val="000000"/>
          <w:sz w:val="28"/>
          <w:szCs w:val="28"/>
        </w:rPr>
        <w:t>Логопедическая служба школы работает в тесной связи со всеми подраздел</w:t>
      </w:r>
      <w:r w:rsidRPr="00504B95">
        <w:rPr>
          <w:color w:val="000000"/>
          <w:sz w:val="28"/>
          <w:szCs w:val="28"/>
        </w:rPr>
        <w:t>е</w:t>
      </w:r>
      <w:r w:rsidRPr="00504B95">
        <w:rPr>
          <w:color w:val="000000"/>
          <w:sz w:val="28"/>
          <w:szCs w:val="28"/>
        </w:rPr>
        <w:t xml:space="preserve">ниями образовательного учреждения. Таким </w:t>
      </w:r>
      <w:proofErr w:type="gramStart"/>
      <w:r w:rsidRPr="00504B95">
        <w:rPr>
          <w:color w:val="000000"/>
          <w:sz w:val="28"/>
          <w:szCs w:val="28"/>
        </w:rPr>
        <w:t>образом</w:t>
      </w:r>
      <w:proofErr w:type="gramEnd"/>
      <w:r w:rsidRPr="00504B95">
        <w:rPr>
          <w:color w:val="000000"/>
          <w:sz w:val="28"/>
          <w:szCs w:val="28"/>
        </w:rPr>
        <w:t xml:space="preserve"> мы реализуем в своей деятельности принципы комплексного воздействия на имеющуюся проблему с привлечением необходимых специалистов.</w:t>
      </w:r>
    </w:p>
    <w:p w:rsidR="00F352DB" w:rsidRPr="00504B95" w:rsidRDefault="00F352DB" w:rsidP="00504B95">
      <w:pPr>
        <w:pStyle w:val="p4"/>
        <w:shd w:val="clear" w:color="auto" w:fill="FFFFFF"/>
        <w:spacing w:before="432" w:beforeAutospacing="0" w:after="432" w:afterAutospacing="0" w:line="276" w:lineRule="auto"/>
        <w:jc w:val="both"/>
        <w:rPr>
          <w:color w:val="000000"/>
          <w:sz w:val="28"/>
          <w:szCs w:val="28"/>
        </w:rPr>
      </w:pPr>
      <w:r w:rsidRPr="00504B95">
        <w:rPr>
          <w:color w:val="000000"/>
          <w:sz w:val="28"/>
          <w:szCs w:val="28"/>
        </w:rPr>
        <w:t>Для того</w:t>
      </w:r>
      <w:proofErr w:type="gramStart"/>
      <w:r w:rsidRPr="00504B95">
        <w:rPr>
          <w:color w:val="000000"/>
          <w:sz w:val="28"/>
          <w:szCs w:val="28"/>
        </w:rPr>
        <w:t>,</w:t>
      </w:r>
      <w:proofErr w:type="gramEnd"/>
      <w:r w:rsidRPr="00504B95">
        <w:rPr>
          <w:color w:val="000000"/>
          <w:sz w:val="28"/>
          <w:szCs w:val="28"/>
        </w:rPr>
        <w:t xml:space="preserve"> чтобы коррекционный процесс был не только полезным, но и инт</w:t>
      </w:r>
      <w:r w:rsidRPr="00504B95">
        <w:rPr>
          <w:color w:val="000000"/>
          <w:sz w:val="28"/>
          <w:szCs w:val="28"/>
        </w:rPr>
        <w:t>е</w:t>
      </w:r>
      <w:r w:rsidRPr="00504B95">
        <w:rPr>
          <w:color w:val="000000"/>
          <w:sz w:val="28"/>
          <w:szCs w:val="28"/>
        </w:rPr>
        <w:t xml:space="preserve">ресным нашим маленьким клиентам, мы активно используем в своей работе различные дидактические пособия и настольные игры, а также различные демонстрационные пособия и игры, одной из функций которых является </w:t>
      </w:r>
      <w:proofErr w:type="spellStart"/>
      <w:r w:rsidRPr="00504B95">
        <w:rPr>
          <w:color w:val="000000"/>
          <w:sz w:val="28"/>
          <w:szCs w:val="28"/>
        </w:rPr>
        <w:t>зд</w:t>
      </w:r>
      <w:r w:rsidRPr="00504B95">
        <w:rPr>
          <w:color w:val="000000"/>
          <w:sz w:val="28"/>
          <w:szCs w:val="28"/>
        </w:rPr>
        <w:t>о</w:t>
      </w:r>
      <w:r w:rsidRPr="00504B95">
        <w:rPr>
          <w:color w:val="000000"/>
          <w:sz w:val="28"/>
          <w:szCs w:val="28"/>
        </w:rPr>
        <w:t>ровьесберегающая</w:t>
      </w:r>
      <w:proofErr w:type="spellEnd"/>
      <w:r w:rsidRPr="00504B95">
        <w:rPr>
          <w:color w:val="000000"/>
          <w:sz w:val="28"/>
          <w:szCs w:val="28"/>
        </w:rPr>
        <w:t>.</w:t>
      </w:r>
    </w:p>
    <w:p w:rsidR="00F352DB" w:rsidRPr="00504B95" w:rsidRDefault="00F352DB" w:rsidP="00504B95">
      <w:pPr>
        <w:pStyle w:val="p6"/>
        <w:shd w:val="clear" w:color="auto" w:fill="FFFFFF"/>
        <w:spacing w:before="99" w:beforeAutospacing="0" w:after="99" w:afterAutospacing="0" w:line="276" w:lineRule="auto"/>
        <w:jc w:val="both"/>
        <w:rPr>
          <w:color w:val="000000"/>
          <w:sz w:val="28"/>
          <w:szCs w:val="28"/>
        </w:rPr>
      </w:pPr>
      <w:r w:rsidRPr="00504B95">
        <w:rPr>
          <w:color w:val="000000"/>
          <w:sz w:val="28"/>
          <w:szCs w:val="28"/>
        </w:rPr>
        <w:t>Наметившаяся в последние годы устойчивая тенденция ухудшения здоровья дошкольников и младших школьников, увеличение количества детей с нар</w:t>
      </w:r>
      <w:r w:rsidRPr="00504B95">
        <w:rPr>
          <w:color w:val="000000"/>
          <w:sz w:val="28"/>
          <w:szCs w:val="28"/>
        </w:rPr>
        <w:t>у</w:t>
      </w:r>
      <w:r w:rsidRPr="00504B95">
        <w:rPr>
          <w:color w:val="000000"/>
          <w:sz w:val="28"/>
          <w:szCs w:val="28"/>
        </w:rPr>
        <w:t>шениями психического и речевого развития, диктует необходимость поиска механизмов, позволяющих изменить эту ситуацию.</w:t>
      </w:r>
    </w:p>
    <w:p w:rsidR="00F352DB" w:rsidRPr="00504B95" w:rsidRDefault="00F352DB" w:rsidP="00504B95">
      <w:pPr>
        <w:pStyle w:val="p6"/>
        <w:shd w:val="clear" w:color="auto" w:fill="FFFFFF"/>
        <w:spacing w:before="99" w:beforeAutospacing="0" w:after="99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504B95">
        <w:rPr>
          <w:color w:val="000000"/>
          <w:sz w:val="28"/>
          <w:szCs w:val="28"/>
        </w:rPr>
        <w:t>Здоровьесберегающие</w:t>
      </w:r>
      <w:proofErr w:type="spellEnd"/>
      <w:r w:rsidRPr="00504B95">
        <w:rPr>
          <w:color w:val="000000"/>
          <w:sz w:val="28"/>
          <w:szCs w:val="28"/>
        </w:rPr>
        <w:t xml:space="preserve"> технологии – это система мер, включающая взаим</w:t>
      </w:r>
      <w:r w:rsidRPr="00504B95">
        <w:rPr>
          <w:color w:val="000000"/>
          <w:sz w:val="28"/>
          <w:szCs w:val="28"/>
        </w:rPr>
        <w:t>о</w:t>
      </w:r>
      <w:r w:rsidRPr="00504B95">
        <w:rPr>
          <w:color w:val="000000"/>
          <w:sz w:val="28"/>
          <w:szCs w:val="28"/>
        </w:rPr>
        <w:t>связь и взаимодействие всех факторов образовательной среды,</w:t>
      </w:r>
      <w:r w:rsidRPr="00504B95">
        <w:rPr>
          <w:rStyle w:val="apple-converted-space"/>
          <w:color w:val="000000"/>
          <w:sz w:val="28"/>
          <w:szCs w:val="28"/>
        </w:rPr>
        <w:t> </w:t>
      </w:r>
      <w:r w:rsidRPr="00504B95">
        <w:rPr>
          <w:color w:val="000000"/>
          <w:sz w:val="28"/>
          <w:szCs w:val="28"/>
        </w:rPr>
        <w:br/>
        <w:t>направленной на сохранение здоровья ребёнка на всех этапах его обучения и развития.</w:t>
      </w:r>
    </w:p>
    <w:p w:rsidR="00F352DB" w:rsidRPr="00504B95" w:rsidRDefault="00F352DB" w:rsidP="00504B95">
      <w:pPr>
        <w:pStyle w:val="p7"/>
        <w:shd w:val="clear" w:color="auto" w:fill="FFFFFF"/>
        <w:spacing w:before="99" w:beforeAutospacing="0" w:after="99" w:afterAutospacing="0" w:line="276" w:lineRule="auto"/>
        <w:ind w:left="720" w:hanging="360"/>
        <w:jc w:val="both"/>
        <w:rPr>
          <w:color w:val="000000"/>
          <w:sz w:val="28"/>
          <w:szCs w:val="28"/>
        </w:rPr>
      </w:pPr>
      <w:r w:rsidRPr="00504B95">
        <w:rPr>
          <w:rStyle w:val="s2"/>
          <w:rFonts w:ascii="Cambria Math" w:hAnsi="Cambria Math"/>
          <w:color w:val="000000"/>
          <w:sz w:val="28"/>
          <w:szCs w:val="28"/>
        </w:rPr>
        <w:t>​</w:t>
      </w:r>
      <w:r w:rsidRPr="00504B95">
        <w:rPr>
          <w:rStyle w:val="s2"/>
          <w:color w:val="000000"/>
          <w:sz w:val="28"/>
          <w:szCs w:val="28"/>
        </w:rPr>
        <w:t> </w:t>
      </w:r>
      <w:r w:rsidRPr="00504B95">
        <w:rPr>
          <w:rStyle w:val="s2"/>
          <w:color w:val="000000"/>
          <w:sz w:val="28"/>
          <w:szCs w:val="28"/>
        </w:rPr>
        <w:sym w:font="Symbol" w:char="F0B7"/>
      </w:r>
      <w:r w:rsidRPr="00504B95">
        <w:rPr>
          <w:color w:val="000000"/>
          <w:sz w:val="28"/>
          <w:szCs w:val="28"/>
        </w:rPr>
        <w:t>Артикуляционная гимнастика направлена на выработку правильных, полноценных движений и определённых положений артикуляционных органов, необходимых для правильного произношения звуков, и объ</w:t>
      </w:r>
      <w:r w:rsidRPr="00504B95">
        <w:rPr>
          <w:color w:val="000000"/>
          <w:sz w:val="28"/>
          <w:szCs w:val="28"/>
        </w:rPr>
        <w:t>е</w:t>
      </w:r>
      <w:r w:rsidRPr="00504B95">
        <w:rPr>
          <w:color w:val="000000"/>
          <w:sz w:val="28"/>
          <w:szCs w:val="28"/>
        </w:rPr>
        <w:t xml:space="preserve">динение простых движений </w:t>
      </w:r>
      <w:proofErr w:type="gramStart"/>
      <w:r w:rsidRPr="00504B95">
        <w:rPr>
          <w:color w:val="000000"/>
          <w:sz w:val="28"/>
          <w:szCs w:val="28"/>
        </w:rPr>
        <w:t>в</w:t>
      </w:r>
      <w:proofErr w:type="gramEnd"/>
      <w:r w:rsidRPr="00504B95">
        <w:rPr>
          <w:color w:val="000000"/>
          <w:sz w:val="28"/>
          <w:szCs w:val="28"/>
        </w:rPr>
        <w:t xml:space="preserve"> сложные.</w:t>
      </w:r>
    </w:p>
    <w:p w:rsidR="00F352DB" w:rsidRPr="00504B95" w:rsidRDefault="00F352DB" w:rsidP="00504B95">
      <w:pPr>
        <w:pStyle w:val="p7"/>
        <w:shd w:val="clear" w:color="auto" w:fill="FFFFFF"/>
        <w:spacing w:before="99" w:beforeAutospacing="0" w:after="99" w:afterAutospacing="0" w:line="276" w:lineRule="auto"/>
        <w:ind w:left="720" w:hanging="360"/>
        <w:jc w:val="both"/>
        <w:rPr>
          <w:color w:val="000000"/>
          <w:sz w:val="28"/>
          <w:szCs w:val="28"/>
        </w:rPr>
      </w:pPr>
      <w:r w:rsidRPr="00504B95">
        <w:rPr>
          <w:rStyle w:val="s2"/>
          <w:rFonts w:ascii="Cambria Math" w:hAnsi="Cambria Math"/>
          <w:color w:val="000000"/>
          <w:sz w:val="28"/>
          <w:szCs w:val="28"/>
        </w:rPr>
        <w:t>​</w:t>
      </w:r>
      <w:r w:rsidRPr="00504B95">
        <w:rPr>
          <w:rStyle w:val="s2"/>
          <w:color w:val="000000"/>
          <w:sz w:val="28"/>
          <w:szCs w:val="28"/>
        </w:rPr>
        <w:t> </w:t>
      </w:r>
      <w:r w:rsidRPr="00504B95">
        <w:rPr>
          <w:rStyle w:val="s2"/>
          <w:color w:val="000000"/>
          <w:sz w:val="28"/>
          <w:szCs w:val="28"/>
        </w:rPr>
        <w:sym w:font="Symbol" w:char="F0B7"/>
      </w:r>
      <w:r w:rsidRPr="00504B95">
        <w:rPr>
          <w:color w:val="000000"/>
          <w:sz w:val="28"/>
          <w:szCs w:val="28"/>
        </w:rPr>
        <w:t>Дыхательная гимнастика способствует развитию и укреплению грудной клетки. Упражнения дыхательной гимнастики направлены на закре</w:t>
      </w:r>
      <w:r w:rsidRPr="00504B95">
        <w:rPr>
          <w:color w:val="000000"/>
          <w:sz w:val="28"/>
          <w:szCs w:val="28"/>
        </w:rPr>
        <w:t>п</w:t>
      </w:r>
      <w:r w:rsidRPr="00504B95">
        <w:rPr>
          <w:color w:val="000000"/>
          <w:sz w:val="28"/>
          <w:szCs w:val="28"/>
        </w:rPr>
        <w:t>ление навыков диафрагмально-речевого дыхания (оно считается на</w:t>
      </w:r>
      <w:r w:rsidRPr="00504B95">
        <w:rPr>
          <w:color w:val="000000"/>
          <w:sz w:val="28"/>
          <w:szCs w:val="28"/>
        </w:rPr>
        <w:t>и</w:t>
      </w:r>
      <w:r w:rsidRPr="00504B95">
        <w:rPr>
          <w:color w:val="000000"/>
          <w:sz w:val="28"/>
          <w:szCs w:val="28"/>
        </w:rPr>
        <w:t>более правильным типом дыхания). Ведётся работа над развитием с</w:t>
      </w:r>
      <w:r w:rsidRPr="00504B95">
        <w:rPr>
          <w:color w:val="000000"/>
          <w:sz w:val="28"/>
          <w:szCs w:val="28"/>
        </w:rPr>
        <w:t>и</w:t>
      </w:r>
      <w:r w:rsidRPr="00504B95">
        <w:rPr>
          <w:color w:val="000000"/>
          <w:sz w:val="28"/>
          <w:szCs w:val="28"/>
        </w:rPr>
        <w:t>лы, плавности, длительности выдоха.</w:t>
      </w:r>
    </w:p>
    <w:p w:rsidR="00F352DB" w:rsidRPr="00504B95" w:rsidRDefault="00F352DB" w:rsidP="00504B95">
      <w:pPr>
        <w:pStyle w:val="p7"/>
        <w:shd w:val="clear" w:color="auto" w:fill="FFFFFF"/>
        <w:spacing w:before="99" w:beforeAutospacing="0" w:after="99" w:afterAutospacing="0" w:line="276" w:lineRule="auto"/>
        <w:ind w:left="720" w:hanging="360"/>
        <w:jc w:val="both"/>
        <w:rPr>
          <w:color w:val="000000"/>
          <w:sz w:val="28"/>
          <w:szCs w:val="28"/>
        </w:rPr>
      </w:pPr>
      <w:r w:rsidRPr="00504B95">
        <w:rPr>
          <w:rStyle w:val="s2"/>
          <w:rFonts w:ascii="Cambria Math" w:hAnsi="Cambria Math"/>
          <w:color w:val="000000"/>
          <w:sz w:val="28"/>
          <w:szCs w:val="28"/>
        </w:rPr>
        <w:t>​</w:t>
      </w:r>
      <w:r w:rsidRPr="00504B95">
        <w:rPr>
          <w:rStyle w:val="s2"/>
          <w:color w:val="000000"/>
          <w:sz w:val="28"/>
          <w:szCs w:val="28"/>
        </w:rPr>
        <w:t> </w:t>
      </w:r>
      <w:r w:rsidRPr="00504B95">
        <w:rPr>
          <w:rStyle w:val="s2"/>
          <w:color w:val="000000"/>
          <w:sz w:val="28"/>
          <w:szCs w:val="28"/>
        </w:rPr>
        <w:sym w:font="Symbol" w:char="F0B7"/>
      </w:r>
      <w:r w:rsidRPr="00504B95">
        <w:rPr>
          <w:color w:val="000000"/>
          <w:sz w:val="28"/>
          <w:szCs w:val="28"/>
        </w:rPr>
        <w:t>Целью проведения зрительной гимнастики является формирование у д</w:t>
      </w:r>
      <w:r w:rsidRPr="00504B95">
        <w:rPr>
          <w:color w:val="000000"/>
          <w:sz w:val="28"/>
          <w:szCs w:val="28"/>
        </w:rPr>
        <w:t>е</w:t>
      </w:r>
      <w:r w:rsidRPr="00504B95">
        <w:rPr>
          <w:color w:val="000000"/>
          <w:sz w:val="28"/>
          <w:szCs w:val="28"/>
        </w:rPr>
        <w:t>тей школьного возраста представлений о необходимости заботы о св</w:t>
      </w:r>
      <w:r w:rsidRPr="00504B95">
        <w:rPr>
          <w:color w:val="000000"/>
          <w:sz w:val="28"/>
          <w:szCs w:val="28"/>
        </w:rPr>
        <w:t>о</w:t>
      </w:r>
      <w:r w:rsidRPr="00504B95">
        <w:rPr>
          <w:color w:val="000000"/>
          <w:sz w:val="28"/>
          <w:szCs w:val="28"/>
        </w:rPr>
        <w:lastRenderedPageBreak/>
        <w:t>ем здоровье, о важности зрения, как составной части сохранения и у</w:t>
      </w:r>
      <w:r w:rsidRPr="00504B95">
        <w:rPr>
          <w:color w:val="000000"/>
          <w:sz w:val="28"/>
          <w:szCs w:val="28"/>
        </w:rPr>
        <w:t>к</w:t>
      </w:r>
      <w:r w:rsidRPr="00504B95">
        <w:rPr>
          <w:color w:val="000000"/>
          <w:sz w:val="28"/>
          <w:szCs w:val="28"/>
        </w:rPr>
        <w:t>репления здоровья</w:t>
      </w:r>
    </w:p>
    <w:p w:rsidR="00F352DB" w:rsidRPr="00504B95" w:rsidRDefault="00F352DB" w:rsidP="00504B95">
      <w:pPr>
        <w:pStyle w:val="p7"/>
        <w:shd w:val="clear" w:color="auto" w:fill="FFFFFF"/>
        <w:spacing w:before="99" w:beforeAutospacing="0" w:after="99" w:afterAutospacing="0" w:line="276" w:lineRule="auto"/>
        <w:ind w:left="720" w:hanging="360"/>
        <w:jc w:val="both"/>
        <w:rPr>
          <w:color w:val="000000"/>
          <w:sz w:val="28"/>
          <w:szCs w:val="28"/>
        </w:rPr>
      </w:pPr>
      <w:r w:rsidRPr="00504B95">
        <w:rPr>
          <w:rStyle w:val="s2"/>
          <w:rFonts w:ascii="Cambria Math" w:hAnsi="Cambria Math"/>
          <w:color w:val="000000"/>
          <w:sz w:val="28"/>
          <w:szCs w:val="28"/>
        </w:rPr>
        <w:t>​</w:t>
      </w:r>
      <w:r w:rsidRPr="00504B95">
        <w:rPr>
          <w:rStyle w:val="s2"/>
          <w:color w:val="000000"/>
          <w:sz w:val="28"/>
          <w:szCs w:val="28"/>
        </w:rPr>
        <w:t> </w:t>
      </w:r>
      <w:r w:rsidRPr="00504B95">
        <w:rPr>
          <w:rStyle w:val="s2"/>
          <w:color w:val="000000"/>
          <w:sz w:val="28"/>
          <w:szCs w:val="28"/>
        </w:rPr>
        <w:sym w:font="Symbol" w:char="F0B7"/>
      </w:r>
      <w:r w:rsidRPr="00504B95">
        <w:rPr>
          <w:color w:val="000000"/>
          <w:sz w:val="28"/>
          <w:szCs w:val="28"/>
        </w:rPr>
        <w:t>У детей с нарушениями речи, часто наблюдаются «неполадки» в общей моторике: недостаточная четкость и организованность движений, н</w:t>
      </w:r>
      <w:r w:rsidRPr="00504B95">
        <w:rPr>
          <w:color w:val="000000"/>
          <w:sz w:val="28"/>
          <w:szCs w:val="28"/>
        </w:rPr>
        <w:t>е</w:t>
      </w:r>
      <w:r w:rsidRPr="00504B95">
        <w:rPr>
          <w:color w:val="000000"/>
          <w:sz w:val="28"/>
          <w:szCs w:val="28"/>
        </w:rPr>
        <w:t>доразвитие чувства ритма и координации. Таким образом, развитие общей моторики способствует развитию речи;</w:t>
      </w:r>
    </w:p>
    <w:p w:rsidR="00F352DB" w:rsidRPr="00504B95" w:rsidRDefault="00F352DB" w:rsidP="00504B95">
      <w:pPr>
        <w:pStyle w:val="p7"/>
        <w:shd w:val="clear" w:color="auto" w:fill="FFFFFF"/>
        <w:spacing w:before="99" w:beforeAutospacing="0" w:after="99" w:afterAutospacing="0" w:line="276" w:lineRule="auto"/>
        <w:ind w:left="720" w:hanging="360"/>
        <w:jc w:val="both"/>
        <w:rPr>
          <w:color w:val="000000"/>
          <w:sz w:val="28"/>
          <w:szCs w:val="28"/>
        </w:rPr>
      </w:pPr>
      <w:r w:rsidRPr="00504B95">
        <w:rPr>
          <w:rStyle w:val="s2"/>
          <w:rFonts w:ascii="Cambria Math" w:hAnsi="Cambria Math"/>
          <w:color w:val="000000"/>
          <w:sz w:val="28"/>
          <w:szCs w:val="28"/>
        </w:rPr>
        <w:t>​</w:t>
      </w:r>
      <w:r w:rsidRPr="00504B95">
        <w:rPr>
          <w:rStyle w:val="s2"/>
          <w:color w:val="000000"/>
          <w:sz w:val="28"/>
          <w:szCs w:val="28"/>
        </w:rPr>
        <w:t> </w:t>
      </w:r>
      <w:r w:rsidRPr="00504B95">
        <w:rPr>
          <w:rStyle w:val="s2"/>
          <w:color w:val="000000"/>
          <w:sz w:val="28"/>
          <w:szCs w:val="28"/>
        </w:rPr>
        <w:sym w:font="Symbol" w:char="F0B7"/>
      </w:r>
      <w:r w:rsidRPr="00504B9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04B95">
        <w:rPr>
          <w:color w:val="000000"/>
          <w:sz w:val="28"/>
          <w:szCs w:val="28"/>
        </w:rPr>
        <w:t>самомассаж</w:t>
      </w:r>
      <w:proofErr w:type="spellEnd"/>
      <w:r w:rsidRPr="00504B95">
        <w:rPr>
          <w:color w:val="000000"/>
          <w:sz w:val="28"/>
          <w:szCs w:val="28"/>
        </w:rPr>
        <w:t xml:space="preserve"> лицевых мышц;</w:t>
      </w:r>
    </w:p>
    <w:p w:rsidR="00F352DB" w:rsidRPr="00504B95" w:rsidRDefault="00F352DB" w:rsidP="00504B95">
      <w:pPr>
        <w:pStyle w:val="p7"/>
        <w:shd w:val="clear" w:color="auto" w:fill="FFFFFF"/>
        <w:spacing w:before="99" w:beforeAutospacing="0" w:after="99" w:afterAutospacing="0" w:line="276" w:lineRule="auto"/>
        <w:ind w:left="720" w:hanging="360"/>
        <w:jc w:val="both"/>
        <w:rPr>
          <w:color w:val="000000"/>
          <w:sz w:val="28"/>
          <w:szCs w:val="28"/>
        </w:rPr>
      </w:pPr>
      <w:r w:rsidRPr="00504B95">
        <w:rPr>
          <w:rStyle w:val="s2"/>
          <w:rFonts w:ascii="Cambria Math" w:hAnsi="Cambria Math"/>
          <w:color w:val="000000"/>
          <w:sz w:val="28"/>
          <w:szCs w:val="28"/>
        </w:rPr>
        <w:t>​</w:t>
      </w:r>
      <w:r w:rsidRPr="00504B95">
        <w:rPr>
          <w:rStyle w:val="s2"/>
          <w:color w:val="000000"/>
          <w:sz w:val="28"/>
          <w:szCs w:val="28"/>
        </w:rPr>
        <w:t> </w:t>
      </w:r>
      <w:r w:rsidRPr="00504B95">
        <w:rPr>
          <w:rStyle w:val="s2"/>
          <w:color w:val="000000"/>
          <w:sz w:val="28"/>
          <w:szCs w:val="28"/>
        </w:rPr>
        <w:sym w:font="Symbol" w:char="F0B7"/>
      </w:r>
      <w:proofErr w:type="spellStart"/>
      <w:r w:rsidRPr="00504B95">
        <w:rPr>
          <w:color w:val="000000"/>
          <w:sz w:val="28"/>
          <w:szCs w:val="28"/>
        </w:rPr>
        <w:t>самомассаж</w:t>
      </w:r>
      <w:proofErr w:type="spellEnd"/>
      <w:r w:rsidRPr="00504B95">
        <w:rPr>
          <w:color w:val="000000"/>
          <w:sz w:val="28"/>
          <w:szCs w:val="28"/>
        </w:rPr>
        <w:t xml:space="preserve"> кистей и пальцев рук;</w:t>
      </w:r>
    </w:p>
    <w:p w:rsidR="00F352DB" w:rsidRPr="00504B95" w:rsidRDefault="00F352DB" w:rsidP="00504B95">
      <w:pPr>
        <w:pStyle w:val="p7"/>
        <w:shd w:val="clear" w:color="auto" w:fill="FFFFFF"/>
        <w:spacing w:before="99" w:beforeAutospacing="0" w:after="99" w:afterAutospacing="0" w:line="276" w:lineRule="auto"/>
        <w:ind w:left="720" w:hanging="360"/>
        <w:jc w:val="both"/>
        <w:rPr>
          <w:color w:val="000000"/>
          <w:sz w:val="28"/>
          <w:szCs w:val="28"/>
        </w:rPr>
      </w:pPr>
      <w:r w:rsidRPr="00504B95">
        <w:rPr>
          <w:rStyle w:val="s2"/>
          <w:rFonts w:ascii="Cambria Math" w:hAnsi="Cambria Math"/>
          <w:color w:val="000000"/>
          <w:sz w:val="28"/>
          <w:szCs w:val="28"/>
        </w:rPr>
        <w:t>​</w:t>
      </w:r>
      <w:r w:rsidRPr="00504B95">
        <w:rPr>
          <w:rStyle w:val="s2"/>
          <w:color w:val="000000"/>
          <w:sz w:val="28"/>
          <w:szCs w:val="28"/>
        </w:rPr>
        <w:t> </w:t>
      </w:r>
      <w:r w:rsidRPr="00504B95">
        <w:rPr>
          <w:rStyle w:val="s2"/>
          <w:color w:val="000000"/>
          <w:sz w:val="28"/>
          <w:szCs w:val="28"/>
        </w:rPr>
        <w:sym w:font="Symbol" w:char="F0B7"/>
      </w:r>
      <w:r w:rsidRPr="00504B95">
        <w:rPr>
          <w:color w:val="000000"/>
          <w:sz w:val="28"/>
          <w:szCs w:val="28"/>
        </w:rPr>
        <w:t>Комплекс упражнений на релаксацию используется для обучения детей управлению собственным мышечным тонусом, приёмам расслабления различных групп мышц. Умение расслабиться помогает одним детям снять напряжение, другим – сконцентрировать внимание, снять возб</w:t>
      </w:r>
      <w:r w:rsidRPr="00504B95">
        <w:rPr>
          <w:color w:val="000000"/>
          <w:sz w:val="28"/>
          <w:szCs w:val="28"/>
        </w:rPr>
        <w:t>у</w:t>
      </w:r>
      <w:r w:rsidRPr="00504B95">
        <w:rPr>
          <w:color w:val="000000"/>
          <w:sz w:val="28"/>
          <w:szCs w:val="28"/>
        </w:rPr>
        <w:t>ждение, расслабить мышцы, что необходимо для исправления речи.</w:t>
      </w:r>
    </w:p>
    <w:p w:rsidR="00F352DB" w:rsidRDefault="00F352DB" w:rsidP="00504B95">
      <w:pPr>
        <w:pStyle w:val="p6"/>
        <w:shd w:val="clear" w:color="auto" w:fill="FFFFFF"/>
        <w:spacing w:before="99" w:beforeAutospacing="0" w:after="99" w:afterAutospacing="0" w:line="276" w:lineRule="auto"/>
        <w:jc w:val="both"/>
        <w:rPr>
          <w:color w:val="000000"/>
          <w:sz w:val="28"/>
          <w:szCs w:val="28"/>
        </w:rPr>
      </w:pPr>
      <w:r w:rsidRPr="00504B95">
        <w:rPr>
          <w:color w:val="000000"/>
          <w:sz w:val="28"/>
          <w:szCs w:val="28"/>
        </w:rPr>
        <w:t>Эти методы работы принадлежат к числу эффективных средств коррекции, все чаще применяемых в специальной педагогике и помогающих достиж</w:t>
      </w:r>
      <w:r w:rsidRPr="00504B95">
        <w:rPr>
          <w:color w:val="000000"/>
          <w:sz w:val="28"/>
          <w:szCs w:val="28"/>
        </w:rPr>
        <w:t>е</w:t>
      </w:r>
      <w:r w:rsidRPr="00504B95">
        <w:rPr>
          <w:color w:val="000000"/>
          <w:sz w:val="28"/>
          <w:szCs w:val="28"/>
        </w:rPr>
        <w:t xml:space="preserve">нию максимально возможных успехов в преодолении не только речевых трудностей, но и общего оздоровления детей школьного возраста. На фоне комплексной логопедической помощи </w:t>
      </w:r>
      <w:proofErr w:type="spellStart"/>
      <w:r w:rsidRPr="00504B95">
        <w:rPr>
          <w:color w:val="000000"/>
          <w:sz w:val="28"/>
          <w:szCs w:val="28"/>
        </w:rPr>
        <w:t>здоровьесберегающие</w:t>
      </w:r>
      <w:proofErr w:type="spellEnd"/>
      <w:r w:rsidRPr="00504B95">
        <w:rPr>
          <w:color w:val="000000"/>
          <w:sz w:val="28"/>
          <w:szCs w:val="28"/>
        </w:rPr>
        <w:t xml:space="preserve"> технологии, не требуя особых усилий, оптимизируют процесс коррекции речи детей-логопатов и способствуют оздоровлению всего организма ребенка.</w:t>
      </w:r>
    </w:p>
    <w:p w:rsidR="00504B95" w:rsidRDefault="00504B95" w:rsidP="00504B95">
      <w:pPr>
        <w:pStyle w:val="p6"/>
        <w:shd w:val="clear" w:color="auto" w:fill="FFFFFF"/>
        <w:spacing w:before="99" w:beforeAutospacing="0" w:after="99" w:afterAutospacing="0" w:line="276" w:lineRule="auto"/>
        <w:jc w:val="both"/>
        <w:rPr>
          <w:color w:val="000000"/>
          <w:sz w:val="28"/>
          <w:szCs w:val="28"/>
        </w:rPr>
      </w:pPr>
    </w:p>
    <w:p w:rsidR="00504B95" w:rsidRDefault="00504B95" w:rsidP="00504B95">
      <w:pPr>
        <w:pStyle w:val="p6"/>
        <w:shd w:val="clear" w:color="auto" w:fill="FFFFFF"/>
        <w:spacing w:before="99" w:beforeAutospacing="0" w:after="99" w:afterAutospacing="0" w:line="276" w:lineRule="auto"/>
        <w:jc w:val="both"/>
        <w:rPr>
          <w:color w:val="000000"/>
          <w:sz w:val="28"/>
          <w:szCs w:val="28"/>
        </w:rPr>
      </w:pPr>
    </w:p>
    <w:p w:rsidR="00504B95" w:rsidRDefault="00504B95" w:rsidP="00504B95">
      <w:pPr>
        <w:pStyle w:val="p6"/>
        <w:shd w:val="clear" w:color="auto" w:fill="FFFFFF"/>
        <w:spacing w:before="99" w:beforeAutospacing="0" w:after="99" w:afterAutospacing="0" w:line="276" w:lineRule="auto"/>
        <w:jc w:val="both"/>
        <w:rPr>
          <w:color w:val="000000"/>
          <w:sz w:val="28"/>
          <w:szCs w:val="28"/>
        </w:rPr>
      </w:pPr>
    </w:p>
    <w:p w:rsidR="00504B95" w:rsidRDefault="00504B95" w:rsidP="00504B95">
      <w:pPr>
        <w:pStyle w:val="p6"/>
        <w:shd w:val="clear" w:color="auto" w:fill="FFFFFF"/>
        <w:spacing w:before="99" w:beforeAutospacing="0" w:after="99" w:afterAutospacing="0" w:line="276" w:lineRule="auto"/>
        <w:jc w:val="both"/>
        <w:rPr>
          <w:color w:val="000000"/>
          <w:sz w:val="28"/>
          <w:szCs w:val="28"/>
        </w:rPr>
      </w:pPr>
    </w:p>
    <w:p w:rsidR="00504B95" w:rsidRDefault="00504B95" w:rsidP="00504B95">
      <w:pPr>
        <w:pStyle w:val="p6"/>
        <w:shd w:val="clear" w:color="auto" w:fill="FFFFFF"/>
        <w:spacing w:before="99" w:beforeAutospacing="0" w:after="99" w:afterAutospacing="0" w:line="276" w:lineRule="auto"/>
        <w:jc w:val="both"/>
        <w:rPr>
          <w:color w:val="000000"/>
          <w:sz w:val="28"/>
          <w:szCs w:val="28"/>
        </w:rPr>
      </w:pPr>
    </w:p>
    <w:p w:rsidR="00504B95" w:rsidRDefault="00504B95" w:rsidP="00504B95">
      <w:pPr>
        <w:pStyle w:val="p6"/>
        <w:shd w:val="clear" w:color="auto" w:fill="FFFFFF"/>
        <w:spacing w:before="99" w:beforeAutospacing="0" w:after="99" w:afterAutospacing="0" w:line="276" w:lineRule="auto"/>
        <w:jc w:val="both"/>
        <w:rPr>
          <w:color w:val="000000"/>
          <w:sz w:val="28"/>
          <w:szCs w:val="28"/>
        </w:rPr>
      </w:pPr>
    </w:p>
    <w:p w:rsidR="00504B95" w:rsidRDefault="00504B95" w:rsidP="00504B95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 подготовила учитель-логопед Елистратова И.А.</w:t>
      </w:r>
    </w:p>
    <w:p w:rsidR="00504B95" w:rsidRPr="00504B95" w:rsidRDefault="00504B95" w:rsidP="00504B95">
      <w:pPr>
        <w:pStyle w:val="p6"/>
        <w:shd w:val="clear" w:color="auto" w:fill="FFFFFF"/>
        <w:spacing w:before="99" w:beforeAutospacing="0" w:after="99" w:afterAutospacing="0" w:line="276" w:lineRule="auto"/>
        <w:jc w:val="both"/>
        <w:rPr>
          <w:color w:val="000000"/>
          <w:sz w:val="28"/>
          <w:szCs w:val="28"/>
        </w:rPr>
      </w:pPr>
    </w:p>
    <w:sectPr w:rsidR="00504B95" w:rsidRPr="00504B95" w:rsidSect="00E9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07E2"/>
    <w:multiLevelType w:val="hybridMultilevel"/>
    <w:tmpl w:val="50D438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autoHyphenation/>
  <w:characterSpacingControl w:val="doNotCompress"/>
  <w:compat/>
  <w:rsids>
    <w:rsidRoot w:val="00F352DB"/>
    <w:rsid w:val="00442E25"/>
    <w:rsid w:val="00504B95"/>
    <w:rsid w:val="00E95CB3"/>
    <w:rsid w:val="00F3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3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52DB"/>
  </w:style>
  <w:style w:type="character" w:customStyle="1" w:styleId="s1">
    <w:name w:val="s1"/>
    <w:basedOn w:val="a0"/>
    <w:rsid w:val="00F352DB"/>
  </w:style>
  <w:style w:type="paragraph" w:customStyle="1" w:styleId="p2">
    <w:name w:val="p2"/>
    <w:basedOn w:val="a"/>
    <w:rsid w:val="00F3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3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3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3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3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3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352DB"/>
  </w:style>
  <w:style w:type="paragraph" w:customStyle="1" w:styleId="p8">
    <w:name w:val="p8"/>
    <w:basedOn w:val="a"/>
    <w:rsid w:val="00F3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3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3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352DB"/>
  </w:style>
  <w:style w:type="paragraph" w:customStyle="1" w:styleId="p11">
    <w:name w:val="p11"/>
    <w:basedOn w:val="a"/>
    <w:rsid w:val="00F3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504B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04B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Mac mini</dc:creator>
  <cp:keywords/>
  <dc:description/>
  <cp:lastModifiedBy> Mac mini</cp:lastModifiedBy>
  <cp:revision>2</cp:revision>
  <dcterms:created xsi:type="dcterms:W3CDTF">2015-03-18T10:26:00Z</dcterms:created>
  <dcterms:modified xsi:type="dcterms:W3CDTF">2015-03-18T11:00:00Z</dcterms:modified>
</cp:coreProperties>
</file>