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FE" w:rsidRDefault="00724EFE" w:rsidP="00724EFE">
      <w:r>
        <w:rPr>
          <w:b/>
        </w:rPr>
        <w:t>Класс:</w:t>
      </w:r>
      <w:r>
        <w:t xml:space="preserve"> 8</w:t>
      </w:r>
    </w:p>
    <w:p w:rsidR="00724EFE" w:rsidRDefault="00724EFE" w:rsidP="00724EFE">
      <w:r>
        <w:rPr>
          <w:b/>
        </w:rPr>
        <w:t>Предмет:</w:t>
      </w:r>
      <w:r>
        <w:t xml:space="preserve"> физика</w:t>
      </w:r>
    </w:p>
    <w:p w:rsidR="00724EFE" w:rsidRDefault="00724EFE" w:rsidP="00724EFE">
      <w:pPr>
        <w:jc w:val="both"/>
      </w:pPr>
      <w:r>
        <w:rPr>
          <w:b/>
        </w:rPr>
        <w:t>Тема 79-81:</w:t>
      </w:r>
      <w:r>
        <w:t xml:space="preserve"> «Простые механизмы. Рычаг. Равновесие сил на рычаге. Решение задач».</w:t>
      </w:r>
    </w:p>
    <w:p w:rsidR="00724EFE" w:rsidRDefault="00724EFE" w:rsidP="00724EFE">
      <w:pPr>
        <w:jc w:val="both"/>
      </w:pPr>
      <w:r>
        <w:rPr>
          <w:b/>
        </w:rPr>
        <w:t>Цели:</w:t>
      </w:r>
      <w:r>
        <w:t xml:space="preserve"> 1. Ввести понятие</w:t>
      </w:r>
      <w:r w:rsidR="00822CE8">
        <w:t xml:space="preserve"> «простой механизм»</w:t>
      </w:r>
      <w:r w:rsidR="008E19D5">
        <w:t>; выяснить условие равновесия рычага</w:t>
      </w:r>
      <w:r>
        <w:t>.</w:t>
      </w:r>
    </w:p>
    <w:p w:rsidR="00724EFE" w:rsidRDefault="00724EFE" w:rsidP="00724EFE">
      <w:pPr>
        <w:jc w:val="both"/>
      </w:pPr>
      <w:r>
        <w:t>2. Развивать логическое мышление. Работать над речью и правильным произношением основных понятий.</w:t>
      </w:r>
    </w:p>
    <w:p w:rsidR="00724EFE" w:rsidRDefault="00724EFE" w:rsidP="00724EFE">
      <w:pPr>
        <w:jc w:val="both"/>
      </w:pPr>
      <w:r>
        <w:t xml:space="preserve">3. Воспитывать умение </w:t>
      </w:r>
      <w:r w:rsidR="008E19D5">
        <w:t>применять полученные знания на практике</w:t>
      </w:r>
      <w:r>
        <w:t>.</w:t>
      </w:r>
    </w:p>
    <w:p w:rsidR="00724EFE" w:rsidRDefault="00724EFE" w:rsidP="00724EFE">
      <w:pPr>
        <w:tabs>
          <w:tab w:val="left" w:pos="8145"/>
        </w:tabs>
        <w:jc w:val="both"/>
      </w:pPr>
      <w:r>
        <w:rPr>
          <w:b/>
        </w:rPr>
        <w:t xml:space="preserve">Тип урока: </w:t>
      </w:r>
      <w:r>
        <w:t>изучение нового материала.</w:t>
      </w:r>
      <w:r>
        <w:tab/>
      </w:r>
    </w:p>
    <w:p w:rsidR="00724EFE" w:rsidRDefault="00724EFE" w:rsidP="00724EFE">
      <w:pPr>
        <w:jc w:val="both"/>
      </w:pPr>
      <w:proofErr w:type="gramStart"/>
      <w:r>
        <w:rPr>
          <w:b/>
        </w:rPr>
        <w:t xml:space="preserve">Методы и приемы: </w:t>
      </w:r>
      <w:r>
        <w:t>объяснение, рассказ, беседа, показ,  словесные  поощрения, наблюдение, работа с учебником, проблемный.</w:t>
      </w:r>
      <w:proofErr w:type="gramEnd"/>
    </w:p>
    <w:p w:rsidR="00724EFE" w:rsidRDefault="00724EFE" w:rsidP="00724EFE">
      <w:pPr>
        <w:jc w:val="both"/>
      </w:pPr>
      <w:proofErr w:type="gramStart"/>
      <w:r>
        <w:rPr>
          <w:b/>
        </w:rPr>
        <w:t xml:space="preserve">Наглядность и оборудование: </w:t>
      </w:r>
      <w:r>
        <w:t xml:space="preserve">меловые записи, учебники, презентация, проектор, интерактивная доска, речевые </w:t>
      </w:r>
      <w:r w:rsidR="008E19D5">
        <w:t>единицы, наглядность, штатив, набор грузов, рычаги, блоки, динамометр</w:t>
      </w:r>
      <w:r w:rsidR="007062CA">
        <w:t>; каран</w:t>
      </w:r>
      <w:r w:rsidR="00A07061">
        <w:t xml:space="preserve">даш, линейка, 3-4 одинаковые </w:t>
      </w:r>
      <w:proofErr w:type="spellStart"/>
      <w:r w:rsidR="00A07061">
        <w:t>сти</w:t>
      </w:r>
      <w:r w:rsidR="007062CA">
        <w:t>р</w:t>
      </w:r>
      <w:r w:rsidR="00A07061">
        <w:t>ательные</w:t>
      </w:r>
      <w:proofErr w:type="spellEnd"/>
      <w:r w:rsidR="00A07061">
        <w:t xml:space="preserve"> резинки</w:t>
      </w:r>
      <w:r w:rsidR="007062CA">
        <w:t>.</w:t>
      </w:r>
      <w:proofErr w:type="gramEnd"/>
    </w:p>
    <w:p w:rsidR="00724EFE" w:rsidRDefault="00724EFE" w:rsidP="00724EFE">
      <w:pPr>
        <w:tabs>
          <w:tab w:val="left" w:pos="6690"/>
        </w:tabs>
        <w:jc w:val="both"/>
      </w:pPr>
      <w:r>
        <w:rPr>
          <w:b/>
        </w:rPr>
        <w:t>Учитель:</w:t>
      </w:r>
      <w:r>
        <w:t xml:space="preserve"> Евсеева Кристина Владиславовна.</w:t>
      </w:r>
    </w:p>
    <w:p w:rsidR="00724EFE" w:rsidRDefault="00724EFE" w:rsidP="00724EFE">
      <w:pPr>
        <w:tabs>
          <w:tab w:val="left" w:pos="6690"/>
        </w:tabs>
        <w:jc w:val="center"/>
        <w:rPr>
          <w:b/>
        </w:rPr>
      </w:pPr>
      <w:r>
        <w:rPr>
          <w:b/>
        </w:rPr>
        <w:t>Ход урока:</w:t>
      </w:r>
    </w:p>
    <w:p w:rsidR="00724EFE" w:rsidRDefault="00724EFE" w:rsidP="00724EFE">
      <w:pPr>
        <w:jc w:val="both"/>
        <w:rPr>
          <w:b/>
          <w:color w:val="262626" w:themeColor="text1" w:themeTint="D9"/>
          <w:u w:val="single"/>
        </w:rPr>
      </w:pPr>
      <w:proofErr w:type="gramStart"/>
      <w:r>
        <w:rPr>
          <w:b/>
          <w:color w:val="262626" w:themeColor="text1" w:themeTint="D9"/>
          <w:u w:val="single"/>
          <w:lang w:val="en-US"/>
        </w:rPr>
        <w:t>I</w:t>
      </w:r>
      <w:r>
        <w:rPr>
          <w:b/>
          <w:color w:val="262626" w:themeColor="text1" w:themeTint="D9"/>
          <w:u w:val="single"/>
        </w:rPr>
        <w:t>. Организация начала урока.</w:t>
      </w:r>
      <w:proofErr w:type="gramEnd"/>
    </w:p>
    <w:p w:rsidR="00724EFE" w:rsidRDefault="00724EFE" w:rsidP="00724EFE">
      <w:pPr>
        <w:jc w:val="both"/>
      </w:pPr>
      <w:r>
        <w:t>- Здравствуйте, ребята! Садитесь!</w:t>
      </w:r>
    </w:p>
    <w:p w:rsidR="00724EFE" w:rsidRDefault="00724EFE" w:rsidP="00724EFE">
      <w:pPr>
        <w:jc w:val="both"/>
      </w:pPr>
      <w:r>
        <w:t>1. Выявление отсутствующих.</w:t>
      </w:r>
    </w:p>
    <w:p w:rsidR="00724EFE" w:rsidRDefault="00724EFE" w:rsidP="00724EFE">
      <w:pPr>
        <w:jc w:val="both"/>
      </w:pPr>
      <w:r>
        <w:t>2. Проверка готовности учащихся к уроку.</w:t>
      </w:r>
    </w:p>
    <w:p w:rsidR="00724EFE" w:rsidRDefault="00724EFE" w:rsidP="00724EFE">
      <w:pPr>
        <w:jc w:val="both"/>
      </w:pPr>
      <w:r>
        <w:t>3. Настрой учащихся на предстоящую работу.</w:t>
      </w:r>
    </w:p>
    <w:p w:rsidR="00724EFE" w:rsidRPr="005232EB" w:rsidRDefault="00724EFE" w:rsidP="00724EFE">
      <w:pPr>
        <w:jc w:val="both"/>
      </w:pPr>
      <w:r>
        <w:rPr>
          <w:b/>
          <w:color w:val="262626" w:themeColor="text1" w:themeTint="D9"/>
          <w:u w:val="single"/>
          <w:lang w:val="en-US"/>
        </w:rPr>
        <w:t>II</w:t>
      </w:r>
      <w:r>
        <w:rPr>
          <w:b/>
          <w:color w:val="262626" w:themeColor="text1" w:themeTint="D9"/>
          <w:u w:val="single"/>
        </w:rPr>
        <w:t xml:space="preserve">. </w:t>
      </w:r>
      <w:proofErr w:type="spellStart"/>
      <w:r>
        <w:rPr>
          <w:b/>
          <w:color w:val="262626" w:themeColor="text1" w:themeTint="D9"/>
          <w:u w:val="single"/>
        </w:rPr>
        <w:t>Фоноритмика</w:t>
      </w:r>
      <w:proofErr w:type="spellEnd"/>
      <w:r>
        <w:rPr>
          <w:b/>
          <w:color w:val="262626" w:themeColor="text1" w:themeTint="D9"/>
          <w:u w:val="single"/>
        </w:rPr>
        <w:t xml:space="preserve">: </w:t>
      </w:r>
      <w:r>
        <w:rPr>
          <w:color w:val="262626" w:themeColor="text1" w:themeTint="D9"/>
        </w:rPr>
        <w:t xml:space="preserve"> </w:t>
      </w:r>
      <w:r w:rsidRPr="00430A8F">
        <w:t>механическая работа</w:t>
      </w:r>
      <w:r w:rsidR="00067AB7">
        <w:t>, сила, расстояние, мощность, время.</w:t>
      </w:r>
    </w:p>
    <w:p w:rsidR="00724EFE" w:rsidRDefault="00724EFE" w:rsidP="00724EFE">
      <w:pPr>
        <w:jc w:val="both"/>
        <w:rPr>
          <w:b/>
          <w:color w:val="262626" w:themeColor="text1" w:themeTint="D9"/>
          <w:u w:val="single"/>
        </w:rPr>
      </w:pPr>
      <w:r>
        <w:rPr>
          <w:b/>
          <w:color w:val="262626" w:themeColor="text1" w:themeTint="D9"/>
          <w:u w:val="single"/>
          <w:lang w:val="en-US"/>
        </w:rPr>
        <w:t>III</w:t>
      </w:r>
      <w:r>
        <w:rPr>
          <w:b/>
          <w:color w:val="262626" w:themeColor="text1" w:themeTint="D9"/>
          <w:u w:val="single"/>
        </w:rPr>
        <w:t>. Актуализация знаний урока.</w:t>
      </w:r>
    </w:p>
    <w:p w:rsidR="0071618E" w:rsidRDefault="00724EFE" w:rsidP="00724EFE">
      <w:pPr>
        <w:spacing w:line="312" w:lineRule="atLeast"/>
        <w:jc w:val="both"/>
        <w:textAlignment w:val="baseline"/>
        <w:rPr>
          <w:u w:val="single"/>
        </w:rPr>
      </w:pPr>
      <w:r>
        <w:rPr>
          <w:u w:val="single"/>
        </w:rPr>
        <w:t xml:space="preserve">- </w:t>
      </w:r>
      <w:r w:rsidR="0071618E">
        <w:rPr>
          <w:u w:val="single"/>
        </w:rPr>
        <w:t>Самостоятельная работа</w:t>
      </w:r>
    </w:p>
    <w:p w:rsidR="00724EFE" w:rsidRPr="00FA4E90" w:rsidRDefault="0071618E" w:rsidP="00724EFE">
      <w:pPr>
        <w:spacing w:line="312" w:lineRule="atLeast"/>
        <w:jc w:val="both"/>
        <w:textAlignment w:val="baseline"/>
        <w:rPr>
          <w:b/>
          <w:i/>
        </w:rPr>
      </w:pPr>
      <w:r w:rsidRPr="00FA4E90">
        <w:rPr>
          <w:b/>
          <w:i/>
        </w:rPr>
        <w:t>Вариант 1</w:t>
      </w:r>
    </w:p>
    <w:p w:rsidR="0071618E" w:rsidRDefault="0071618E" w:rsidP="00724EFE">
      <w:pPr>
        <w:spacing w:line="312" w:lineRule="atLeast"/>
        <w:jc w:val="both"/>
        <w:textAlignment w:val="baseline"/>
      </w:pPr>
      <w:r>
        <w:t>1. Чтобы вычислить мощность, надо…</w:t>
      </w:r>
    </w:p>
    <w:p w:rsidR="0071618E" w:rsidRDefault="0071618E" w:rsidP="00724EFE">
      <w:pPr>
        <w:spacing w:line="312" w:lineRule="atLeast"/>
        <w:jc w:val="both"/>
        <w:textAlignment w:val="baseline"/>
      </w:pPr>
      <w:proofErr w:type="gramStart"/>
      <w:r>
        <w:t>А) работу умножить на время, за которое совершена эта работа; Б) время, за которое совершена работа, разделить на эту работу; В) работу разделить на время, за которое совершена работа.</w:t>
      </w:r>
      <w:proofErr w:type="gramEnd"/>
    </w:p>
    <w:p w:rsidR="0071618E" w:rsidRDefault="0071618E" w:rsidP="00724EFE">
      <w:pPr>
        <w:spacing w:line="312" w:lineRule="atLeast"/>
        <w:jc w:val="both"/>
        <w:textAlignment w:val="baseline"/>
      </w:pPr>
      <w:r>
        <w:t>2. Кто развивает большую мощность:</w:t>
      </w:r>
    </w:p>
    <w:p w:rsidR="0071618E" w:rsidRDefault="0071618E" w:rsidP="00724EFE">
      <w:pPr>
        <w:spacing w:line="312" w:lineRule="atLeast"/>
        <w:jc w:val="both"/>
        <w:textAlignment w:val="baseline"/>
      </w:pPr>
      <w:r>
        <w:t>1) медленно поднимающийся по лестнице человек;</w:t>
      </w:r>
    </w:p>
    <w:p w:rsidR="0071618E" w:rsidRDefault="0071618E" w:rsidP="00724EFE">
      <w:pPr>
        <w:spacing w:line="312" w:lineRule="atLeast"/>
        <w:jc w:val="both"/>
        <w:textAlignment w:val="baseline"/>
      </w:pPr>
      <w:r>
        <w:t>2) спортсмен той же массы, совершающий прыжок с шестом</w:t>
      </w:r>
    </w:p>
    <w:p w:rsidR="0071618E" w:rsidRDefault="0071618E" w:rsidP="00724EFE">
      <w:pPr>
        <w:spacing w:line="312" w:lineRule="atLeast"/>
        <w:jc w:val="both"/>
        <w:textAlignment w:val="baseline"/>
      </w:pPr>
      <w:r>
        <w:t xml:space="preserve">А) первый; Б) второй; В) у </w:t>
      </w:r>
      <w:proofErr w:type="gramStart"/>
      <w:r>
        <w:t>обоих</w:t>
      </w:r>
      <w:proofErr w:type="gramEnd"/>
      <w:r>
        <w:t xml:space="preserve"> мощность одинаковая.</w:t>
      </w:r>
    </w:p>
    <w:p w:rsidR="0071618E" w:rsidRDefault="0071618E" w:rsidP="00724EFE">
      <w:pPr>
        <w:spacing w:line="312" w:lineRule="atLeast"/>
        <w:jc w:val="both"/>
        <w:textAlignment w:val="baseline"/>
      </w:pPr>
      <w:r>
        <w:t xml:space="preserve">3. Какую работу совершает двигатель мощностью 600 Вт за 30 </w:t>
      </w:r>
      <w:proofErr w:type="gramStart"/>
      <w:r>
        <w:t>с</w:t>
      </w:r>
      <w:proofErr w:type="gramEnd"/>
      <w:r>
        <w:t>?</w:t>
      </w:r>
    </w:p>
    <w:p w:rsidR="0071618E" w:rsidRDefault="0071618E" w:rsidP="00724EFE">
      <w:pPr>
        <w:spacing w:line="312" w:lineRule="atLeast"/>
        <w:jc w:val="both"/>
        <w:textAlignment w:val="baseline"/>
      </w:pPr>
      <w:r>
        <w:t>А) 0,05 Дж; Б) 20 Дж; В) 30 Дж; Г) 600 Дж; Д) 18 000 Дж.</w:t>
      </w:r>
    </w:p>
    <w:p w:rsidR="0071618E" w:rsidRDefault="0071618E" w:rsidP="00724EFE">
      <w:pPr>
        <w:spacing w:line="312" w:lineRule="atLeast"/>
        <w:jc w:val="both"/>
        <w:textAlignment w:val="baseline"/>
      </w:pPr>
      <w:r>
        <w:t xml:space="preserve">4. </w:t>
      </w:r>
      <w:r w:rsidR="005E2ACE">
        <w:t>Какое время должен работать электродвигатель мощностью 0,25 кВт, чтобы совершить работу 1000 Дж?</w:t>
      </w:r>
    </w:p>
    <w:p w:rsidR="005E2ACE" w:rsidRDefault="005E2ACE" w:rsidP="00724EFE">
      <w:pPr>
        <w:spacing w:line="312" w:lineRule="atLeast"/>
        <w:jc w:val="both"/>
        <w:textAlignment w:val="baseline"/>
      </w:pPr>
      <w:r>
        <w:t>А) 0,25 с; Б) 4 с; В) 250 с; Г) 400 с; Д) 250 000 с.</w:t>
      </w:r>
    </w:p>
    <w:p w:rsidR="0070306E" w:rsidRDefault="0070306E" w:rsidP="00724EFE">
      <w:pPr>
        <w:spacing w:line="312" w:lineRule="atLeast"/>
        <w:jc w:val="both"/>
        <w:textAlignment w:val="baseline"/>
      </w:pPr>
      <w:r>
        <w:t>5. Трактор при пахоте, имея силу тяги 6 кН, двигается со скоростью 1,5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Какова</w:t>
      </w:r>
      <w:proofErr w:type="gramEnd"/>
      <w:r>
        <w:t xml:space="preserve"> мощность трактора?</w:t>
      </w:r>
    </w:p>
    <w:p w:rsidR="0070306E" w:rsidRDefault="0070306E" w:rsidP="00724EFE">
      <w:pPr>
        <w:spacing w:line="312" w:lineRule="atLeast"/>
        <w:jc w:val="both"/>
        <w:textAlignment w:val="baseline"/>
      </w:pPr>
      <w:r>
        <w:t>А) 4 Вт; Б) 9 Вт; В) 0,25 Вт; Г) 9000 Вт; Д) 4000 Вт.</w:t>
      </w:r>
    </w:p>
    <w:p w:rsidR="0070306E" w:rsidRDefault="0070306E" w:rsidP="00724EFE">
      <w:pPr>
        <w:spacing w:line="312" w:lineRule="atLeast"/>
        <w:jc w:val="both"/>
        <w:textAlignment w:val="baseline"/>
      </w:pPr>
      <w:r w:rsidRPr="00FA4E90">
        <w:rPr>
          <w:u w:val="single"/>
        </w:rPr>
        <w:t xml:space="preserve">Ответы: 1. В; 2. </w:t>
      </w:r>
      <w:proofErr w:type="gramStart"/>
      <w:r w:rsidRPr="00FA4E90">
        <w:rPr>
          <w:u w:val="single"/>
        </w:rPr>
        <w:t>Б</w:t>
      </w:r>
      <w:proofErr w:type="gramEnd"/>
      <w:r w:rsidRPr="00FA4E90">
        <w:rPr>
          <w:u w:val="single"/>
        </w:rPr>
        <w:t xml:space="preserve">; 3. Д; 4. </w:t>
      </w:r>
      <w:proofErr w:type="gramStart"/>
      <w:r w:rsidRPr="00FA4E90">
        <w:rPr>
          <w:u w:val="single"/>
        </w:rPr>
        <w:t>Б</w:t>
      </w:r>
      <w:proofErr w:type="gramEnd"/>
      <w:r w:rsidRPr="00FA4E90">
        <w:rPr>
          <w:u w:val="single"/>
        </w:rPr>
        <w:t>; 5. Г</w:t>
      </w:r>
      <w:r>
        <w:t>.</w:t>
      </w:r>
    </w:p>
    <w:p w:rsidR="0070306E" w:rsidRPr="00FA4E90" w:rsidRDefault="0070306E" w:rsidP="00724EFE">
      <w:pPr>
        <w:spacing w:line="312" w:lineRule="atLeast"/>
        <w:jc w:val="both"/>
        <w:textAlignment w:val="baseline"/>
        <w:rPr>
          <w:b/>
          <w:i/>
        </w:rPr>
      </w:pPr>
      <w:r w:rsidRPr="00FA4E90">
        <w:rPr>
          <w:b/>
          <w:i/>
        </w:rPr>
        <w:t>Вариант 2</w:t>
      </w:r>
    </w:p>
    <w:p w:rsidR="0070306E" w:rsidRDefault="0070306E" w:rsidP="00724EFE">
      <w:pPr>
        <w:spacing w:line="312" w:lineRule="atLeast"/>
        <w:jc w:val="both"/>
        <w:textAlignment w:val="baseline"/>
      </w:pPr>
      <w:r>
        <w:t>1. Единицей мощности в Международной системе является …</w:t>
      </w:r>
    </w:p>
    <w:p w:rsidR="0070306E" w:rsidRDefault="0070306E" w:rsidP="00724EFE">
      <w:pPr>
        <w:spacing w:line="312" w:lineRule="atLeast"/>
        <w:jc w:val="both"/>
        <w:textAlignment w:val="baseline"/>
      </w:pPr>
      <w:r>
        <w:t>А) Ньютон; Б) Ватт; В) Секунда; Г) Лошадиная сила; Д) Джоуль.</w:t>
      </w:r>
    </w:p>
    <w:p w:rsidR="0070306E" w:rsidRDefault="0070306E" w:rsidP="00724EFE">
      <w:pPr>
        <w:spacing w:line="312" w:lineRule="atLeast"/>
        <w:jc w:val="both"/>
        <w:textAlignment w:val="baseline"/>
      </w:pPr>
      <w:r>
        <w:t>2. Два мальчика наперегонки взбегали по лестнице и одновременно поднялись на второй этаж дома. Масса первого мальчика меньше массы второго. Одинаковую ли мощность они развивали при этом?</w:t>
      </w:r>
    </w:p>
    <w:p w:rsidR="0070306E" w:rsidRDefault="0070306E" w:rsidP="00724EFE">
      <w:pPr>
        <w:spacing w:line="312" w:lineRule="atLeast"/>
        <w:jc w:val="both"/>
        <w:textAlignment w:val="baseline"/>
      </w:pPr>
      <w:r>
        <w:t>А) мощности обоих мальчиков одинаковы; Б) мощность первого мальчика больше мощности второго; В) Мощность второго мальчика больше мощности первого.</w:t>
      </w:r>
    </w:p>
    <w:p w:rsidR="0070306E" w:rsidRDefault="0070306E" w:rsidP="00724EFE">
      <w:pPr>
        <w:spacing w:line="312" w:lineRule="atLeast"/>
        <w:jc w:val="both"/>
        <w:textAlignment w:val="baseline"/>
      </w:pPr>
      <w:r>
        <w:t xml:space="preserve">3. Двигатель за 25 </w:t>
      </w:r>
      <w:proofErr w:type="gramStart"/>
      <w:r>
        <w:t>с совершает</w:t>
      </w:r>
      <w:proofErr w:type="gramEnd"/>
      <w:r>
        <w:t xml:space="preserve"> работу 1000 Дж. Какова его мощность?</w:t>
      </w:r>
    </w:p>
    <w:p w:rsidR="0070306E" w:rsidRDefault="0070306E" w:rsidP="00724EFE">
      <w:pPr>
        <w:spacing w:line="312" w:lineRule="atLeast"/>
        <w:jc w:val="both"/>
        <w:textAlignment w:val="baseline"/>
      </w:pPr>
      <w:r>
        <w:t>А) 25 000 Вт; Б) 24 Вт; В) 1000 Вт; Г) 40 Вт; Д) 0,025 Вт.</w:t>
      </w:r>
    </w:p>
    <w:p w:rsidR="00FA4E90" w:rsidRDefault="00FA4E90" w:rsidP="00724EFE">
      <w:pPr>
        <w:spacing w:line="312" w:lineRule="atLeast"/>
        <w:jc w:val="both"/>
        <w:textAlignment w:val="baseline"/>
      </w:pPr>
      <w:r>
        <w:t>4. какую мощность совершает подъемник за 30 с, если его мощность 0,15 кВт?</w:t>
      </w:r>
    </w:p>
    <w:p w:rsidR="00FA4E90" w:rsidRDefault="00FA4E90" w:rsidP="00724EFE">
      <w:pPr>
        <w:spacing w:line="312" w:lineRule="atLeast"/>
        <w:jc w:val="both"/>
        <w:textAlignment w:val="baseline"/>
      </w:pPr>
      <w:r>
        <w:t>А) 0,2 Дж; Б) 4,5 Дж; В) 50 Дж; Г) 200 Дж; Д) 4500 Дж.</w:t>
      </w:r>
    </w:p>
    <w:p w:rsidR="00FA4E90" w:rsidRDefault="00FA4E90" w:rsidP="00724EFE">
      <w:pPr>
        <w:spacing w:line="312" w:lineRule="atLeast"/>
        <w:jc w:val="both"/>
        <w:textAlignment w:val="baseline"/>
      </w:pPr>
      <w:r>
        <w:lastRenderedPageBreak/>
        <w:t>5. С какой скоростью двигается велосипедист, прикладывая силу 200 Н и развивая мощность 0,8 кВт?</w:t>
      </w:r>
    </w:p>
    <w:p w:rsidR="00FA4E90" w:rsidRDefault="00FA4E90" w:rsidP="00724EFE">
      <w:pPr>
        <w:spacing w:line="312" w:lineRule="atLeast"/>
        <w:jc w:val="both"/>
        <w:textAlignment w:val="baseline"/>
      </w:pPr>
      <w:r>
        <w:t>А) 4 м/с; Б) 0,25 м/с; В) 160 м/с; Г) 0,004 м/с; Д) 160 000 м/</w:t>
      </w:r>
      <w:proofErr w:type="gramStart"/>
      <w:r>
        <w:t>с</w:t>
      </w:r>
      <w:proofErr w:type="gramEnd"/>
      <w:r>
        <w:t>.</w:t>
      </w:r>
    </w:p>
    <w:p w:rsidR="00FA4E90" w:rsidRDefault="00FA4E90" w:rsidP="00724EFE">
      <w:pPr>
        <w:spacing w:line="312" w:lineRule="atLeast"/>
        <w:jc w:val="both"/>
        <w:textAlignment w:val="baseline"/>
      </w:pPr>
      <w:r w:rsidRPr="00FA4E90">
        <w:rPr>
          <w:u w:val="single"/>
        </w:rPr>
        <w:t xml:space="preserve">Ответы: 1. </w:t>
      </w:r>
      <w:proofErr w:type="gramStart"/>
      <w:r w:rsidRPr="00FA4E90">
        <w:rPr>
          <w:u w:val="single"/>
        </w:rPr>
        <w:t>Б</w:t>
      </w:r>
      <w:proofErr w:type="gramEnd"/>
      <w:r w:rsidRPr="00FA4E90">
        <w:rPr>
          <w:u w:val="single"/>
        </w:rPr>
        <w:t>; 2. В; 3. Г; 4. Д; 5. А.</w:t>
      </w:r>
      <w:r>
        <w:rPr>
          <w:u w:val="single"/>
        </w:rPr>
        <w:t xml:space="preserve"> </w:t>
      </w:r>
    </w:p>
    <w:p w:rsidR="00724EFE" w:rsidRDefault="00724EFE" w:rsidP="00724EFE">
      <w:pPr>
        <w:spacing w:line="312" w:lineRule="atLeast"/>
        <w:jc w:val="both"/>
        <w:textAlignment w:val="baseline"/>
      </w:pPr>
      <w:r>
        <w:rPr>
          <w:b/>
          <w:color w:val="262626" w:themeColor="text1" w:themeTint="D9"/>
          <w:u w:val="single"/>
          <w:lang w:val="en-US"/>
        </w:rPr>
        <w:t>IV</w:t>
      </w:r>
      <w:r>
        <w:rPr>
          <w:b/>
          <w:color w:val="262626" w:themeColor="text1" w:themeTint="D9"/>
          <w:u w:val="single"/>
        </w:rPr>
        <w:t>. Постановка цели и задач урока.</w:t>
      </w:r>
      <w:r>
        <w:t xml:space="preserve"> </w:t>
      </w:r>
    </w:p>
    <w:p w:rsidR="009E4077" w:rsidRDefault="00724EFE" w:rsidP="00724EFE">
      <w:pPr>
        <w:jc w:val="both"/>
        <w:rPr>
          <w:b/>
          <w:color w:val="262626" w:themeColor="text1" w:themeTint="D9"/>
          <w:u w:val="single"/>
        </w:rPr>
      </w:pPr>
      <w:r>
        <w:t>- Сегодня мы с вами познакомимся с понятием «</w:t>
      </w:r>
      <w:r w:rsidR="009E4077">
        <w:t>простой механизм»; выясним условие равновесия рычага</w:t>
      </w:r>
      <w:r w:rsidR="009E4077" w:rsidRPr="009E4077">
        <w:t>.</w:t>
      </w:r>
    </w:p>
    <w:p w:rsidR="00724EFE" w:rsidRDefault="00724EFE" w:rsidP="00724EFE">
      <w:pPr>
        <w:jc w:val="both"/>
        <w:rPr>
          <w:b/>
          <w:color w:val="262626" w:themeColor="text1" w:themeTint="D9"/>
          <w:u w:val="single"/>
        </w:rPr>
      </w:pPr>
      <w:proofErr w:type="gramStart"/>
      <w:r>
        <w:rPr>
          <w:b/>
          <w:color w:val="262626" w:themeColor="text1" w:themeTint="D9"/>
          <w:u w:val="single"/>
          <w:lang w:val="en-US"/>
        </w:rPr>
        <w:t>V</w:t>
      </w:r>
      <w:r>
        <w:rPr>
          <w:b/>
          <w:color w:val="262626" w:themeColor="text1" w:themeTint="D9"/>
          <w:u w:val="single"/>
        </w:rPr>
        <w:t>.Изучение нового материала.</w:t>
      </w:r>
      <w:proofErr w:type="gramEnd"/>
    </w:p>
    <w:p w:rsidR="009E4077" w:rsidRDefault="00724EFE" w:rsidP="00067AB7">
      <w:pPr>
        <w:jc w:val="both"/>
      </w:pPr>
      <w:r>
        <w:t xml:space="preserve">- </w:t>
      </w:r>
      <w:r w:rsidR="009E4077">
        <w:t>С незапамятных времен человек использует для совершения механической работы различные приспособления.</w:t>
      </w:r>
    </w:p>
    <w:p w:rsidR="009E4077" w:rsidRDefault="009E4077" w:rsidP="00067AB7">
      <w:pPr>
        <w:jc w:val="both"/>
      </w:pPr>
      <w:r>
        <w:t>Тяжелый предмет (камень, шкаф…), который невозможно передвинуть непосредственно, сдвигают с места при помощи длинной палки – рычага.</w:t>
      </w:r>
    </w:p>
    <w:p w:rsidR="007138D5" w:rsidRDefault="007138D5" w:rsidP="007138D5">
      <w:pPr>
        <w:jc w:val="both"/>
      </w:pPr>
      <w:r>
        <w:t>- С помощью рычагов три тысячи лет назад при строительстве пирамид в Древнем Египте передвигали и поднимали на большую высоту тяжелые каменные плиты.</w:t>
      </w:r>
    </w:p>
    <w:p w:rsidR="007138D5" w:rsidRDefault="007138D5" w:rsidP="007138D5">
      <w:pPr>
        <w:ind w:firstLine="709"/>
        <w:jc w:val="both"/>
      </w:pPr>
      <w:r>
        <w:t>Иногда, вместо того чтобы поднимать тяжелый груз на некоторую высоту, его вкатывают на ту же высоту по наклонной плоскости и поднимают с помощью блоков.</w:t>
      </w:r>
    </w:p>
    <w:p w:rsidR="00DB62EF" w:rsidRDefault="00DB62EF" w:rsidP="007138D5">
      <w:pPr>
        <w:ind w:firstLine="709"/>
        <w:jc w:val="both"/>
        <w:rPr>
          <w:b/>
        </w:rPr>
      </w:pPr>
      <w:r w:rsidRPr="00DB62EF">
        <w:rPr>
          <w:b/>
        </w:rPr>
        <w:t>Простые механизмы – это приспособления, служащие для преобразования силы.</w:t>
      </w:r>
    </w:p>
    <w:tbl>
      <w:tblPr>
        <w:tblStyle w:val="a7"/>
        <w:tblW w:w="10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6"/>
        <w:gridCol w:w="2686"/>
        <w:gridCol w:w="2687"/>
        <w:gridCol w:w="2687"/>
      </w:tblGrid>
      <w:tr w:rsidR="00DB62EF" w:rsidTr="00DB62EF">
        <w:trPr>
          <w:trHeight w:val="506"/>
        </w:trPr>
        <w:tc>
          <w:tcPr>
            <w:tcW w:w="10744" w:type="dxa"/>
            <w:gridSpan w:val="4"/>
            <w:vAlign w:val="center"/>
          </w:tcPr>
          <w:p w:rsidR="00DB62EF" w:rsidRDefault="00D5484F" w:rsidP="00DB62E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319.2pt;margin-top:14.1pt;width:56.4pt;height:14.25pt;z-index:251659264" o:connectortype="straight">
                  <v:stroke endarrow="block"/>
                </v:shape>
              </w:pict>
            </w:r>
            <w:r>
              <w:rPr>
                <w:b/>
                <w:noProof/>
              </w:rPr>
              <w:pict>
                <v:shape id="_x0000_s1029" type="#_x0000_t32" style="position:absolute;left:0;text-align:left;margin-left:147.6pt;margin-top:13.7pt;width:58.8pt;height:14.25pt;flip:x;z-index:251658240" o:connectortype="straight">
                  <v:stroke endarrow="block"/>
                </v:shape>
              </w:pict>
            </w:r>
            <w:r w:rsidR="00DB62EF">
              <w:rPr>
                <w:b/>
              </w:rPr>
              <w:t>Простые механизмы</w:t>
            </w:r>
          </w:p>
        </w:tc>
      </w:tr>
      <w:tr w:rsidR="00DB62EF" w:rsidTr="00DB62EF">
        <w:trPr>
          <w:trHeight w:val="506"/>
        </w:trPr>
        <w:tc>
          <w:tcPr>
            <w:tcW w:w="5371" w:type="dxa"/>
            <w:gridSpan w:val="2"/>
            <w:vAlign w:val="center"/>
          </w:tcPr>
          <w:p w:rsidR="00DB62EF" w:rsidRDefault="00D5484F" w:rsidP="00DB62EF">
            <w:pPr>
              <w:jc w:val="center"/>
              <w:rPr>
                <w:b/>
              </w:rPr>
            </w:pPr>
            <w:r w:rsidRPr="00D5484F">
              <w:rPr>
                <w:noProof/>
              </w:rPr>
              <w:pict>
                <v:shape id="_x0000_s1032" type="#_x0000_t32" style="position:absolute;left:0;text-align:left;margin-left:143.55pt;margin-top:17.05pt;width:32.4pt;height:14.25pt;z-index:251661312;mso-position-horizontal-relative:text;mso-position-vertical-relative:text" o:connectortype="straight">
                  <v:stroke endarrow="block"/>
                </v:shape>
              </w:pict>
            </w:r>
            <w:r w:rsidRPr="00D5484F">
              <w:rPr>
                <w:noProof/>
              </w:rPr>
              <w:pict>
                <v:shape id="_x0000_s1031" type="#_x0000_t32" style="position:absolute;left:0;text-align:left;margin-left:76.35pt;margin-top:17.55pt;width:33.75pt;height:14.25pt;flip:x;z-index:251660288;mso-position-horizontal-relative:text;mso-position-vertical-relative:text" o:connectortype="straight">
                  <v:stroke endarrow="block"/>
                </v:shape>
              </w:pict>
            </w:r>
            <w:r w:rsidR="00DB62EF">
              <w:rPr>
                <w:b/>
              </w:rPr>
              <w:t>рычаг</w:t>
            </w:r>
          </w:p>
        </w:tc>
        <w:tc>
          <w:tcPr>
            <w:tcW w:w="5373" w:type="dxa"/>
            <w:gridSpan w:val="2"/>
            <w:vAlign w:val="center"/>
          </w:tcPr>
          <w:p w:rsidR="00DB62EF" w:rsidRDefault="00D5484F" w:rsidP="00DB62EF">
            <w:pPr>
              <w:jc w:val="center"/>
              <w:rPr>
                <w:b/>
              </w:rPr>
            </w:pPr>
            <w:r w:rsidRPr="00D5484F">
              <w:rPr>
                <w:noProof/>
              </w:rPr>
              <w:pict>
                <v:shape id="_x0000_s1034" type="#_x0000_t32" style="position:absolute;left:0;text-align:left;margin-left:175.15pt;margin-top:14.8pt;width:17.45pt;height:14.25pt;z-index:251663360;mso-position-horizontal-relative:text;mso-position-vertical-relative:text" o:connectortype="straight">
                  <v:stroke endarrow="block"/>
                </v:shape>
              </w:pict>
            </w:r>
            <w:r w:rsidRPr="00D5484F">
              <w:rPr>
                <w:noProof/>
              </w:rPr>
              <w:pict>
                <v:shape id="_x0000_s1033" type="#_x0000_t32" style="position:absolute;left:0;text-align:left;margin-left:68.8pt;margin-top:14.8pt;width:15.45pt;height:14.25pt;flip:x;z-index:251662336;mso-position-horizontal-relative:text;mso-position-vertical-relative:text" o:connectortype="straight">
                  <v:stroke endarrow="block"/>
                </v:shape>
              </w:pict>
            </w:r>
            <w:r w:rsidR="00DB62EF">
              <w:rPr>
                <w:b/>
              </w:rPr>
              <w:t>наклонная плоскость</w:t>
            </w:r>
          </w:p>
        </w:tc>
      </w:tr>
      <w:tr w:rsidR="00DB62EF" w:rsidTr="00DB62EF">
        <w:trPr>
          <w:trHeight w:val="506"/>
        </w:trPr>
        <w:tc>
          <w:tcPr>
            <w:tcW w:w="2686" w:type="dxa"/>
            <w:vAlign w:val="center"/>
          </w:tcPr>
          <w:p w:rsidR="00DB62EF" w:rsidRDefault="00DB62EF" w:rsidP="00DB62EF">
            <w:pPr>
              <w:jc w:val="center"/>
              <w:rPr>
                <w:b/>
              </w:rPr>
            </w:pPr>
            <w:r>
              <w:rPr>
                <w:b/>
              </w:rPr>
              <w:t>блок</w:t>
            </w:r>
          </w:p>
        </w:tc>
        <w:tc>
          <w:tcPr>
            <w:tcW w:w="2686" w:type="dxa"/>
            <w:vAlign w:val="center"/>
          </w:tcPr>
          <w:p w:rsidR="00DB62EF" w:rsidRDefault="00DB62EF" w:rsidP="00DB62EF">
            <w:pPr>
              <w:jc w:val="center"/>
              <w:rPr>
                <w:b/>
              </w:rPr>
            </w:pPr>
            <w:r>
              <w:rPr>
                <w:b/>
              </w:rPr>
              <w:t>ворот</w:t>
            </w:r>
          </w:p>
        </w:tc>
        <w:tc>
          <w:tcPr>
            <w:tcW w:w="2687" w:type="dxa"/>
            <w:vAlign w:val="center"/>
          </w:tcPr>
          <w:p w:rsidR="00DB62EF" w:rsidRDefault="00DB62EF" w:rsidP="00DB62EF">
            <w:pPr>
              <w:jc w:val="center"/>
              <w:rPr>
                <w:b/>
              </w:rPr>
            </w:pPr>
            <w:r>
              <w:rPr>
                <w:b/>
              </w:rPr>
              <w:t>клин</w:t>
            </w:r>
          </w:p>
        </w:tc>
        <w:tc>
          <w:tcPr>
            <w:tcW w:w="2687" w:type="dxa"/>
            <w:vAlign w:val="center"/>
          </w:tcPr>
          <w:p w:rsidR="00DB62EF" w:rsidRDefault="00DB62EF" w:rsidP="00DB62EF">
            <w:pPr>
              <w:jc w:val="center"/>
              <w:rPr>
                <w:b/>
              </w:rPr>
            </w:pPr>
            <w:r>
              <w:rPr>
                <w:b/>
              </w:rPr>
              <w:t>винт</w:t>
            </w:r>
          </w:p>
        </w:tc>
      </w:tr>
    </w:tbl>
    <w:p w:rsidR="00DB62EF" w:rsidRPr="00DB62EF" w:rsidRDefault="00DB62EF" w:rsidP="007138D5">
      <w:pPr>
        <w:ind w:firstLine="709"/>
        <w:jc w:val="both"/>
        <w:rPr>
          <w:b/>
        </w:rPr>
      </w:pPr>
    </w:p>
    <w:p w:rsidR="007138D5" w:rsidRDefault="007138D5" w:rsidP="007138D5">
      <w:pPr>
        <w:jc w:val="both"/>
      </w:pPr>
    </w:p>
    <w:p w:rsidR="007138D5" w:rsidRDefault="00114FF2" w:rsidP="007138D5">
      <w:pPr>
        <w:jc w:val="both"/>
      </w:pPr>
      <w:r>
        <w:rPr>
          <w:b/>
        </w:rPr>
        <w:t>Рычаг – твердое тело, способное вращаться вокруг неподвижной опоры.</w:t>
      </w:r>
    </w:p>
    <w:p w:rsidR="00114FF2" w:rsidRDefault="00114FF2" w:rsidP="007138D5">
      <w:pPr>
        <w:jc w:val="both"/>
      </w:pPr>
      <w:r>
        <w:t>На практике роль рычага могут играть стержень, доска, лом и другие предметы.</w:t>
      </w:r>
    </w:p>
    <w:p w:rsidR="00876AA5" w:rsidRDefault="00876AA5" w:rsidP="007138D5">
      <w:pPr>
        <w:jc w:val="both"/>
        <w:rPr>
          <w:b/>
        </w:rPr>
      </w:pPr>
      <w:r>
        <w:rPr>
          <w:b/>
        </w:rPr>
        <w:t xml:space="preserve">Два вида рычагов: </w:t>
      </w:r>
    </w:p>
    <w:p w:rsidR="00876AA5" w:rsidRDefault="00876AA5" w:rsidP="007138D5">
      <w:pPr>
        <w:jc w:val="both"/>
        <w:rPr>
          <w:b/>
        </w:rPr>
      </w:pPr>
      <w:r>
        <w:rPr>
          <w:b/>
        </w:rPr>
        <w:t>- Рычаг 1-го рода – точка опоры располагается между линиями действия приложенных сил.</w:t>
      </w:r>
    </w:p>
    <w:p w:rsidR="00876AA5" w:rsidRDefault="00876AA5" w:rsidP="007138D5">
      <w:pPr>
        <w:jc w:val="both"/>
        <w:rPr>
          <w:b/>
        </w:rPr>
      </w:pPr>
      <w:r>
        <w:rPr>
          <w:b/>
        </w:rPr>
        <w:t>- Рычаг 2-го рода – точка опоры располагается по одну сторону от приложенных сил.</w:t>
      </w:r>
    </w:p>
    <w:p w:rsidR="00876AA5" w:rsidRDefault="00876AA5" w:rsidP="00876AA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3762375" cy="1663196"/>
            <wp:effectExtent l="19050" t="0" r="9525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40000"/>
                    </a:blip>
                    <a:srcRect l="16625" t="36480" r="16587" b="10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66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AA5" w:rsidRDefault="005071BF" w:rsidP="00876AA5">
      <w:pPr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34290</wp:posOffset>
            </wp:positionV>
            <wp:extent cx="1657350" cy="1381125"/>
            <wp:effectExtent l="19050" t="0" r="0" b="0"/>
            <wp:wrapSquare wrapText="bothSides"/>
            <wp:docPr id="1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40000"/>
                    </a:blip>
                    <a:srcRect l="15192" t="39796" r="55141" b="16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AA5" w:rsidRPr="00876AA5">
        <w:t xml:space="preserve">Рычаг </w:t>
      </w:r>
      <w:r w:rsidR="00876AA5">
        <w:t xml:space="preserve">позволяет получить выигрыш в силе. В </w:t>
      </w:r>
      <w:r w:rsidR="00876AA5">
        <w:rPr>
          <w:lang w:val="en-US"/>
        </w:rPr>
        <w:t>III</w:t>
      </w:r>
      <w:r w:rsidR="00876AA5">
        <w:t xml:space="preserve"> в. д.н.э. Архимед открыл правило, по которому находят</w:t>
      </w:r>
      <w:r w:rsidR="00594560">
        <w:t xml:space="preserve"> этот выигрыш в силе.</w:t>
      </w:r>
    </w:p>
    <w:p w:rsidR="00594560" w:rsidRDefault="00594560" w:rsidP="00876AA5">
      <w:pPr>
        <w:jc w:val="both"/>
      </w:pPr>
      <w:r>
        <w:t xml:space="preserve">- Рассмотрим опыт. На штативе укрепили рычаг и по обе стороны от оси вращения прикрепим к нему грузы. Действующие на рычаг силы </w:t>
      </w:r>
      <w:r>
        <w:rPr>
          <w:lang w:val="en-US"/>
        </w:rPr>
        <w:t>F</w:t>
      </w:r>
      <w:r>
        <w:rPr>
          <w:vertAlign w:val="subscript"/>
        </w:rPr>
        <w:t>1</w:t>
      </w:r>
      <w:r>
        <w:t xml:space="preserve"> и</w:t>
      </w:r>
      <w:r w:rsidRPr="00594560">
        <w:t xml:space="preserve"> </w:t>
      </w:r>
      <w:r>
        <w:rPr>
          <w:lang w:val="en-US"/>
        </w:rPr>
        <w:t>F</w:t>
      </w:r>
      <w:r>
        <w:rPr>
          <w:vertAlign w:val="subscript"/>
        </w:rPr>
        <w:t xml:space="preserve">2 </w:t>
      </w:r>
      <w:r>
        <w:t>будут равны весам этих грузов. Если плечо одной силы (т.е. расстояние АО) в 2 раза превышает плечо другой силы (расстояние ОВ), то силой 2 Н можно уравновесить в 2 раза большую силу</w:t>
      </w:r>
      <w:r w:rsidR="005071BF">
        <w:t xml:space="preserve"> – 4 Н.</w:t>
      </w:r>
    </w:p>
    <w:p w:rsidR="00DA40BD" w:rsidRDefault="005071BF" w:rsidP="00876AA5">
      <w:pPr>
        <w:jc w:val="both"/>
        <w:rPr>
          <w:noProof/>
        </w:rPr>
      </w:pPr>
      <w:r>
        <w:rPr>
          <w:b/>
        </w:rPr>
        <w:t>Кратчайшее расстояние между точкой опоры и прямой, вдоль которой действует на рычаг сила, называется плечом силы.</w:t>
      </w:r>
      <w:r w:rsidR="00DA40BD" w:rsidRPr="00DA40BD">
        <w:rPr>
          <w:noProof/>
        </w:rPr>
        <w:t xml:space="preserve"> </w:t>
      </w:r>
    </w:p>
    <w:p w:rsidR="005071BF" w:rsidRPr="00DA40BD" w:rsidRDefault="00DA40BD" w:rsidP="00876AA5">
      <w:pPr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38100</wp:posOffset>
            </wp:positionV>
            <wp:extent cx="2152650" cy="1219200"/>
            <wp:effectExtent l="19050" t="0" r="0" b="0"/>
            <wp:wrapSquare wrapText="bothSides"/>
            <wp:docPr id="1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40000"/>
                    </a:blip>
                    <a:srcRect l="53459" t="39796" r="14151" b="2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На рисунке показано, что ОА – плечо силы </w:t>
      </w:r>
      <w:r>
        <w:rPr>
          <w:lang w:val="en-US"/>
        </w:rPr>
        <w:t>F</w:t>
      </w:r>
      <w:r>
        <w:rPr>
          <w:vertAlign w:val="subscript"/>
        </w:rPr>
        <w:t>1</w:t>
      </w:r>
      <w:r>
        <w:t xml:space="preserve">; ОВ – плечо силы </w:t>
      </w:r>
      <w:r>
        <w:rPr>
          <w:lang w:val="en-US"/>
        </w:rPr>
        <w:t>F</w:t>
      </w:r>
      <w:r>
        <w:rPr>
          <w:vertAlign w:val="subscript"/>
        </w:rPr>
        <w:t>2</w:t>
      </w:r>
      <w:r>
        <w:t>;</w:t>
      </w:r>
    </w:p>
    <w:p w:rsidR="005071BF" w:rsidRPr="00350689" w:rsidRDefault="00350689" w:rsidP="00876AA5">
      <w:pPr>
        <w:jc w:val="both"/>
        <w:rPr>
          <w:b/>
        </w:rPr>
      </w:pPr>
      <w:r>
        <w:rPr>
          <w:b/>
        </w:rPr>
        <w:t xml:space="preserve">Правило рычага: рычаг находится в равновесии тогда, когда силы, действующие на него, обратно пропорционально плечам этих сил: </w:t>
      </w:r>
      <w:r>
        <w:rPr>
          <w:b/>
          <w:lang w:val="en-US"/>
        </w:rPr>
        <w:t>F</w:t>
      </w:r>
      <w:r w:rsidRPr="00350689">
        <w:rPr>
          <w:b/>
          <w:vertAlign w:val="subscript"/>
        </w:rPr>
        <w:t>1</w:t>
      </w:r>
      <w:r w:rsidRPr="00350689">
        <w:rPr>
          <w:b/>
        </w:rPr>
        <w:t>/</w:t>
      </w:r>
      <w:r>
        <w:rPr>
          <w:b/>
          <w:lang w:val="en-US"/>
        </w:rPr>
        <w:t>F</w:t>
      </w:r>
      <w:r w:rsidRPr="00350689">
        <w:rPr>
          <w:b/>
          <w:vertAlign w:val="subscript"/>
        </w:rPr>
        <w:t>2</w:t>
      </w:r>
      <w:r w:rsidRPr="00350689">
        <w:rPr>
          <w:b/>
        </w:rPr>
        <w:t>=</w:t>
      </w:r>
      <w:r>
        <w:rPr>
          <w:b/>
          <w:lang w:val="en-US"/>
        </w:rPr>
        <w:t>l</w:t>
      </w:r>
      <w:r w:rsidRPr="00350689">
        <w:rPr>
          <w:b/>
          <w:vertAlign w:val="subscript"/>
        </w:rPr>
        <w:t>2</w:t>
      </w:r>
      <w:r w:rsidRPr="00350689">
        <w:rPr>
          <w:b/>
        </w:rPr>
        <w:t>/</w:t>
      </w:r>
      <w:r>
        <w:rPr>
          <w:b/>
          <w:lang w:val="en-US"/>
        </w:rPr>
        <w:t>l</w:t>
      </w:r>
      <w:r w:rsidRPr="00350689">
        <w:rPr>
          <w:b/>
          <w:vertAlign w:val="subscript"/>
        </w:rPr>
        <w:t>1</w:t>
      </w:r>
      <w:r w:rsidRPr="00350689">
        <w:rPr>
          <w:b/>
        </w:rPr>
        <w:t>.</w:t>
      </w:r>
    </w:p>
    <w:p w:rsidR="00DA40BD" w:rsidRDefault="00350689" w:rsidP="00876AA5">
      <w:pPr>
        <w:jc w:val="both"/>
      </w:pPr>
      <w:r>
        <w:t>Многие области человеческой деятельности не обходятся без применения рычага. Это – строительство, конструкции отдельных устройств и механизмов (ножницы, весы и т.д.).</w:t>
      </w:r>
    </w:p>
    <w:p w:rsidR="005071BF" w:rsidRDefault="007062CA" w:rsidP="00876AA5">
      <w:pPr>
        <w:jc w:val="both"/>
        <w:rPr>
          <w:i/>
          <w:noProof/>
        </w:rPr>
      </w:pPr>
      <w:r>
        <w:rPr>
          <w:i/>
          <w:noProof/>
          <w:u w:val="single"/>
        </w:rPr>
        <w:lastRenderedPageBreak/>
        <w:t>ОПЫТ:</w:t>
      </w:r>
    </w:p>
    <w:p w:rsidR="007062CA" w:rsidRDefault="007062CA" w:rsidP="00876AA5">
      <w:pPr>
        <w:jc w:val="both"/>
        <w:rPr>
          <w:noProof/>
        </w:rPr>
      </w:pPr>
      <w:r>
        <w:rPr>
          <w:noProof/>
        </w:rPr>
        <w:t>1. Возьмите карандаш, линейку и 3-4 одинаковые стирательные резинки.</w:t>
      </w:r>
    </w:p>
    <w:p w:rsidR="007062CA" w:rsidRDefault="007062CA" w:rsidP="00876AA5">
      <w:pPr>
        <w:jc w:val="both"/>
        <w:rPr>
          <w:noProof/>
        </w:rPr>
      </w:pPr>
      <w:r>
        <w:rPr>
          <w:noProof/>
        </w:rPr>
        <w:t>2. Положите линейку на карандаш так, чтобы она опирадась точно посеридине и лежала горизонтально.</w:t>
      </w:r>
    </w:p>
    <w:p w:rsidR="007062CA" w:rsidRDefault="007062CA" w:rsidP="00876AA5">
      <w:pPr>
        <w:jc w:val="both"/>
        <w:rPr>
          <w:noProof/>
        </w:rPr>
      </w:pPr>
      <w:r>
        <w:rPr>
          <w:noProof/>
        </w:rPr>
        <w:t>3. Положите на расстоянии 10 см от карандаша резинку. Убедитесь, что для равновесия линейки, вторую резинку нужно положить также на расстоянии 10 см по другую сторону от карандаша.</w:t>
      </w:r>
    </w:p>
    <w:p w:rsidR="00724EFE" w:rsidRPr="004946E7" w:rsidRDefault="007062CA" w:rsidP="00067AB7">
      <w:pPr>
        <w:jc w:val="both"/>
        <w:rPr>
          <w:noProof/>
        </w:rPr>
      </w:pPr>
      <w:r>
        <w:rPr>
          <w:noProof/>
        </w:rPr>
        <w:t>4. На одну из резинок положите еще одну. Убедитесь, что для равновесия линейки, теперь необходимо вдвое уменьшить расстояние этих двух резинок до карандаша.</w:t>
      </w:r>
    </w:p>
    <w:p w:rsidR="00724EFE" w:rsidRDefault="00724EFE" w:rsidP="00724EFE">
      <w:pPr>
        <w:jc w:val="both"/>
        <w:rPr>
          <w:b/>
          <w:color w:val="262626" w:themeColor="text1" w:themeTint="D9"/>
          <w:u w:val="single"/>
        </w:rPr>
      </w:pPr>
      <w:r>
        <w:rPr>
          <w:b/>
          <w:color w:val="262626" w:themeColor="text1" w:themeTint="D9"/>
          <w:u w:val="single"/>
          <w:lang w:val="en-US"/>
        </w:rPr>
        <w:t>VI</w:t>
      </w:r>
      <w:r>
        <w:rPr>
          <w:b/>
          <w:color w:val="262626" w:themeColor="text1" w:themeTint="D9"/>
          <w:u w:val="single"/>
        </w:rPr>
        <w:t>. Закрепление знаний.</w:t>
      </w:r>
    </w:p>
    <w:p w:rsidR="00724EFE" w:rsidRDefault="00724EFE" w:rsidP="00724EFE">
      <w:pPr>
        <w:jc w:val="both"/>
      </w:pPr>
      <w:r>
        <w:t>- Решение задач.</w:t>
      </w:r>
    </w:p>
    <w:p w:rsidR="00724EFE" w:rsidRPr="00B96804" w:rsidRDefault="00724EFE" w:rsidP="00724EFE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Учебник физики 7 </w:t>
      </w:r>
      <w:proofErr w:type="spellStart"/>
      <w:r>
        <w:rPr>
          <w:b/>
          <w:i/>
          <w:u w:val="single"/>
        </w:rPr>
        <w:t>кл</w:t>
      </w:r>
      <w:proofErr w:type="spellEnd"/>
      <w:r>
        <w:rPr>
          <w:b/>
          <w:i/>
          <w:u w:val="single"/>
        </w:rPr>
        <w:t>. С.В. Громов</w:t>
      </w:r>
      <w:r w:rsidR="00B96804">
        <w:rPr>
          <w:b/>
          <w:i/>
          <w:u w:val="single"/>
        </w:rPr>
        <w:t xml:space="preserve"> №67-70</w:t>
      </w:r>
    </w:p>
    <w:p w:rsidR="00724EFE" w:rsidRDefault="00724EFE" w:rsidP="00724EFE">
      <w:pPr>
        <w:shd w:val="clear" w:color="auto" w:fill="FFFFFF"/>
        <w:jc w:val="both"/>
        <w:rPr>
          <w:color w:val="000000"/>
        </w:rPr>
      </w:pPr>
      <w:r>
        <w:rPr>
          <w:b/>
          <w:color w:val="262626" w:themeColor="text1" w:themeTint="D9"/>
          <w:u w:val="single"/>
          <w:lang w:val="en-US"/>
        </w:rPr>
        <w:t>VII</w:t>
      </w:r>
      <w:r>
        <w:rPr>
          <w:b/>
          <w:color w:val="262626" w:themeColor="text1" w:themeTint="D9"/>
          <w:u w:val="single"/>
        </w:rPr>
        <w:t>. Подведение итогов.</w:t>
      </w:r>
      <w:r>
        <w:rPr>
          <w:color w:val="000000"/>
        </w:rPr>
        <w:t xml:space="preserve"> </w:t>
      </w:r>
    </w:p>
    <w:p w:rsidR="00724EFE" w:rsidRDefault="00724EFE" w:rsidP="00724EF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Что такое </w:t>
      </w:r>
      <w:r w:rsidR="00B96804">
        <w:rPr>
          <w:color w:val="000000"/>
        </w:rPr>
        <w:t>простые механизмы</w:t>
      </w:r>
      <w:r>
        <w:rPr>
          <w:color w:val="000000"/>
        </w:rPr>
        <w:t>?</w:t>
      </w:r>
    </w:p>
    <w:p w:rsidR="00724EFE" w:rsidRDefault="00724EFE" w:rsidP="00724EF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Назовите </w:t>
      </w:r>
      <w:r w:rsidR="00B96804">
        <w:rPr>
          <w:color w:val="000000"/>
        </w:rPr>
        <w:t>виды простых механизмов</w:t>
      </w:r>
      <w:r>
        <w:rPr>
          <w:color w:val="000000"/>
        </w:rPr>
        <w:t>.</w:t>
      </w:r>
    </w:p>
    <w:p w:rsidR="00B96804" w:rsidRDefault="00B96804" w:rsidP="00724EF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Что такое рычаг?</w:t>
      </w:r>
    </w:p>
    <w:p w:rsidR="00B96804" w:rsidRDefault="00B96804" w:rsidP="00724EF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Сформулируйте правило рычага.</w:t>
      </w:r>
    </w:p>
    <w:p w:rsidR="00724EFE" w:rsidRPr="00B96804" w:rsidRDefault="00724EFE" w:rsidP="00724EF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color w:val="262626" w:themeColor="text1" w:themeTint="D9"/>
          <w:u w:val="single"/>
          <w:lang w:val="en-US"/>
        </w:rPr>
        <w:t>VIII</w:t>
      </w:r>
      <w:r>
        <w:rPr>
          <w:b/>
          <w:color w:val="262626" w:themeColor="text1" w:themeTint="D9"/>
          <w:u w:val="single"/>
        </w:rPr>
        <w:t>. Д/</w:t>
      </w:r>
      <w:proofErr w:type="spellStart"/>
      <w:r>
        <w:rPr>
          <w:b/>
          <w:color w:val="262626" w:themeColor="text1" w:themeTint="D9"/>
          <w:u w:val="single"/>
        </w:rPr>
        <w:t>з</w:t>
      </w:r>
      <w:proofErr w:type="spellEnd"/>
      <w:r>
        <w:rPr>
          <w:b/>
          <w:color w:val="262626" w:themeColor="text1" w:themeTint="D9"/>
          <w:u w:val="single"/>
        </w:rPr>
        <w:t>:</w:t>
      </w:r>
      <w:r w:rsidR="00B96804">
        <w:rPr>
          <w:b/>
          <w:u w:val="single"/>
        </w:rPr>
        <w:t xml:space="preserve"> </w:t>
      </w:r>
      <w:proofErr w:type="spellStart"/>
      <w:r w:rsidR="00B96804" w:rsidRPr="00B96804">
        <w:t>уч</w:t>
      </w:r>
      <w:proofErr w:type="spellEnd"/>
      <w:r w:rsidR="00B96804" w:rsidRPr="00B96804">
        <w:t xml:space="preserve">. </w:t>
      </w:r>
      <w:proofErr w:type="spellStart"/>
      <w:r w:rsidR="00B96804" w:rsidRPr="00B96804">
        <w:t>осн</w:t>
      </w:r>
      <w:proofErr w:type="spellEnd"/>
      <w:r w:rsidR="00B96804" w:rsidRPr="00B96804">
        <w:t xml:space="preserve">. </w:t>
      </w:r>
      <w:proofErr w:type="spellStart"/>
      <w:r w:rsidR="00B96804" w:rsidRPr="00B96804">
        <w:t>пон</w:t>
      </w:r>
      <w:proofErr w:type="spellEnd"/>
      <w:r w:rsidR="00B96804" w:rsidRPr="00B96804">
        <w:t xml:space="preserve">. по теме «Простые механизмы. </w:t>
      </w:r>
      <w:r w:rsidR="00B96804">
        <w:t>Рычаг. Равновесие сил на рычаге</w:t>
      </w:r>
      <w:r w:rsidR="00B96804" w:rsidRPr="00B96804">
        <w:t>»</w:t>
      </w:r>
      <w:r w:rsidR="00B96804">
        <w:t>.</w:t>
      </w:r>
    </w:p>
    <w:p w:rsidR="00724EFE" w:rsidRDefault="00724EFE" w:rsidP="00724EFE"/>
    <w:p w:rsidR="00A33C9F" w:rsidRDefault="00A33C9F"/>
    <w:sectPr w:rsidR="00A33C9F" w:rsidSect="00430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EFE"/>
    <w:rsid w:val="00067AB7"/>
    <w:rsid w:val="00114FF2"/>
    <w:rsid w:val="00350689"/>
    <w:rsid w:val="005071BF"/>
    <w:rsid w:val="00594560"/>
    <w:rsid w:val="005E2ACE"/>
    <w:rsid w:val="0070306E"/>
    <w:rsid w:val="007062CA"/>
    <w:rsid w:val="007138D5"/>
    <w:rsid w:val="0071618E"/>
    <w:rsid w:val="00724EFE"/>
    <w:rsid w:val="00822CE8"/>
    <w:rsid w:val="00876AA5"/>
    <w:rsid w:val="008E19D5"/>
    <w:rsid w:val="009E4077"/>
    <w:rsid w:val="00A07061"/>
    <w:rsid w:val="00A33C9F"/>
    <w:rsid w:val="00B96804"/>
    <w:rsid w:val="00C001B7"/>
    <w:rsid w:val="00D5484F"/>
    <w:rsid w:val="00DA40BD"/>
    <w:rsid w:val="00DB62EF"/>
    <w:rsid w:val="00FA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30"/>
        <o:r id="V:Rule8" type="connector" idref="#_x0000_s1029"/>
        <o:r id="V:Rule9" type="connector" idref="#_x0000_s1034"/>
        <o:r id="V:Rule10" type="connector" idref="#_x0000_s1033"/>
        <o:r id="V:Rule11" type="connector" idref="#_x0000_s1031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EF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24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1618E"/>
    <w:pPr>
      <w:ind w:left="720"/>
      <w:contextualSpacing/>
    </w:pPr>
  </w:style>
  <w:style w:type="table" w:styleId="a7">
    <w:name w:val="Table Grid"/>
    <w:basedOn w:val="a1"/>
    <w:uiPriority w:val="59"/>
    <w:rsid w:val="00DB6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</cp:lastModifiedBy>
  <cp:revision>9</cp:revision>
  <cp:lastPrinted>2015-03-31T19:17:00Z</cp:lastPrinted>
  <dcterms:created xsi:type="dcterms:W3CDTF">2015-03-29T08:01:00Z</dcterms:created>
  <dcterms:modified xsi:type="dcterms:W3CDTF">2015-03-31T19:27:00Z</dcterms:modified>
</cp:coreProperties>
</file>