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69" w:rsidRDefault="000E7C69" w:rsidP="000E7C69">
      <w:pPr>
        <w:spacing w:after="0" w:line="240" w:lineRule="auto"/>
        <w:jc w:val="center"/>
        <w:rPr>
          <w:rFonts w:ascii="Monotype Corsiva" w:hAnsi="Monotype Corsiva"/>
          <w:noProof/>
          <w:sz w:val="36"/>
          <w:szCs w:val="36"/>
          <w:lang w:eastAsia="ru-RU"/>
        </w:rPr>
      </w:pPr>
      <w:r w:rsidRPr="00225176">
        <w:rPr>
          <w:rFonts w:ascii="Monotype Corsiva" w:hAnsi="Monotype Corsiva"/>
          <w:noProof/>
          <w:sz w:val="36"/>
          <w:szCs w:val="36"/>
          <w:lang w:eastAsia="ru-RU"/>
        </w:rPr>
        <w:t>Муниципальное дошкольное</w:t>
      </w:r>
      <w:r>
        <w:rPr>
          <w:rFonts w:ascii="Monotype Corsiva" w:hAnsi="Monotype Corsiva"/>
          <w:noProof/>
          <w:sz w:val="36"/>
          <w:szCs w:val="36"/>
          <w:lang w:eastAsia="ru-RU"/>
        </w:rPr>
        <w:t xml:space="preserve"> образовательное учреждение</w:t>
      </w:r>
    </w:p>
    <w:p w:rsidR="000E7C69" w:rsidRPr="00225176" w:rsidRDefault="000E7C69" w:rsidP="000E7C69">
      <w:pPr>
        <w:spacing w:after="0" w:line="240" w:lineRule="auto"/>
        <w:jc w:val="center"/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t>«Детский сад №93»</w:t>
      </w:r>
    </w:p>
    <w:p w:rsidR="000E7C69" w:rsidRDefault="000E7C69" w:rsidP="000E7C69">
      <w:pPr>
        <w:spacing w:after="0" w:line="240" w:lineRule="auto"/>
        <w:jc w:val="center"/>
        <w:rPr>
          <w:noProof/>
          <w:lang w:eastAsia="ru-RU"/>
        </w:rPr>
      </w:pPr>
    </w:p>
    <w:p w:rsidR="000E7C69" w:rsidRDefault="000E7C69" w:rsidP="000E7C69">
      <w:pPr>
        <w:spacing w:after="0" w:line="240" w:lineRule="auto"/>
        <w:jc w:val="center"/>
        <w:rPr>
          <w:noProof/>
          <w:lang w:eastAsia="ru-RU"/>
        </w:rPr>
      </w:pPr>
    </w:p>
    <w:p w:rsidR="000E7C69" w:rsidRDefault="000E7C69" w:rsidP="000E7C69">
      <w:pPr>
        <w:spacing w:after="0" w:line="240" w:lineRule="auto"/>
        <w:jc w:val="center"/>
        <w:rPr>
          <w:noProof/>
          <w:lang w:eastAsia="ru-RU"/>
        </w:rPr>
      </w:pPr>
    </w:p>
    <w:p w:rsidR="000E7C69" w:rsidRDefault="000E7C69" w:rsidP="000E7C69">
      <w:pPr>
        <w:spacing w:after="0" w:line="240" w:lineRule="auto"/>
        <w:jc w:val="center"/>
        <w:rPr>
          <w:noProof/>
          <w:lang w:eastAsia="ru-RU"/>
        </w:rPr>
      </w:pPr>
    </w:p>
    <w:p w:rsidR="000E7C69" w:rsidRDefault="000E7C69" w:rsidP="000E7C69">
      <w:pPr>
        <w:spacing w:after="0" w:line="240" w:lineRule="auto"/>
        <w:jc w:val="center"/>
        <w:rPr>
          <w:noProof/>
          <w:lang w:eastAsia="ru-RU"/>
        </w:rPr>
      </w:pPr>
    </w:p>
    <w:p w:rsidR="000E7C69" w:rsidRDefault="000E7C69" w:rsidP="000E7C69">
      <w:pPr>
        <w:spacing w:after="0" w:line="240" w:lineRule="auto"/>
        <w:jc w:val="center"/>
        <w:rPr>
          <w:noProof/>
          <w:lang w:eastAsia="ru-RU"/>
        </w:rPr>
      </w:pPr>
    </w:p>
    <w:p w:rsidR="000E7C69" w:rsidRDefault="000E7C69" w:rsidP="000E7C69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3.1pt;height:91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алендарь"/>
          </v:shape>
        </w:pict>
      </w:r>
    </w:p>
    <w:p w:rsidR="000E7C69" w:rsidRDefault="000E7C69" w:rsidP="000E7C69">
      <w:pPr>
        <w:spacing w:after="0" w:line="240" w:lineRule="auto"/>
        <w:jc w:val="center"/>
        <w:rPr>
          <w:noProof/>
          <w:lang w:eastAsia="ru-RU"/>
        </w:rPr>
      </w:pPr>
    </w:p>
    <w:p w:rsidR="000E7C69" w:rsidRDefault="000E7C69" w:rsidP="000E7C69">
      <w:pPr>
        <w:spacing w:after="0" w:line="240" w:lineRule="auto"/>
        <w:jc w:val="center"/>
        <w:rPr>
          <w:noProof/>
          <w:lang w:eastAsia="ru-RU"/>
        </w:rPr>
      </w:pPr>
    </w:p>
    <w:p w:rsidR="000E7C69" w:rsidRDefault="000E7C69" w:rsidP="000E7C69">
      <w:pPr>
        <w:spacing w:after="0" w:line="240" w:lineRule="auto"/>
        <w:jc w:val="center"/>
        <w:rPr>
          <w:noProof/>
          <w:lang w:eastAsia="ru-RU"/>
        </w:rPr>
      </w:pPr>
    </w:p>
    <w:p w:rsidR="000E7C69" w:rsidRDefault="000E7C69" w:rsidP="000E7C69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136" style="width:412.35pt;height:52.35pt" fillcolor="red" strokecolor="#33c" strokeweight="1pt">
            <v:fill opacity=".5"/>
            <v:shadow on="t" color="#99f" offset="3pt"/>
            <v:textpath style="font-family:&quot;Arial Black&quot;;v-text-kern:t" trim="t" fitpath="t" string="&quot;ВЕЧКЕВИКС МАСТОР&quot;"/>
          </v:shape>
        </w:pict>
      </w:r>
    </w:p>
    <w:p w:rsidR="000E7C69" w:rsidRDefault="000E7C69" w:rsidP="000E7C69">
      <w:pPr>
        <w:spacing w:after="0" w:line="240" w:lineRule="auto"/>
        <w:jc w:val="center"/>
        <w:rPr>
          <w:noProof/>
          <w:lang w:eastAsia="ru-RU"/>
        </w:rPr>
      </w:pPr>
    </w:p>
    <w:p w:rsidR="000E7C69" w:rsidRDefault="000E7C69" w:rsidP="000E7C69">
      <w:pPr>
        <w:spacing w:after="0" w:line="240" w:lineRule="auto"/>
        <w:jc w:val="center"/>
        <w:rPr>
          <w:noProof/>
          <w:lang w:eastAsia="ru-RU"/>
        </w:rPr>
      </w:pPr>
    </w:p>
    <w:p w:rsidR="000E7C69" w:rsidRDefault="000E7C69" w:rsidP="000E7C69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72"/>
          <w:szCs w:val="72"/>
        </w:rPr>
      </w:pPr>
      <w:r>
        <w:rPr>
          <w:noProof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458.2pt;height:114.55pt" fillcolor="#c00000" stroked="f">
            <v:fill color2="#099"/>
            <v:shadow on="t" color="silver" opacity="52429f" offset="3pt,3pt"/>
            <v:textpath style="font-family:&quot;Times New Roman&quot;;v-text-kern:t" trim="t" fitpath="t" xscale="f" string="Ознакомление с мордовским фольклором&#10; (пословицы и поговорки, загадки,&#10;заговоры, легенды,предания)"/>
          </v:shape>
        </w:pict>
      </w:r>
    </w:p>
    <w:p w:rsidR="000E7C69" w:rsidRDefault="000E7C69" w:rsidP="00941BB2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72"/>
          <w:szCs w:val="72"/>
        </w:rPr>
      </w:pPr>
    </w:p>
    <w:p w:rsidR="000E7C69" w:rsidRDefault="000E7C69" w:rsidP="00941BB2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72"/>
          <w:szCs w:val="72"/>
        </w:rPr>
      </w:pPr>
    </w:p>
    <w:p w:rsidR="000E7C69" w:rsidRDefault="000E7C69" w:rsidP="000E7C69">
      <w:pPr>
        <w:spacing w:after="0" w:line="240" w:lineRule="auto"/>
        <w:ind w:right="968"/>
        <w:jc w:val="right"/>
        <w:rPr>
          <w:rFonts w:ascii="Monotype Corsiva" w:hAnsi="Monotype Corsiva" w:cs="Times New Roman"/>
          <w:sz w:val="52"/>
          <w:szCs w:val="52"/>
        </w:rPr>
      </w:pPr>
      <w:r w:rsidRPr="000E7C69">
        <w:rPr>
          <w:rFonts w:ascii="Monotype Corsiva" w:hAnsi="Monotype Corsiva" w:cs="Times New Roman"/>
          <w:sz w:val="52"/>
          <w:szCs w:val="52"/>
        </w:rPr>
        <w:t>Выполнили</w:t>
      </w:r>
      <w:r>
        <w:rPr>
          <w:rFonts w:ascii="Monotype Corsiva" w:hAnsi="Monotype Corsiva" w:cs="Times New Roman"/>
          <w:sz w:val="52"/>
          <w:szCs w:val="52"/>
        </w:rPr>
        <w:t>:</w:t>
      </w:r>
    </w:p>
    <w:p w:rsidR="000E7C69" w:rsidRDefault="000E7C69" w:rsidP="000E7C69">
      <w:pPr>
        <w:spacing w:after="0" w:line="240" w:lineRule="auto"/>
        <w:ind w:right="968"/>
        <w:jc w:val="right"/>
        <w:rPr>
          <w:rFonts w:ascii="Monotype Corsiva" w:hAnsi="Monotype Corsiva" w:cs="Times New Roman"/>
          <w:sz w:val="52"/>
          <w:szCs w:val="52"/>
        </w:rPr>
      </w:pPr>
      <w:r>
        <w:rPr>
          <w:rFonts w:ascii="Monotype Corsiva" w:hAnsi="Monotype Corsiva" w:cs="Times New Roman"/>
          <w:sz w:val="52"/>
          <w:szCs w:val="52"/>
        </w:rPr>
        <w:t>воспитатели</w:t>
      </w:r>
    </w:p>
    <w:p w:rsidR="000E7C69" w:rsidRDefault="000E7C69" w:rsidP="000E7C69">
      <w:pPr>
        <w:spacing w:after="0" w:line="240" w:lineRule="auto"/>
        <w:ind w:right="968"/>
        <w:jc w:val="right"/>
        <w:rPr>
          <w:rFonts w:ascii="Monotype Corsiva" w:hAnsi="Monotype Corsiva" w:cs="Times New Roman"/>
          <w:sz w:val="52"/>
          <w:szCs w:val="52"/>
        </w:rPr>
      </w:pPr>
      <w:r>
        <w:rPr>
          <w:rFonts w:ascii="Monotype Corsiva" w:hAnsi="Monotype Corsiva" w:cs="Times New Roman"/>
          <w:sz w:val="52"/>
          <w:szCs w:val="52"/>
        </w:rPr>
        <w:t xml:space="preserve">4 группы </w:t>
      </w:r>
    </w:p>
    <w:p w:rsidR="000E7C69" w:rsidRDefault="000E7C69" w:rsidP="000E7C69">
      <w:pPr>
        <w:spacing w:after="0" w:line="240" w:lineRule="auto"/>
        <w:ind w:right="968"/>
        <w:jc w:val="right"/>
        <w:rPr>
          <w:rFonts w:ascii="Monotype Corsiva" w:hAnsi="Monotype Corsiva" w:cs="Times New Roman"/>
          <w:sz w:val="52"/>
          <w:szCs w:val="52"/>
        </w:rPr>
      </w:pPr>
      <w:r>
        <w:rPr>
          <w:rFonts w:ascii="Monotype Corsiva" w:hAnsi="Monotype Corsiva" w:cs="Times New Roman"/>
          <w:sz w:val="52"/>
          <w:szCs w:val="52"/>
        </w:rPr>
        <w:t>Лыбаева Н.А.</w:t>
      </w:r>
    </w:p>
    <w:p w:rsidR="000E7C69" w:rsidRPr="000E7C69" w:rsidRDefault="000E7C69" w:rsidP="000E7C69">
      <w:pPr>
        <w:spacing w:after="0" w:line="240" w:lineRule="auto"/>
        <w:ind w:right="968"/>
        <w:jc w:val="right"/>
        <w:rPr>
          <w:rFonts w:ascii="Monotype Corsiva" w:hAnsi="Monotype Corsiva" w:cs="Times New Roman"/>
          <w:sz w:val="52"/>
          <w:szCs w:val="52"/>
        </w:rPr>
      </w:pPr>
      <w:proofErr w:type="spellStart"/>
      <w:r>
        <w:rPr>
          <w:rFonts w:ascii="Monotype Corsiva" w:hAnsi="Monotype Corsiva" w:cs="Times New Roman"/>
          <w:sz w:val="52"/>
          <w:szCs w:val="52"/>
        </w:rPr>
        <w:t>Кистайкина</w:t>
      </w:r>
      <w:proofErr w:type="spellEnd"/>
      <w:r>
        <w:rPr>
          <w:rFonts w:ascii="Monotype Corsiva" w:hAnsi="Monotype Corsiva" w:cs="Times New Roman"/>
          <w:sz w:val="52"/>
          <w:szCs w:val="52"/>
        </w:rPr>
        <w:t xml:space="preserve"> Н.Н.</w:t>
      </w:r>
    </w:p>
    <w:p w:rsidR="00B16E80" w:rsidRPr="007A1303" w:rsidRDefault="0017676A" w:rsidP="00941BB2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72"/>
          <w:szCs w:val="72"/>
        </w:rPr>
      </w:pPr>
      <w:r>
        <w:rPr>
          <w:rFonts w:ascii="Monotype Corsiva" w:hAnsi="Monotype Corsiva" w:cs="Times New Roman"/>
          <w:color w:val="00B0F0"/>
          <w:sz w:val="72"/>
          <w:szCs w:val="72"/>
        </w:rPr>
        <w:lastRenderedPageBreak/>
        <w:t xml:space="preserve">Январь / </w:t>
      </w:r>
      <w:proofErr w:type="spellStart"/>
      <w:r>
        <w:rPr>
          <w:rFonts w:ascii="Monotype Corsiva" w:hAnsi="Monotype Corsiva" w:cs="Times New Roman"/>
          <w:color w:val="00B0F0"/>
          <w:sz w:val="72"/>
          <w:szCs w:val="72"/>
        </w:rPr>
        <w:t>Якшамгов</w:t>
      </w:r>
      <w:proofErr w:type="spellEnd"/>
    </w:p>
    <w:p w:rsidR="00941BB2" w:rsidRDefault="00941BB2" w:rsidP="00941B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1BB2" w:rsidRDefault="00FC3E2B" w:rsidP="00941B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52902" cy="3181350"/>
            <wp:effectExtent l="19050" t="0" r="4798" b="0"/>
            <wp:docPr id="1" name="Рисунок 1" descr="Подруги. Праздничный день.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руги. Праздничный день. Зим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64" cy="318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8D" w:rsidRDefault="0007348D" w:rsidP="00FC3E2B">
      <w:pPr>
        <w:shd w:val="clear" w:color="auto" w:fill="FFFFFF"/>
        <w:spacing w:after="180" w:line="240" w:lineRule="auto"/>
        <w:jc w:val="center"/>
        <w:textAlignment w:val="baseline"/>
        <w:outlineLvl w:val="0"/>
        <w:rPr>
          <w:rFonts w:ascii="Trebuchet MS" w:eastAsia="Times New Roman" w:hAnsi="Trebuchet MS" w:cs="Times New Roman"/>
          <w:color w:val="272727"/>
          <w:kern w:val="36"/>
          <w:sz w:val="44"/>
          <w:szCs w:val="44"/>
          <w:lang w:eastAsia="ru-RU"/>
        </w:rPr>
      </w:pPr>
    </w:p>
    <w:p w:rsidR="00FC3E2B" w:rsidRPr="0007348D" w:rsidRDefault="00FC3E2B" w:rsidP="00FC3E2B">
      <w:pPr>
        <w:shd w:val="clear" w:color="auto" w:fill="FFFFFF"/>
        <w:spacing w:after="180" w:line="240" w:lineRule="auto"/>
        <w:jc w:val="center"/>
        <w:textAlignment w:val="baseline"/>
        <w:outlineLvl w:val="0"/>
        <w:rPr>
          <w:rFonts w:ascii="Trebuchet MS" w:eastAsia="Times New Roman" w:hAnsi="Trebuchet MS" w:cs="Times New Roman"/>
          <w:color w:val="7030A0"/>
          <w:kern w:val="36"/>
          <w:sz w:val="44"/>
          <w:szCs w:val="44"/>
          <w:lang w:eastAsia="ru-RU"/>
        </w:rPr>
      </w:pPr>
      <w:r w:rsidRPr="0007348D">
        <w:rPr>
          <w:rFonts w:ascii="Trebuchet MS" w:eastAsia="Times New Roman" w:hAnsi="Trebuchet MS" w:cs="Times New Roman"/>
          <w:color w:val="7030A0"/>
          <w:kern w:val="36"/>
          <w:sz w:val="44"/>
          <w:szCs w:val="44"/>
          <w:lang w:eastAsia="ru-RU"/>
        </w:rPr>
        <w:t>Пословицы и поговорки</w:t>
      </w:r>
    </w:p>
    <w:p w:rsidR="0017676A" w:rsidRPr="0007348D" w:rsidRDefault="00FC3E2B" w:rsidP="00FC3E2B">
      <w:pPr>
        <w:spacing w:after="360" w:line="269" w:lineRule="atLeast"/>
        <w:ind w:firstLine="567"/>
        <w:jc w:val="both"/>
        <w:textAlignment w:val="baseline"/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Одним из популярных жанров мордовского фольклора является </w:t>
      </w:r>
      <w:proofErr w:type="spellStart"/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паремика</w:t>
      </w:r>
      <w:proofErr w:type="spellEnd"/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(греч. </w:t>
      </w:r>
      <w:proofErr w:type="spellStart"/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paroimia</w:t>
      </w:r>
      <w:proofErr w:type="spellEnd"/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) – изречение, краткое меткое выражение отдельных мыслей, понятий. С</w:t>
      </w:r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а</w:t>
      </w:r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мым распространенным видом изречений является пословица. У мордвы, как и у др</w:t>
      </w:r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у</w:t>
      </w:r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гих народов, пословицы создавались главным образом в крестьянской среде. Они во</w:t>
      </w:r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з</w:t>
      </w:r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никали из трех основных источников: 1) сочинялись кем-либо как общие суждения, в</w:t>
      </w:r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ы</w:t>
      </w:r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воды из непосредственных наблюдений над жизнью, трудом и бытом народа; 2) выд</w:t>
      </w:r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е</w:t>
      </w:r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лялись из фольклорных произведений; 3) заимствовались из литературных произвед</w:t>
      </w:r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е</w:t>
      </w:r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ний в процессе </w:t>
      </w:r>
      <w:proofErr w:type="spellStart"/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фольклоризации</w:t>
      </w:r>
      <w:proofErr w:type="spellEnd"/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. В зависимости от происхо</w:t>
      </w:r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ж</w:t>
      </w:r>
      <w:r w:rsidRPr="0007348D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дения пословицы имеют следующие стилевые разновидности: собственно пословицы, приметы, афоризмы, максимы.</w:t>
      </w:r>
    </w:p>
    <w:tbl>
      <w:tblPr>
        <w:tblStyle w:val="a3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C01A24" w:rsidTr="0077036B">
        <w:tc>
          <w:tcPr>
            <w:tcW w:w="1803" w:type="dxa"/>
          </w:tcPr>
          <w:p w:rsidR="00941BB2" w:rsidRDefault="00941BB2" w:rsidP="0094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941BB2" w:rsidRDefault="00941BB2" w:rsidP="0094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941BB2" w:rsidRDefault="00941BB2" w:rsidP="0094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941BB2" w:rsidRDefault="00941BB2" w:rsidP="0094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941BB2" w:rsidRDefault="00941BB2" w:rsidP="0094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941BB2" w:rsidRPr="0077036B" w:rsidRDefault="00941BB2" w:rsidP="00941BB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941BB2" w:rsidRPr="0077036B" w:rsidRDefault="00941BB2" w:rsidP="00941BB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77036B" w:rsidRPr="0017676A" w:rsidTr="0077036B">
        <w:tc>
          <w:tcPr>
            <w:tcW w:w="1803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70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4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</w:t>
            </w:r>
          </w:p>
        </w:tc>
        <w:tc>
          <w:tcPr>
            <w:tcW w:w="1461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</w:t>
            </w:r>
          </w:p>
        </w:tc>
        <w:tc>
          <w:tcPr>
            <w:tcW w:w="1383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1718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4</w:t>
            </w:r>
          </w:p>
        </w:tc>
      </w:tr>
      <w:tr w:rsidR="0077036B" w:rsidRPr="0017676A" w:rsidTr="0077036B">
        <w:tc>
          <w:tcPr>
            <w:tcW w:w="1803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5</w:t>
            </w:r>
          </w:p>
        </w:tc>
        <w:tc>
          <w:tcPr>
            <w:tcW w:w="1470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6</w:t>
            </w:r>
          </w:p>
        </w:tc>
        <w:tc>
          <w:tcPr>
            <w:tcW w:w="1464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7</w:t>
            </w:r>
          </w:p>
        </w:tc>
        <w:tc>
          <w:tcPr>
            <w:tcW w:w="1383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8</w:t>
            </w:r>
          </w:p>
        </w:tc>
        <w:tc>
          <w:tcPr>
            <w:tcW w:w="1461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9</w:t>
            </w:r>
          </w:p>
        </w:tc>
        <w:tc>
          <w:tcPr>
            <w:tcW w:w="1383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10</w:t>
            </w:r>
          </w:p>
        </w:tc>
        <w:tc>
          <w:tcPr>
            <w:tcW w:w="1718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11</w:t>
            </w:r>
          </w:p>
        </w:tc>
      </w:tr>
      <w:tr w:rsidR="0077036B" w:rsidRPr="0017676A" w:rsidTr="0077036B">
        <w:tc>
          <w:tcPr>
            <w:tcW w:w="1803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470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464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383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461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383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17</w:t>
            </w:r>
          </w:p>
        </w:tc>
        <w:tc>
          <w:tcPr>
            <w:tcW w:w="1718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18</w:t>
            </w:r>
          </w:p>
        </w:tc>
      </w:tr>
      <w:tr w:rsidR="0077036B" w:rsidRPr="0017676A" w:rsidTr="0077036B">
        <w:tc>
          <w:tcPr>
            <w:tcW w:w="1803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470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464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383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461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383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24</w:t>
            </w:r>
          </w:p>
        </w:tc>
        <w:tc>
          <w:tcPr>
            <w:tcW w:w="1718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25</w:t>
            </w:r>
          </w:p>
        </w:tc>
      </w:tr>
      <w:tr w:rsidR="0077036B" w:rsidRPr="0017676A" w:rsidTr="0077036B">
        <w:tc>
          <w:tcPr>
            <w:tcW w:w="1803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470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464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383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461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1383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31</w:t>
            </w:r>
          </w:p>
        </w:tc>
        <w:tc>
          <w:tcPr>
            <w:tcW w:w="1718" w:type="dxa"/>
          </w:tcPr>
          <w:p w:rsidR="00941BB2" w:rsidRPr="0017676A" w:rsidRDefault="00941BB2" w:rsidP="00941B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941BB2" w:rsidTr="0077036B">
        <w:tc>
          <w:tcPr>
            <w:tcW w:w="1803" w:type="dxa"/>
          </w:tcPr>
          <w:p w:rsidR="00941BB2" w:rsidRDefault="00C01A24" w:rsidP="0094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941BB2" w:rsidRDefault="00C01A24" w:rsidP="0094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941BB2" w:rsidRDefault="00C01A24" w:rsidP="0094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941BB2" w:rsidRDefault="00C01A24" w:rsidP="0094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941BB2" w:rsidRDefault="00C01A24" w:rsidP="00941B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941BB2" w:rsidRPr="00941BB2" w:rsidRDefault="00C01A24" w:rsidP="00941BB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941BB2" w:rsidRPr="00941BB2" w:rsidRDefault="00C01A24" w:rsidP="00941BB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941BB2" w:rsidRPr="007A1303" w:rsidRDefault="0077036B" w:rsidP="0077036B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72"/>
          <w:szCs w:val="72"/>
        </w:rPr>
      </w:pPr>
      <w:r w:rsidRPr="007A1303">
        <w:rPr>
          <w:rFonts w:ascii="Monotype Corsiva" w:hAnsi="Monotype Corsiva" w:cs="Times New Roman"/>
          <w:color w:val="00B0F0"/>
          <w:sz w:val="72"/>
          <w:szCs w:val="72"/>
        </w:rPr>
        <w:lastRenderedPageBreak/>
        <w:t xml:space="preserve">Февраль/ </w:t>
      </w:r>
      <w:proofErr w:type="spellStart"/>
      <w:r w:rsidRPr="007A1303">
        <w:rPr>
          <w:rFonts w:ascii="Monotype Corsiva" w:hAnsi="Monotype Corsiva" w:cs="Times New Roman"/>
          <w:color w:val="00B0F0"/>
          <w:sz w:val="72"/>
          <w:szCs w:val="72"/>
        </w:rPr>
        <w:t>Даволгов</w:t>
      </w:r>
      <w:proofErr w:type="spellEnd"/>
    </w:p>
    <w:p w:rsidR="0077036B" w:rsidRDefault="0077036B" w:rsidP="007A1303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2749908" cy="2508013"/>
            <wp:effectExtent l="19050" t="0" r="0" b="0"/>
            <wp:docPr id="4" name="Рисунок 4" descr="Национальный Костюм Мордвы :: 2014-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циональный Костюм Мордвы :: 2014-mal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27" cy="251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8D" w:rsidRPr="0007348D" w:rsidRDefault="0007348D" w:rsidP="007A1303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</w:p>
    <w:p w:rsidR="007A1303" w:rsidRPr="0007348D" w:rsidRDefault="007A1303" w:rsidP="007A1303">
      <w:pPr>
        <w:spacing w:after="0" w:line="269" w:lineRule="atLeast"/>
        <w:ind w:firstLine="567"/>
        <w:jc w:val="both"/>
        <w:textAlignment w:val="baseline"/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7348D">
        <w:rPr>
          <w:rFonts w:ascii="Monotype Corsiva" w:eastAsia="Times New Roman" w:hAnsi="Monotype Corsiva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Собственно пословицы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– это основной массив пословичных изречений. Они созданы главным образом в целях обобщения жизненного опыта и бытуют как краткие, выразительные суждения, в которых содержатся конкретные образы, например: 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М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е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зе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теят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секень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неят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» («Что посеешь, то и пожнешь») 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и т.д. Образность в пословицах создается метафорами и другими формами ин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сказательности. Например, в пословицах 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Ся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енць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ломанць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)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вии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, кона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природать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одкс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тии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» («Тот ум (человек) силен, который природу обновляет»), «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Тиринь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велев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кись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келей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» («В родную сторонушку и дорога широка») 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образность создана с помощью метафор.</w:t>
      </w:r>
    </w:p>
    <w:p w:rsidR="007A1303" w:rsidRPr="0007348D" w:rsidRDefault="007A1303" w:rsidP="007A1303">
      <w:pPr>
        <w:spacing w:after="0" w:line="269" w:lineRule="atLeast"/>
        <w:ind w:firstLine="567"/>
        <w:jc w:val="both"/>
        <w:textAlignment w:val="baseline"/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основе образности пословиц часто лежит антитеза, например, лето – зима: 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Кизось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р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а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ботай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тялоти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тялось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кизоти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» («Лето работает на зиму, зима – на лето»), «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Тунда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удат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сексня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майсят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тельня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лайшат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» («Весной спишь – осенью </w:t>
      </w:r>
      <w:proofErr w:type="gram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маеш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ь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ся</w:t>
      </w:r>
      <w:proofErr w:type="gram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, зимой рыдаешь»);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молодость – старость: 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«Од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пингсь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етай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лиезь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сире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пннгсь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молезь-тиезь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» («Молодость проходит мигом, ст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а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рость – тихим шагом»),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хорошее</w:t>
      </w:r>
      <w:proofErr w:type="gramEnd"/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плохое: 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Паро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теят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proofErr w:type="gram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берянь</w:t>
      </w:r>
      <w:proofErr w:type="spellEnd"/>
      <w:proofErr w:type="gram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а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неят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» («Хорошее плохим не обернется</w:t>
      </w:r>
      <w:r w:rsidR="005C25B1"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»)</w:t>
      </w:r>
      <w:r w:rsidR="005C25B1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и т. д.</w:t>
      </w:r>
    </w:p>
    <w:p w:rsidR="007A1303" w:rsidRPr="005C25B1" w:rsidRDefault="007A1303" w:rsidP="007A1303">
      <w:pPr>
        <w:spacing w:after="0" w:line="269" w:lineRule="atLeast"/>
        <w:ind w:firstLine="567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</w:pP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Иронические пословицы обнаруживают острую и гибкую проницательность трудового нар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да в оценке отрицательных явлений общественной жизни, особенно повед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ния людей: 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Нузяксось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пели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сталмодо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, кода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калмодо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» («</w:t>
      </w:r>
      <w:proofErr w:type="gram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Лодырь</w:t>
      </w:r>
      <w:proofErr w:type="gram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боится трудностей как могилы»).</w:t>
      </w:r>
    </w:p>
    <w:p w:rsidR="0077036B" w:rsidRPr="0007348D" w:rsidRDefault="007A1303" w:rsidP="007A1303">
      <w:pPr>
        <w:spacing w:after="0" w:line="269" w:lineRule="atLeast"/>
        <w:ind w:firstLine="567"/>
        <w:jc w:val="both"/>
        <w:textAlignment w:val="baseline"/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Ритм в пословице не такой строгий, как в стихе, в ней соблюдается только размерность членов. Так, в пословицах 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«Рана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стяят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ламо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теят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» («Рано встанешь – много сделаешь»), «Кода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маштат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, стане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шаштат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» («Как умеешь, так и разумеешь</w:t>
      </w:r>
      <w:r w:rsid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»).</w:t>
      </w:r>
    </w:p>
    <w:p w:rsidR="007A1303" w:rsidRDefault="007A1303" w:rsidP="007A1303">
      <w:pPr>
        <w:spacing w:after="0" w:line="269" w:lineRule="atLeast"/>
        <w:ind w:firstLine="567"/>
        <w:jc w:val="both"/>
        <w:textAlignment w:val="baseline"/>
        <w:rPr>
          <w:rFonts w:ascii="Times New Roman" w:hAnsi="Times New Roman" w:cs="Times New Roman"/>
          <w:color w:val="00B0F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77036B" w:rsidTr="0018607C">
        <w:tc>
          <w:tcPr>
            <w:tcW w:w="1803" w:type="dxa"/>
          </w:tcPr>
          <w:p w:rsidR="0077036B" w:rsidRDefault="0077036B" w:rsidP="007A13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77036B" w:rsidRDefault="0077036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77036B" w:rsidRDefault="0077036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77036B" w:rsidRDefault="0077036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77036B" w:rsidRDefault="0077036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77036B" w:rsidRPr="0077036B" w:rsidRDefault="0077036B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77036B" w:rsidRPr="0077036B" w:rsidRDefault="0077036B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77036B" w:rsidRPr="0007348D" w:rsidTr="0018607C">
        <w:tc>
          <w:tcPr>
            <w:tcW w:w="1803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70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4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1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</w:t>
            </w:r>
          </w:p>
        </w:tc>
      </w:tr>
      <w:tr w:rsidR="0077036B" w:rsidRPr="0007348D" w:rsidTr="0018607C">
        <w:tc>
          <w:tcPr>
            <w:tcW w:w="1803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470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464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383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461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383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7</w:t>
            </w:r>
          </w:p>
        </w:tc>
        <w:tc>
          <w:tcPr>
            <w:tcW w:w="1718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8</w:t>
            </w:r>
          </w:p>
        </w:tc>
      </w:tr>
      <w:tr w:rsidR="0077036B" w:rsidRPr="0007348D" w:rsidTr="0018607C">
        <w:tc>
          <w:tcPr>
            <w:tcW w:w="1803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470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464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383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461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383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14</w:t>
            </w:r>
          </w:p>
        </w:tc>
        <w:tc>
          <w:tcPr>
            <w:tcW w:w="1718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15</w:t>
            </w:r>
          </w:p>
        </w:tc>
      </w:tr>
      <w:tr w:rsidR="0077036B" w:rsidRPr="0007348D" w:rsidTr="0018607C">
        <w:tc>
          <w:tcPr>
            <w:tcW w:w="1803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470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1464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383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461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383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21</w:t>
            </w:r>
          </w:p>
        </w:tc>
        <w:tc>
          <w:tcPr>
            <w:tcW w:w="1718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22</w:t>
            </w:r>
          </w:p>
        </w:tc>
      </w:tr>
      <w:tr w:rsidR="0077036B" w:rsidRPr="0007348D" w:rsidTr="0018607C">
        <w:tc>
          <w:tcPr>
            <w:tcW w:w="1803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23</w:t>
            </w:r>
          </w:p>
        </w:tc>
        <w:tc>
          <w:tcPr>
            <w:tcW w:w="1470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464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383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461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383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28</w:t>
            </w:r>
          </w:p>
        </w:tc>
        <w:tc>
          <w:tcPr>
            <w:tcW w:w="1718" w:type="dxa"/>
          </w:tcPr>
          <w:p w:rsidR="0077036B" w:rsidRPr="0007348D" w:rsidRDefault="0077036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77036B" w:rsidTr="0018607C">
        <w:tc>
          <w:tcPr>
            <w:tcW w:w="1803" w:type="dxa"/>
          </w:tcPr>
          <w:p w:rsidR="0077036B" w:rsidRDefault="0077036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77036B" w:rsidRDefault="0077036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77036B" w:rsidRDefault="0077036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77036B" w:rsidRDefault="0077036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77036B" w:rsidRDefault="0077036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77036B" w:rsidRPr="00941BB2" w:rsidRDefault="0077036B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77036B" w:rsidRPr="00941BB2" w:rsidRDefault="0077036B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7A1303" w:rsidRDefault="007A1303" w:rsidP="0077036B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17676A">
        <w:rPr>
          <w:rFonts w:ascii="Monotype Corsiva" w:hAnsi="Monotype Corsiva" w:cs="Times New Roman"/>
          <w:color w:val="00B050"/>
          <w:sz w:val="72"/>
          <w:szCs w:val="72"/>
        </w:rPr>
        <w:lastRenderedPageBreak/>
        <w:t>Март/</w:t>
      </w:r>
      <w:proofErr w:type="spellStart"/>
      <w:r w:rsidRPr="0017676A">
        <w:rPr>
          <w:rFonts w:ascii="Monotype Corsiva" w:hAnsi="Monotype Corsiva" w:cs="Times New Roman"/>
          <w:color w:val="00B050"/>
          <w:sz w:val="72"/>
          <w:szCs w:val="72"/>
        </w:rPr>
        <w:t>Эйзюргов</w:t>
      </w:r>
      <w:proofErr w:type="spellEnd"/>
    </w:p>
    <w:p w:rsidR="007A1303" w:rsidRDefault="0017676A" w:rsidP="0077036B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93977" cy="2965029"/>
            <wp:effectExtent l="19050" t="0" r="0" b="0"/>
            <wp:docPr id="7" name="Рисунок 7" descr="Сычков Федот Васильевич. С г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ычков Федот Васильевич. С г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07" cy="296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03" w:rsidRDefault="007A1303" w:rsidP="0077036B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17676A" w:rsidRPr="0017676A" w:rsidRDefault="0017676A" w:rsidP="0017676A">
      <w:pPr>
        <w:spacing w:after="0" w:line="269" w:lineRule="atLeast"/>
        <w:ind w:firstLine="567"/>
        <w:jc w:val="both"/>
        <w:textAlignment w:val="baseline"/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7348D">
        <w:rPr>
          <w:rFonts w:ascii="Monotype Corsiva" w:eastAsia="Times New Roman" w:hAnsi="Monotype Corsiva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Приметы</w:t>
      </w:r>
      <w:r w:rsidRPr="0017676A">
        <w:rPr>
          <w:rFonts w:ascii="Monotype Corsiva" w:eastAsia="Times New Roman" w:hAnsi="Monotype Corsiva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7676A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являются разновидностью пословичных изречений. Как и собственно пословицы, они имеют просторечный стиль, двухчленное композиционное строение и бытуют с давних вр</w:t>
      </w:r>
      <w:r w:rsidRPr="0017676A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17676A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мен, переходя из поколения в поколение в устной форме как результат обобщения жизненного опыта. В них также есть поучительный смысл и н</w:t>
      </w:r>
      <w:r w:rsidRPr="0017676A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17676A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блюдательный характер. Образность примет создается не с помощью иносказательных понятий, а путем прямого сравнения: 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Тялонда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лама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лешу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шида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кизонда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лама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кш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и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да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» («Зима с инеем – лето с хлебом»); «Од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иень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менелесь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тештев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кизэсь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пештев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» («Новогодняя ночь звездная – к урожаю орехов»); «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Якшама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майсь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козя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урожайсь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» («Май холодный – год хлебородный»); «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Чись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валгомсто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якстере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варманень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» («Я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ный заход солнца – к ветру»); </w:t>
      </w:r>
      <w:r w:rsidRPr="0017676A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и т. д.</w:t>
      </w:r>
    </w:p>
    <w:p w:rsidR="0017676A" w:rsidRPr="0017676A" w:rsidRDefault="0017676A" w:rsidP="0017676A">
      <w:pPr>
        <w:spacing w:after="0" w:line="269" w:lineRule="atLeast"/>
        <w:ind w:firstLine="567"/>
        <w:jc w:val="both"/>
        <w:textAlignment w:val="baseline"/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7676A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Подобные приметы возникли в результате длительных наблюдений над явлени</w:t>
      </w:r>
      <w:r w:rsidRPr="0017676A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 w:rsidRPr="0017676A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ми природы, поведением животных, птиц и даже насекомых, которые инстинктивно чувствуют изменения в природе. Эти приметы не отмирают, потому что в них соде</w:t>
      </w:r>
      <w:r w:rsidRPr="0017676A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17676A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жатся проверенные многолетним опытом выводы.</w:t>
      </w:r>
    </w:p>
    <w:p w:rsidR="007A1303" w:rsidRPr="005C25B1" w:rsidRDefault="0017676A" w:rsidP="0017676A">
      <w:pPr>
        <w:spacing w:after="0" w:line="269" w:lineRule="atLeast"/>
        <w:ind w:firstLine="567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</w:pPr>
      <w:r w:rsidRPr="0017676A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Но есть и такие приметы, которые возникают на основе суеверий: «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Каткась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шли-нарды</w:t>
      </w:r>
      <w:proofErr w:type="spellEnd"/>
      <w:proofErr w:type="gram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инженень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» («Кошка умывается – гость придет») или «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Кержи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пильгцень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лангс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шобдава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стяят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кальдявти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» («С левой ноги утром встанешь – к несчастью»).</w:t>
      </w:r>
    </w:p>
    <w:p w:rsidR="0017676A" w:rsidRDefault="0017676A" w:rsidP="0017676A">
      <w:pPr>
        <w:spacing w:after="0" w:line="269" w:lineRule="atLeast"/>
        <w:ind w:firstLine="567"/>
        <w:jc w:val="both"/>
        <w:textAlignment w:val="baseline"/>
        <w:rPr>
          <w:rFonts w:ascii="Times New Roman" w:hAnsi="Times New Roman" w:cs="Times New Roman"/>
          <w:color w:val="00B0F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7A1303" w:rsidTr="0007348D">
        <w:tc>
          <w:tcPr>
            <w:tcW w:w="1803" w:type="dxa"/>
          </w:tcPr>
          <w:p w:rsidR="007A1303" w:rsidRDefault="007A130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7A1303" w:rsidRDefault="007A130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7A1303" w:rsidRDefault="007A130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7A1303" w:rsidRDefault="007A130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7A1303" w:rsidRDefault="007A130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7A1303" w:rsidRPr="0077036B" w:rsidRDefault="007A1303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7A1303" w:rsidRPr="0077036B" w:rsidRDefault="007A1303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7A1303" w:rsidRPr="0007348D" w:rsidTr="0007348D">
        <w:tc>
          <w:tcPr>
            <w:tcW w:w="1803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1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718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</w:tc>
      </w:tr>
      <w:tr w:rsidR="007A1303" w:rsidRPr="0007348D" w:rsidTr="0007348D">
        <w:tc>
          <w:tcPr>
            <w:tcW w:w="1803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470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464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383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461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383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7</w:t>
            </w:r>
          </w:p>
        </w:tc>
        <w:tc>
          <w:tcPr>
            <w:tcW w:w="1718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8</w:t>
            </w:r>
          </w:p>
        </w:tc>
      </w:tr>
      <w:tr w:rsidR="007A1303" w:rsidRPr="0007348D" w:rsidTr="0007348D">
        <w:tc>
          <w:tcPr>
            <w:tcW w:w="1803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470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464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383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461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383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14</w:t>
            </w:r>
          </w:p>
        </w:tc>
        <w:tc>
          <w:tcPr>
            <w:tcW w:w="1718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15</w:t>
            </w:r>
          </w:p>
        </w:tc>
      </w:tr>
      <w:tr w:rsidR="007A1303" w:rsidRPr="0007348D" w:rsidTr="0007348D">
        <w:tc>
          <w:tcPr>
            <w:tcW w:w="1803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470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1464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383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461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383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21</w:t>
            </w:r>
          </w:p>
        </w:tc>
        <w:tc>
          <w:tcPr>
            <w:tcW w:w="1718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22</w:t>
            </w:r>
          </w:p>
        </w:tc>
      </w:tr>
      <w:tr w:rsidR="007A1303" w:rsidRPr="0007348D" w:rsidTr="0007348D">
        <w:tc>
          <w:tcPr>
            <w:tcW w:w="1803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470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464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383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461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383" w:type="dxa"/>
          </w:tcPr>
          <w:p w:rsidR="007A1303" w:rsidRPr="0007348D" w:rsidRDefault="007A130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28</w:t>
            </w:r>
          </w:p>
        </w:tc>
        <w:tc>
          <w:tcPr>
            <w:tcW w:w="1718" w:type="dxa"/>
          </w:tcPr>
          <w:p w:rsidR="007A1303" w:rsidRPr="0007348D" w:rsidRDefault="0017676A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29</w:t>
            </w:r>
          </w:p>
        </w:tc>
      </w:tr>
      <w:tr w:rsidR="0017676A" w:rsidRPr="0007348D" w:rsidTr="0007348D">
        <w:tc>
          <w:tcPr>
            <w:tcW w:w="1803" w:type="dxa"/>
          </w:tcPr>
          <w:p w:rsidR="0017676A" w:rsidRPr="0007348D" w:rsidRDefault="0017676A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1470" w:type="dxa"/>
          </w:tcPr>
          <w:p w:rsidR="0017676A" w:rsidRPr="0007348D" w:rsidRDefault="0017676A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348D">
              <w:rPr>
                <w:rFonts w:ascii="Times New Roman" w:hAnsi="Times New Roman" w:cs="Times New Roman"/>
                <w:b/>
                <w:sz w:val="32"/>
                <w:szCs w:val="32"/>
              </w:rPr>
              <w:t>31</w:t>
            </w:r>
          </w:p>
        </w:tc>
        <w:tc>
          <w:tcPr>
            <w:tcW w:w="1464" w:type="dxa"/>
          </w:tcPr>
          <w:p w:rsidR="0017676A" w:rsidRPr="0007348D" w:rsidRDefault="0017676A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17676A" w:rsidRPr="0007348D" w:rsidRDefault="0017676A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1" w:type="dxa"/>
          </w:tcPr>
          <w:p w:rsidR="0017676A" w:rsidRPr="0007348D" w:rsidRDefault="0017676A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17676A" w:rsidRPr="0007348D" w:rsidRDefault="0017676A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17676A" w:rsidRPr="0007348D" w:rsidRDefault="0017676A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7A1303" w:rsidTr="0007348D">
        <w:tc>
          <w:tcPr>
            <w:tcW w:w="1803" w:type="dxa"/>
          </w:tcPr>
          <w:p w:rsidR="007A1303" w:rsidRDefault="007A130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7A1303" w:rsidRDefault="007A130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7A1303" w:rsidRDefault="007A130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7A1303" w:rsidRDefault="007A130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7A1303" w:rsidRDefault="007A130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7A1303" w:rsidRPr="00941BB2" w:rsidRDefault="007A1303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7A1303" w:rsidRPr="00941BB2" w:rsidRDefault="007A1303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7A1303" w:rsidRDefault="007A1303" w:rsidP="0077036B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7348D" w:rsidRPr="00736721" w:rsidRDefault="0007348D" w:rsidP="0077036B">
      <w:pPr>
        <w:spacing w:after="0" w:line="240" w:lineRule="auto"/>
        <w:jc w:val="center"/>
        <w:rPr>
          <w:rFonts w:ascii="Monotype Corsiva" w:hAnsi="Monotype Corsiva" w:cs="Times New Roman"/>
          <w:color w:val="00B050"/>
          <w:sz w:val="72"/>
          <w:szCs w:val="72"/>
        </w:rPr>
      </w:pPr>
      <w:r w:rsidRPr="00736721">
        <w:rPr>
          <w:rFonts w:ascii="Monotype Corsiva" w:hAnsi="Monotype Corsiva" w:cs="Times New Roman"/>
          <w:color w:val="00B050"/>
          <w:sz w:val="72"/>
          <w:szCs w:val="72"/>
        </w:rPr>
        <w:lastRenderedPageBreak/>
        <w:t>Апрель/</w:t>
      </w:r>
      <w:proofErr w:type="spellStart"/>
      <w:r w:rsidRPr="00736721">
        <w:rPr>
          <w:rFonts w:ascii="Monotype Corsiva" w:hAnsi="Monotype Corsiva" w:cs="Times New Roman"/>
          <w:color w:val="00B050"/>
          <w:sz w:val="72"/>
          <w:szCs w:val="72"/>
        </w:rPr>
        <w:t>Чадыков</w:t>
      </w:r>
      <w:proofErr w:type="spellEnd"/>
      <w:r w:rsidR="00E77311" w:rsidRPr="00E77311">
        <w:t xml:space="preserve"> </w:t>
      </w:r>
      <w:r w:rsidR="00E77311">
        <w:rPr>
          <w:noProof/>
          <w:lang w:eastAsia="ru-RU"/>
        </w:rPr>
        <w:drawing>
          <wp:inline distT="0" distB="0" distL="0" distR="0">
            <wp:extent cx="5051714" cy="3916106"/>
            <wp:effectExtent l="19050" t="0" r="0" b="0"/>
            <wp:docPr id="55" name="Рисунок 55" descr="Художник Ф.В.Сычков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Художник Ф.В.Сычков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68" cy="391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8D" w:rsidRPr="0007348D" w:rsidRDefault="0007348D" w:rsidP="0077036B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</w:p>
    <w:p w:rsidR="0007348D" w:rsidRPr="0007348D" w:rsidRDefault="0007348D" w:rsidP="0007348D">
      <w:pPr>
        <w:spacing w:after="0" w:line="269" w:lineRule="atLeast"/>
        <w:ind w:firstLine="709"/>
        <w:textAlignment w:val="baseline"/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7348D">
        <w:rPr>
          <w:rFonts w:ascii="Monotype Corsiva" w:eastAsia="Times New Roman" w:hAnsi="Monotype Corsiva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Афоризмы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 также являются стилистической разновидностью пословичных изр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чений. Они так же, как и приметы, имеют аналогичную с пословицами композиционную структуру, тем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тику и формы бытования. Они не только дополняют, делают более, глубоким и злободневным п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словичный состав изречений, но и придают оттенок большей значимости.</w:t>
      </w:r>
    </w:p>
    <w:p w:rsidR="0007348D" w:rsidRPr="0007348D" w:rsidRDefault="0007348D" w:rsidP="0007348D">
      <w:pPr>
        <w:spacing w:after="0" w:line="269" w:lineRule="atLeast"/>
        <w:ind w:firstLine="709"/>
        <w:textAlignment w:val="baseline"/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Эряфсь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фалу моли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инголи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, и кие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аф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кенери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мельганза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ся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фалу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иляды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фталу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» («Жизнь идет вперед, и кто не успевает за ней, тот всегда отстает»); «Весе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ломантне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эрить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а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н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сяк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эрьвась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эсь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ладсо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» («Все люди живут, но каждый по-своему»); 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У мордвы афоризмов гораздо меньше, чем собс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т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венно пословиц.</w:t>
      </w:r>
    </w:p>
    <w:p w:rsidR="0007348D" w:rsidRPr="005C25B1" w:rsidRDefault="0007348D" w:rsidP="0007348D">
      <w:pPr>
        <w:spacing w:after="0" w:line="269" w:lineRule="atLeast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</w:pPr>
      <w:r w:rsidRPr="0007348D">
        <w:rPr>
          <w:rFonts w:ascii="Monotype Corsiva" w:eastAsia="Times New Roman" w:hAnsi="Monotype Corsiva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Максима</w:t>
      </w:r>
      <w:r w:rsidRPr="0007348D">
        <w:rPr>
          <w:rFonts w:ascii="Monotype Corsiva" w:eastAsia="Times New Roman" w:hAnsi="Monotype Corsiva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Pr="0007348D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– это такое афористическое выражение, которое отражает нормы поведения, например: 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Улихть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ломатть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конат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эряйхть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, кода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панчфнень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еткса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палакст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: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кяждост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лама, а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цебярьсна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аш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, синь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мяльсна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куцемс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сембода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вяри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, а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ляткшнихть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се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м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бода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алу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» («Есть такие люди, которые живут, как крапива среди цветов: зла много, а добра мало; они хотят подняться выше других, но остаются ниже всех»).</w:t>
      </w:r>
    </w:p>
    <w:p w:rsidR="0007348D" w:rsidRPr="0007348D" w:rsidRDefault="0007348D" w:rsidP="0007348D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07348D" w:rsidTr="0018607C">
        <w:tc>
          <w:tcPr>
            <w:tcW w:w="1803" w:type="dxa"/>
          </w:tcPr>
          <w:p w:rsidR="0007348D" w:rsidRDefault="0007348D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07348D" w:rsidRDefault="0007348D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07348D" w:rsidRDefault="0007348D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07348D" w:rsidRDefault="0007348D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07348D" w:rsidRDefault="0007348D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07348D" w:rsidRPr="0077036B" w:rsidRDefault="0007348D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07348D" w:rsidRPr="0077036B" w:rsidRDefault="0007348D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07348D" w:rsidRPr="0007348D" w:rsidTr="0018607C">
        <w:tc>
          <w:tcPr>
            <w:tcW w:w="1803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61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83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1718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</w:tr>
      <w:tr w:rsidR="0007348D" w:rsidRPr="0007348D" w:rsidTr="0018607C">
        <w:tc>
          <w:tcPr>
            <w:tcW w:w="1803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470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464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383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461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383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11</w:t>
            </w:r>
          </w:p>
        </w:tc>
        <w:tc>
          <w:tcPr>
            <w:tcW w:w="1718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12</w:t>
            </w:r>
          </w:p>
        </w:tc>
      </w:tr>
      <w:tr w:rsidR="0007348D" w:rsidRPr="0007348D" w:rsidTr="0018607C">
        <w:tc>
          <w:tcPr>
            <w:tcW w:w="1803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470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464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383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461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1383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18</w:t>
            </w:r>
          </w:p>
        </w:tc>
        <w:tc>
          <w:tcPr>
            <w:tcW w:w="1718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19</w:t>
            </w:r>
          </w:p>
        </w:tc>
      </w:tr>
      <w:tr w:rsidR="0007348D" w:rsidRPr="0007348D" w:rsidTr="0018607C">
        <w:tc>
          <w:tcPr>
            <w:tcW w:w="1803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470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464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383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461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383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25</w:t>
            </w:r>
          </w:p>
        </w:tc>
        <w:tc>
          <w:tcPr>
            <w:tcW w:w="1718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26</w:t>
            </w:r>
          </w:p>
        </w:tc>
      </w:tr>
      <w:tr w:rsidR="0007348D" w:rsidRPr="0007348D" w:rsidTr="0018607C">
        <w:tc>
          <w:tcPr>
            <w:tcW w:w="1803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470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464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383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1461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07348D" w:rsidRPr="0007348D" w:rsidRDefault="0007348D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07348D" w:rsidTr="0018607C">
        <w:tc>
          <w:tcPr>
            <w:tcW w:w="1803" w:type="dxa"/>
          </w:tcPr>
          <w:p w:rsidR="0007348D" w:rsidRDefault="0007348D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07348D" w:rsidRDefault="0007348D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07348D" w:rsidRDefault="0007348D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07348D" w:rsidRDefault="0007348D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07348D" w:rsidRDefault="0007348D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07348D" w:rsidRPr="00941BB2" w:rsidRDefault="0007348D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07348D" w:rsidRPr="00941BB2" w:rsidRDefault="0007348D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07348D" w:rsidRPr="00736721" w:rsidRDefault="006502A3" w:rsidP="0077036B">
      <w:pPr>
        <w:spacing w:after="0" w:line="240" w:lineRule="auto"/>
        <w:jc w:val="center"/>
        <w:rPr>
          <w:rFonts w:ascii="Monotype Corsiva" w:hAnsi="Monotype Corsiva" w:cs="Times New Roman"/>
          <w:color w:val="00B050"/>
          <w:sz w:val="72"/>
          <w:szCs w:val="72"/>
        </w:rPr>
      </w:pPr>
      <w:r w:rsidRPr="00736721">
        <w:rPr>
          <w:rFonts w:ascii="Monotype Corsiva" w:hAnsi="Monotype Corsiva" w:cs="Times New Roman"/>
          <w:color w:val="00B050"/>
          <w:sz w:val="72"/>
          <w:szCs w:val="72"/>
        </w:rPr>
        <w:lastRenderedPageBreak/>
        <w:t xml:space="preserve">Май/ </w:t>
      </w:r>
      <w:proofErr w:type="spellStart"/>
      <w:r w:rsidRPr="00736721">
        <w:rPr>
          <w:rFonts w:ascii="Monotype Corsiva" w:hAnsi="Monotype Corsiva" w:cs="Times New Roman"/>
          <w:color w:val="00B050"/>
          <w:sz w:val="72"/>
          <w:szCs w:val="72"/>
        </w:rPr>
        <w:t>Панжиков</w:t>
      </w:r>
      <w:proofErr w:type="spellEnd"/>
    </w:p>
    <w:p w:rsidR="006502A3" w:rsidRPr="009F05A1" w:rsidRDefault="006502A3" w:rsidP="0077036B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</w:p>
    <w:p w:rsidR="009F05A1" w:rsidRDefault="004D1802" w:rsidP="00F1040B">
      <w:pPr>
        <w:shd w:val="clear" w:color="auto" w:fill="FFFFFF"/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272727"/>
          <w:kern w:val="36"/>
          <w:sz w:val="44"/>
          <w:szCs w:val="44"/>
          <w:lang w:eastAsia="ru-RU"/>
        </w:rPr>
        <w:sectPr w:rsidR="009F05A1" w:rsidSect="000E7C69">
          <w:pgSz w:w="11906" w:h="16838"/>
          <w:pgMar w:top="1701" w:right="720" w:bottom="720" w:left="720" w:header="709" w:footer="709" w:gutter="0"/>
          <w:pgBorders w:display="firstPage" w:offsetFrom="page">
            <w:top w:val="doubleD" w:sz="30" w:space="24" w:color="auto"/>
            <w:left w:val="doubleD" w:sz="30" w:space="24" w:color="auto"/>
            <w:bottom w:val="doubleD" w:sz="30" w:space="24" w:color="auto"/>
            <w:right w:val="doubleD" w:sz="30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923655" cy="2986267"/>
            <wp:effectExtent l="19050" t="0" r="0" b="0"/>
            <wp:docPr id="43" name="Рисунок 43" descr="Народный костюм в живописи и графике * 4 страница * Форум о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ародный костюм в живописи и графике * 4 страница * Форум о …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11" cy="300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5A1" w:rsidRPr="009F05A1" w:rsidRDefault="009F05A1" w:rsidP="0098645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030A0"/>
          <w:kern w:val="36"/>
          <w:sz w:val="44"/>
          <w:szCs w:val="44"/>
          <w:lang w:eastAsia="ru-RU"/>
        </w:rPr>
      </w:pPr>
      <w:r w:rsidRPr="009F05A1">
        <w:rPr>
          <w:rFonts w:ascii="Times New Roman" w:eastAsia="Times New Roman" w:hAnsi="Times New Roman" w:cs="Times New Roman"/>
          <w:color w:val="7030A0"/>
          <w:kern w:val="36"/>
          <w:sz w:val="44"/>
          <w:szCs w:val="44"/>
          <w:lang w:eastAsia="ru-RU"/>
        </w:rPr>
        <w:lastRenderedPageBreak/>
        <w:t>Загадки</w:t>
      </w:r>
    </w:p>
    <w:p w:rsidR="009F05A1" w:rsidRPr="00986455" w:rsidRDefault="009F05A1" w:rsidP="009F05A1">
      <w:pPr>
        <w:spacing w:after="0" w:line="240" w:lineRule="auto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</w:pPr>
      <w:r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Мордовские загадки бытуют в трех видах. Среди них самыми распространенными и т</w:t>
      </w:r>
      <w:r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пичными являются </w:t>
      </w:r>
      <w:r w:rsidRPr="00986455">
        <w:rPr>
          <w:rFonts w:ascii="Monotype Corsiva" w:eastAsia="Times New Roman" w:hAnsi="Monotype Corsiva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загадки-метафоры</w:t>
      </w:r>
      <w:r w:rsidRPr="00986455">
        <w:rPr>
          <w:rFonts w:ascii="Monotype Corsiva" w:eastAsia="Times New Roman" w:hAnsi="Monotype Corsiva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.</w:t>
      </w:r>
      <w:r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них «предметы загадывания», н</w:t>
      </w:r>
      <w:r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званные в отгадках, полностью заменяются другими пре</w:t>
      </w:r>
      <w:r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метами или явлениями путем уподобления, сравнения их признаков, качес</w:t>
      </w:r>
      <w:r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т</w:t>
      </w:r>
      <w:r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венных свойств или функций.</w:t>
      </w:r>
    </w:p>
    <w:p w:rsidR="009F05A1" w:rsidRPr="00986455" w:rsidRDefault="009F05A1" w:rsidP="009F05A1">
      <w:pPr>
        <w:spacing w:after="0" w:line="240" w:lineRule="auto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</w:pPr>
      <w:r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Метафора составляет основу этих загадок и часто исчерпывает все поэтическое их со</w:t>
      </w:r>
      <w:r w:rsidR="00986455"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де</w:t>
      </w:r>
      <w:r w:rsidR="00986455"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="00986455"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жание, олицетвор</w:t>
      </w:r>
      <w:r w:rsidR="00986455"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="00986455" w:rsidRPr="00986455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ния, сравнения.</w:t>
      </w:r>
    </w:p>
    <w:p w:rsidR="00986455" w:rsidRPr="00986455" w:rsidRDefault="00986455" w:rsidP="009F05A1">
      <w:pPr>
        <w:spacing w:after="0" w:line="240" w:lineRule="auto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sectPr w:rsidR="00986455" w:rsidRPr="00986455" w:rsidSect="00986455">
          <w:type w:val="continuous"/>
          <w:pgSz w:w="11906" w:h="16838"/>
          <w:pgMar w:top="1701" w:right="720" w:bottom="720" w:left="720" w:header="709" w:footer="709" w:gutter="0"/>
          <w:cols w:space="708"/>
          <w:docGrid w:linePitch="360"/>
        </w:sectPr>
      </w:pPr>
    </w:p>
    <w:p w:rsidR="009F05A1" w:rsidRPr="005C25B1" w:rsidRDefault="009F05A1" w:rsidP="00986455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lastRenderedPageBreak/>
        <w:t>Аш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вальма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н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за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,</w:t>
      </w:r>
    </w:p>
    <w:p w:rsidR="009F05A1" w:rsidRPr="005C25B1" w:rsidRDefault="009F05A1" w:rsidP="00986455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Аш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кенкшенза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,</w:t>
      </w:r>
    </w:p>
    <w:p w:rsidR="009F05A1" w:rsidRPr="005C25B1" w:rsidRDefault="009F05A1" w:rsidP="00986455">
      <w:pPr>
        <w:spacing w:after="0" w:line="240" w:lineRule="auto"/>
        <w:ind w:left="567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Церькавсь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пяшксе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r w:rsidR="00986455"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     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ломан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ь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да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.        </w:t>
      </w:r>
    </w:p>
    <w:p w:rsidR="009F05A1" w:rsidRPr="005C25B1" w:rsidRDefault="009F05A1" w:rsidP="00986455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Куярсь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)</w:t>
      </w:r>
    </w:p>
    <w:p w:rsidR="009F05A1" w:rsidRPr="005C25B1" w:rsidRDefault="009F05A1" w:rsidP="00986455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Ни дверей,</w:t>
      </w:r>
    </w:p>
    <w:p w:rsidR="009F05A1" w:rsidRPr="005C25B1" w:rsidRDefault="009F05A1" w:rsidP="00986455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Ни окон,</w:t>
      </w:r>
    </w:p>
    <w:p w:rsidR="009F05A1" w:rsidRPr="005C25B1" w:rsidRDefault="009F05A1" w:rsidP="00986455">
      <w:pPr>
        <w:spacing w:after="0" w:line="240" w:lineRule="auto"/>
        <w:ind w:left="567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Полна церковь л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ю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дей.</w:t>
      </w:r>
    </w:p>
    <w:p w:rsidR="009F05A1" w:rsidRPr="005C25B1" w:rsidRDefault="009F05A1" w:rsidP="00986455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(Огурец)</w:t>
      </w:r>
    </w:p>
    <w:p w:rsidR="00531F9D" w:rsidRPr="005C25B1" w:rsidRDefault="00531F9D" w:rsidP="00986455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9F05A1" w:rsidRPr="005C25B1" w:rsidRDefault="009F05A1" w:rsidP="00986455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lastRenderedPageBreak/>
        <w:t>Аф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суски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аф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увай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;</w:t>
      </w:r>
    </w:p>
    <w:p w:rsidR="00986455" w:rsidRPr="005C25B1" w:rsidRDefault="009F05A1" w:rsidP="00986455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А куду кивок </w:t>
      </w:r>
    </w:p>
    <w:p w:rsidR="009F05A1" w:rsidRPr="005C25B1" w:rsidRDefault="009F05A1" w:rsidP="00986455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аф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сувай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.</w:t>
      </w:r>
    </w:p>
    <w:p w:rsidR="009F05A1" w:rsidRPr="005C25B1" w:rsidRDefault="009F05A1" w:rsidP="00986455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Замоксь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)</w:t>
      </w:r>
    </w:p>
    <w:p w:rsidR="009F05A1" w:rsidRPr="005C25B1" w:rsidRDefault="009F05A1" w:rsidP="00986455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Не лает, не кусает,</w:t>
      </w:r>
    </w:p>
    <w:p w:rsidR="009F05A1" w:rsidRPr="005C25B1" w:rsidRDefault="009F05A1" w:rsidP="00986455">
      <w:pPr>
        <w:spacing w:after="0" w:line="240" w:lineRule="auto"/>
        <w:ind w:left="567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А в дом никого не пу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кает</w:t>
      </w:r>
    </w:p>
    <w:p w:rsidR="009F05A1" w:rsidRPr="005C25B1" w:rsidRDefault="009F05A1" w:rsidP="00986455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(Замок)</w:t>
      </w:r>
    </w:p>
    <w:p w:rsidR="00531F9D" w:rsidRPr="005C25B1" w:rsidRDefault="00531F9D" w:rsidP="00986455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531F9D" w:rsidRPr="005C25B1" w:rsidRDefault="00531F9D" w:rsidP="00986455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9F05A1" w:rsidRPr="005C25B1" w:rsidRDefault="009F05A1" w:rsidP="00531F9D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lastRenderedPageBreak/>
        <w:t>Ашо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, будто лов,</w:t>
      </w:r>
    </w:p>
    <w:p w:rsidR="009F05A1" w:rsidRPr="005C25B1" w:rsidRDefault="009F05A1" w:rsidP="00531F9D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Раужо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, будто мода,</w:t>
      </w:r>
    </w:p>
    <w:p w:rsidR="009F05A1" w:rsidRPr="005C25B1" w:rsidRDefault="009F05A1" w:rsidP="00531F9D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Сонсь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свал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кирняв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т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ни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.</w:t>
      </w:r>
    </w:p>
    <w:p w:rsidR="009F05A1" w:rsidRPr="005C25B1" w:rsidRDefault="009F05A1" w:rsidP="00531F9D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Сезьган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)</w:t>
      </w:r>
    </w:p>
    <w:p w:rsidR="009F05A1" w:rsidRPr="005C25B1" w:rsidRDefault="009F05A1" w:rsidP="00531F9D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proofErr w:type="gram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Белая</w:t>
      </w:r>
      <w:proofErr w:type="gram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, словно снег,</w:t>
      </w:r>
    </w:p>
    <w:p w:rsidR="009F05A1" w:rsidRPr="005C25B1" w:rsidRDefault="009F05A1" w:rsidP="00531F9D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Черная, словно зе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м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ля,</w:t>
      </w:r>
    </w:p>
    <w:p w:rsidR="009F05A1" w:rsidRPr="005C25B1" w:rsidRDefault="009F05A1" w:rsidP="00531F9D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Ходит только пр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ы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гая.</w:t>
      </w:r>
    </w:p>
    <w:p w:rsidR="00986455" w:rsidRPr="00986455" w:rsidRDefault="009F05A1" w:rsidP="00531F9D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sectPr w:rsidR="00986455" w:rsidRPr="00986455" w:rsidSect="00986455">
          <w:type w:val="continuous"/>
          <w:pgSz w:w="11906" w:h="16838"/>
          <w:pgMar w:top="1701" w:right="720" w:bottom="720" w:left="720" w:header="709" w:footer="709" w:gutter="0"/>
          <w:cols w:num="3" w:space="708"/>
          <w:docGrid w:linePitch="360"/>
        </w:sect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(Сорока)</w:t>
      </w:r>
    </w:p>
    <w:p w:rsidR="006502A3" w:rsidRPr="00531F9D" w:rsidRDefault="006502A3" w:rsidP="00531F9D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6502A3" w:rsidTr="0018607C">
        <w:tc>
          <w:tcPr>
            <w:tcW w:w="1803" w:type="dxa"/>
          </w:tcPr>
          <w:p w:rsidR="006502A3" w:rsidRDefault="006502A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6502A3" w:rsidRDefault="006502A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6502A3" w:rsidRDefault="006502A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6502A3" w:rsidRDefault="006502A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6502A3" w:rsidRDefault="006502A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6502A3" w:rsidRPr="0077036B" w:rsidRDefault="006502A3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6502A3" w:rsidRPr="0077036B" w:rsidRDefault="006502A3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6502A3" w:rsidRPr="0007348D" w:rsidTr="0018607C">
        <w:tc>
          <w:tcPr>
            <w:tcW w:w="1803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1" w:type="dxa"/>
          </w:tcPr>
          <w:p w:rsidR="006502A3" w:rsidRPr="009F05A1" w:rsidRDefault="006502A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F05A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1718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</w:p>
        </w:tc>
      </w:tr>
      <w:tr w:rsidR="006502A3" w:rsidRPr="0007348D" w:rsidTr="0018607C">
        <w:tc>
          <w:tcPr>
            <w:tcW w:w="1803" w:type="dxa"/>
          </w:tcPr>
          <w:p w:rsidR="006502A3" w:rsidRPr="009F05A1" w:rsidRDefault="006502A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9F05A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4</w:t>
            </w:r>
          </w:p>
        </w:tc>
        <w:tc>
          <w:tcPr>
            <w:tcW w:w="1470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464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383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461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383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9</w:t>
            </w:r>
          </w:p>
        </w:tc>
        <w:tc>
          <w:tcPr>
            <w:tcW w:w="1718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10</w:t>
            </w:r>
          </w:p>
        </w:tc>
      </w:tr>
      <w:tr w:rsidR="006502A3" w:rsidRPr="0007348D" w:rsidTr="0018607C">
        <w:tc>
          <w:tcPr>
            <w:tcW w:w="1803" w:type="dxa"/>
          </w:tcPr>
          <w:p w:rsidR="006502A3" w:rsidRPr="009F05A1" w:rsidRDefault="006502A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9F05A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11</w:t>
            </w:r>
          </w:p>
        </w:tc>
        <w:tc>
          <w:tcPr>
            <w:tcW w:w="1470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464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383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461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383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16</w:t>
            </w:r>
          </w:p>
        </w:tc>
        <w:tc>
          <w:tcPr>
            <w:tcW w:w="1718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17</w:t>
            </w:r>
          </w:p>
        </w:tc>
      </w:tr>
      <w:tr w:rsidR="006502A3" w:rsidRPr="0007348D" w:rsidTr="0018607C">
        <w:tc>
          <w:tcPr>
            <w:tcW w:w="1803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470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464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383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461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383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23</w:t>
            </w:r>
          </w:p>
        </w:tc>
        <w:tc>
          <w:tcPr>
            <w:tcW w:w="1718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24</w:t>
            </w:r>
          </w:p>
        </w:tc>
      </w:tr>
      <w:tr w:rsidR="006502A3" w:rsidRPr="0007348D" w:rsidTr="0018607C">
        <w:tc>
          <w:tcPr>
            <w:tcW w:w="1803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470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464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383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461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383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30</w:t>
            </w:r>
          </w:p>
        </w:tc>
        <w:tc>
          <w:tcPr>
            <w:tcW w:w="1718" w:type="dxa"/>
          </w:tcPr>
          <w:p w:rsidR="006502A3" w:rsidRPr="0007348D" w:rsidRDefault="006502A3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31</w:t>
            </w:r>
          </w:p>
        </w:tc>
      </w:tr>
      <w:tr w:rsidR="006502A3" w:rsidTr="0018607C">
        <w:tc>
          <w:tcPr>
            <w:tcW w:w="1803" w:type="dxa"/>
          </w:tcPr>
          <w:p w:rsidR="006502A3" w:rsidRDefault="006502A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6502A3" w:rsidRDefault="006502A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6502A3" w:rsidRDefault="006502A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6502A3" w:rsidRDefault="006502A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6502A3" w:rsidRDefault="006502A3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6502A3" w:rsidRPr="00941BB2" w:rsidRDefault="006502A3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6502A3" w:rsidRPr="00941BB2" w:rsidRDefault="006502A3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07348D" w:rsidRPr="00736721" w:rsidRDefault="00F1040B" w:rsidP="0077036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  <w:r w:rsidRPr="00736721">
        <w:rPr>
          <w:rFonts w:ascii="Monotype Corsiva" w:hAnsi="Monotype Corsiva" w:cs="Times New Roman"/>
          <w:color w:val="FF0000"/>
          <w:sz w:val="72"/>
          <w:szCs w:val="72"/>
        </w:rPr>
        <w:lastRenderedPageBreak/>
        <w:t xml:space="preserve">Июнь/ </w:t>
      </w:r>
      <w:proofErr w:type="spellStart"/>
      <w:r w:rsidRPr="00736721">
        <w:rPr>
          <w:rFonts w:ascii="Monotype Corsiva" w:hAnsi="Monotype Corsiva" w:cs="Times New Roman"/>
          <w:color w:val="FF0000"/>
          <w:sz w:val="72"/>
          <w:szCs w:val="72"/>
        </w:rPr>
        <w:t>Аштемгов</w:t>
      </w:r>
      <w:proofErr w:type="spellEnd"/>
    </w:p>
    <w:p w:rsidR="00F1040B" w:rsidRPr="00736721" w:rsidRDefault="00F1040B" w:rsidP="0077036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p w:rsidR="00F1040B" w:rsidRDefault="00F1040B" w:rsidP="0077036B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</w:p>
    <w:p w:rsidR="00F1040B" w:rsidRDefault="00F1040B" w:rsidP="0077036B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8634" cy="3938537"/>
            <wp:effectExtent l="19050" t="0" r="3216" b="0"/>
            <wp:docPr id="16" name="Рисунок 16" descr="nezhnaya4you - Художник Ф.В.Сычков.Повсюду благовест гуд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zhnaya4you - Художник Ф.В.Сычков.Повсюду благовест гуди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34" cy="393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0B" w:rsidRDefault="00F1040B" w:rsidP="0077036B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</w:p>
    <w:p w:rsidR="00F1040B" w:rsidRPr="00F1040B" w:rsidRDefault="00F1040B" w:rsidP="00F1040B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</w:pPr>
      <w:r w:rsidRPr="00F1040B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Другой, менее распространенный вид – </w:t>
      </w:r>
      <w:r w:rsidRPr="00F1040B">
        <w:rPr>
          <w:rFonts w:ascii="Monotype Corsiva" w:eastAsia="Times New Roman" w:hAnsi="Monotype Corsiva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загадка-вопрос</w:t>
      </w:r>
      <w:r w:rsidRPr="00F1040B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. В этих загадках вопрос, выраже</w:t>
      </w:r>
      <w:r w:rsidRPr="00F1040B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 w:rsidRPr="00F1040B"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>ный, в сравнительной или превосходной степени, называет какое-либо качество или свойство предмета:</w:t>
      </w:r>
    </w:p>
    <w:p w:rsidR="00736721" w:rsidRDefault="00736721" w:rsidP="00F1040B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sectPr w:rsidR="00736721" w:rsidSect="009F05A1">
          <w:type w:val="continuous"/>
          <w:pgSz w:w="11906" w:h="16838"/>
          <w:pgMar w:top="1701" w:right="720" w:bottom="720" w:left="720" w:header="709" w:footer="709" w:gutter="0"/>
          <w:cols w:space="708"/>
          <w:docGrid w:linePitch="360"/>
        </w:sectPr>
      </w:pPr>
    </w:p>
    <w:p w:rsidR="00F1040B" w:rsidRPr="005C25B1" w:rsidRDefault="00F1040B" w:rsidP="00F1040B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lastRenderedPageBreak/>
        <w:t>Мезе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ведьс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пры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,</w:t>
      </w:r>
    </w:p>
    <w:p w:rsidR="00F1040B" w:rsidRPr="005C25B1" w:rsidRDefault="00F1040B" w:rsidP="00F1040B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proofErr w:type="gram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Четь</w:t>
      </w:r>
      <w:proofErr w:type="gram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а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теи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?</w:t>
      </w:r>
    </w:p>
    <w:p w:rsidR="00F1040B" w:rsidRPr="005C25B1" w:rsidRDefault="00F1040B" w:rsidP="00F1040B">
      <w:pPr>
        <w:spacing w:after="0" w:line="269" w:lineRule="atLeast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(Сулей)</w:t>
      </w:r>
    </w:p>
    <w:p w:rsidR="00F1040B" w:rsidRPr="005C25B1" w:rsidRDefault="00F1040B" w:rsidP="00F1040B">
      <w:pPr>
        <w:spacing w:after="0" w:line="269" w:lineRule="atLeast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Что на воду упадет,</w:t>
      </w:r>
    </w:p>
    <w:p w:rsidR="00F1040B" w:rsidRPr="005C25B1" w:rsidRDefault="00F1040B" w:rsidP="00F1040B">
      <w:pPr>
        <w:spacing w:after="0" w:line="269" w:lineRule="atLeast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Следа не оставит?</w:t>
      </w:r>
    </w:p>
    <w:p w:rsidR="00F1040B" w:rsidRPr="005C25B1" w:rsidRDefault="00F1040B" w:rsidP="00F1040B">
      <w:pPr>
        <w:spacing w:after="0" w:line="269" w:lineRule="atLeast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(Тень)</w:t>
      </w:r>
    </w:p>
    <w:p w:rsidR="00736721" w:rsidRPr="005C25B1" w:rsidRDefault="00736721" w:rsidP="00F1040B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736721" w:rsidRPr="005C25B1" w:rsidRDefault="00736721" w:rsidP="00F1040B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F1040B" w:rsidRPr="005C25B1" w:rsidRDefault="00F1040B" w:rsidP="00F1040B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lastRenderedPageBreak/>
        <w:t xml:space="preserve">–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Кичкор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Муров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, ков молят?        </w:t>
      </w:r>
    </w:p>
    <w:p w:rsidR="00F1040B" w:rsidRPr="005C25B1" w:rsidRDefault="00F1040B" w:rsidP="00F1040B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–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Наракш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вря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,</w:t>
      </w:r>
    </w:p>
    <w:p w:rsidR="00F1040B" w:rsidRPr="005C25B1" w:rsidRDefault="00F1040B" w:rsidP="00F1040B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мезть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кевкстнят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?</w:t>
      </w:r>
    </w:p>
    <w:p w:rsidR="00F1040B" w:rsidRPr="005C25B1" w:rsidRDefault="00F1040B" w:rsidP="00F1040B">
      <w:pPr>
        <w:spacing w:after="0" w:line="240" w:lineRule="auto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Леесь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ды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ледезь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тикшесь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)</w:t>
      </w:r>
    </w:p>
    <w:p w:rsidR="00F1040B" w:rsidRPr="005C25B1" w:rsidRDefault="00F1040B" w:rsidP="00F1040B">
      <w:pPr>
        <w:spacing w:after="0" w:line="269" w:lineRule="atLeast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– </w:t>
      </w:r>
      <w:proofErr w:type="gram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Извилистый</w:t>
      </w:r>
      <w:proofErr w:type="gram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Муров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, куда бежишь?</w:t>
      </w:r>
    </w:p>
    <w:p w:rsidR="00F1040B" w:rsidRPr="005C25B1" w:rsidRDefault="00F1040B" w:rsidP="00F1040B">
      <w:pPr>
        <w:spacing w:after="0" w:line="269" w:lineRule="atLeast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– Постриженная голова,</w:t>
      </w:r>
    </w:p>
    <w:p w:rsidR="00F1040B" w:rsidRPr="005C25B1" w:rsidRDefault="00F1040B" w:rsidP="00F1040B">
      <w:pPr>
        <w:spacing w:after="0" w:line="269" w:lineRule="atLeast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о чем спрашиваешь?</w:t>
      </w:r>
    </w:p>
    <w:p w:rsidR="00F1040B" w:rsidRPr="005C25B1" w:rsidRDefault="00F1040B" w:rsidP="00F1040B">
      <w:pPr>
        <w:spacing w:after="0" w:line="240" w:lineRule="auto"/>
        <w:ind w:firstLine="709"/>
        <w:jc w:val="both"/>
        <w:textAlignment w:val="baseline"/>
        <w:rPr>
          <w:rFonts w:ascii="Monotype Corsiva" w:hAnsi="Monotype Corsiva" w:cs="Times New Roman"/>
          <w:color w:val="00B0F0"/>
          <w:sz w:val="28"/>
          <w:szCs w:val="28"/>
        </w:rPr>
      </w:pP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bdr w:val="none" w:sz="0" w:space="0" w:color="auto" w:frame="1"/>
          <w:lang w:eastAsia="ru-RU"/>
        </w:rPr>
        <w:t>(Река и скошенная трава)</w:t>
      </w:r>
    </w:p>
    <w:p w:rsidR="00736721" w:rsidRDefault="00736721" w:rsidP="0077036B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  <w:sectPr w:rsidR="00736721" w:rsidSect="00736721">
          <w:type w:val="continuous"/>
          <w:pgSz w:w="11906" w:h="16838"/>
          <w:pgMar w:top="1701" w:right="720" w:bottom="720" w:left="720" w:header="709" w:footer="709" w:gutter="0"/>
          <w:cols w:num="2" w:space="708"/>
          <w:docGrid w:linePitch="360"/>
        </w:sectPr>
      </w:pPr>
    </w:p>
    <w:p w:rsidR="00F1040B" w:rsidRDefault="00F1040B" w:rsidP="0077036B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F1040B" w:rsidTr="0018607C">
        <w:tc>
          <w:tcPr>
            <w:tcW w:w="1803" w:type="dxa"/>
          </w:tcPr>
          <w:p w:rsidR="00F1040B" w:rsidRDefault="00F1040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F1040B" w:rsidRDefault="00F1040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F1040B" w:rsidRDefault="00F1040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F1040B" w:rsidRDefault="00F1040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F1040B" w:rsidRDefault="00F1040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F1040B" w:rsidRPr="0077036B" w:rsidRDefault="00F1040B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F1040B" w:rsidRPr="0077036B" w:rsidRDefault="00F1040B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F1040B" w:rsidRPr="0007348D" w:rsidTr="0018607C">
        <w:tc>
          <w:tcPr>
            <w:tcW w:w="1803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70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64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83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61" w:type="dxa"/>
          </w:tcPr>
          <w:p w:rsidR="00F1040B" w:rsidRPr="00F1040B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40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83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1718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</w:p>
        </w:tc>
      </w:tr>
      <w:tr w:rsidR="00F1040B" w:rsidRPr="0007348D" w:rsidTr="0018607C">
        <w:tc>
          <w:tcPr>
            <w:tcW w:w="1803" w:type="dxa"/>
          </w:tcPr>
          <w:p w:rsidR="00F1040B" w:rsidRPr="00F1040B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1040B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470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464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383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461" w:type="dxa"/>
          </w:tcPr>
          <w:p w:rsidR="00F1040B" w:rsidRPr="00F1040B" w:rsidRDefault="00F1040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F1040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12</w:t>
            </w:r>
          </w:p>
        </w:tc>
        <w:tc>
          <w:tcPr>
            <w:tcW w:w="1383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13</w:t>
            </w:r>
          </w:p>
        </w:tc>
        <w:tc>
          <w:tcPr>
            <w:tcW w:w="1718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14</w:t>
            </w:r>
          </w:p>
        </w:tc>
      </w:tr>
      <w:tr w:rsidR="00F1040B" w:rsidRPr="0007348D" w:rsidTr="0018607C">
        <w:tc>
          <w:tcPr>
            <w:tcW w:w="1803" w:type="dxa"/>
          </w:tcPr>
          <w:p w:rsidR="00F1040B" w:rsidRPr="00F1040B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1040B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470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464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1383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461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383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20</w:t>
            </w:r>
          </w:p>
        </w:tc>
        <w:tc>
          <w:tcPr>
            <w:tcW w:w="1718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21</w:t>
            </w:r>
          </w:p>
        </w:tc>
      </w:tr>
      <w:tr w:rsidR="00F1040B" w:rsidRPr="0007348D" w:rsidTr="0018607C">
        <w:tc>
          <w:tcPr>
            <w:tcW w:w="1803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470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464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383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461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383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27</w:t>
            </w:r>
          </w:p>
        </w:tc>
        <w:tc>
          <w:tcPr>
            <w:tcW w:w="1718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28</w:t>
            </w:r>
          </w:p>
        </w:tc>
      </w:tr>
      <w:tr w:rsidR="00F1040B" w:rsidRPr="0007348D" w:rsidTr="0018607C">
        <w:tc>
          <w:tcPr>
            <w:tcW w:w="1803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470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1464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1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F1040B" w:rsidRPr="0007348D" w:rsidRDefault="00F1040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F1040B" w:rsidTr="0018607C">
        <w:tc>
          <w:tcPr>
            <w:tcW w:w="1803" w:type="dxa"/>
          </w:tcPr>
          <w:p w:rsidR="00F1040B" w:rsidRDefault="00F1040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F1040B" w:rsidRDefault="00F1040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F1040B" w:rsidRDefault="00F1040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F1040B" w:rsidRDefault="00F1040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F1040B" w:rsidRDefault="00F1040B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F1040B" w:rsidRPr="00941BB2" w:rsidRDefault="00F1040B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F1040B" w:rsidRPr="00941BB2" w:rsidRDefault="00F1040B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F1040B" w:rsidRDefault="00736721" w:rsidP="0077036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  <w:r w:rsidRPr="00736721">
        <w:rPr>
          <w:rFonts w:ascii="Monotype Corsiva" w:hAnsi="Monotype Corsiva" w:cs="Times New Roman"/>
          <w:color w:val="FF0000"/>
          <w:sz w:val="72"/>
          <w:szCs w:val="72"/>
        </w:rPr>
        <w:lastRenderedPageBreak/>
        <w:t>И</w:t>
      </w:r>
      <w:r>
        <w:rPr>
          <w:rFonts w:ascii="Monotype Corsiva" w:hAnsi="Monotype Corsiva" w:cs="Times New Roman"/>
          <w:color w:val="FF0000"/>
          <w:sz w:val="72"/>
          <w:szCs w:val="72"/>
        </w:rPr>
        <w:t>юль/</w:t>
      </w:r>
      <w:proofErr w:type="spellStart"/>
      <w:r>
        <w:rPr>
          <w:rFonts w:ascii="Monotype Corsiva" w:hAnsi="Monotype Corsiva" w:cs="Times New Roman"/>
          <w:color w:val="FF0000"/>
          <w:sz w:val="72"/>
          <w:szCs w:val="72"/>
        </w:rPr>
        <w:t>Медьгов</w:t>
      </w:r>
      <w:proofErr w:type="spellEnd"/>
    </w:p>
    <w:p w:rsidR="00736721" w:rsidRDefault="00736721" w:rsidP="0077036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p w:rsidR="00736721" w:rsidRDefault="0018607C" w:rsidP="0077036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53484" cy="3521220"/>
            <wp:effectExtent l="19050" t="0" r="0" b="0"/>
            <wp:docPr id="19" name="Рисунок 19" descr="Художник Сычков Федот Васильевич - блоги В ГОРОДЕ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Художник Сычков Федот Васильевич - блоги В ГОРОДЕ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95" cy="353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21" w:rsidRDefault="00736721" w:rsidP="0077036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p w:rsidR="0018607C" w:rsidRPr="005C25B1" w:rsidRDefault="0018607C" w:rsidP="0018607C">
      <w:pPr>
        <w:spacing w:after="0" w:line="269" w:lineRule="atLeast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32"/>
          <w:szCs w:val="32"/>
          <w:lang w:eastAsia="ru-RU"/>
        </w:rPr>
      </w:pPr>
      <w:r w:rsidRPr="0018607C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Существует и третий, совсем малочисленный вид загадки – </w:t>
      </w:r>
      <w:r w:rsidRPr="0018607C">
        <w:rPr>
          <w:rFonts w:ascii="Monotype Corsiva" w:eastAsia="Times New Roman" w:hAnsi="Monotype Corsiva" w:cs="Times New Roman"/>
          <w:b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загадка-задача</w:t>
      </w:r>
      <w:r w:rsidRPr="0018607C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, к</w:t>
      </w:r>
      <w:r w:rsidRPr="0018607C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>о</w:t>
      </w:r>
      <w:r w:rsidRPr="0018607C">
        <w:rPr>
          <w:rFonts w:ascii="Monotype Corsiva" w:eastAsia="Times New Roman" w:hAnsi="Monotype Corsiva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торая также носит шутливый характер: </w:t>
      </w:r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Ащихть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колма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катот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,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эрь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катоть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инголе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кафта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катот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.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Мзяра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эздост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?» </w:t>
      </w:r>
      <w:proofErr w:type="gram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(«Сидят три кошки, против каждой кошки – две ко</w:t>
      </w:r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ш</w:t>
      </w:r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ки.</w:t>
      </w:r>
      <w:proofErr w:type="gram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gram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Сколько их всего? »);</w:t>
      </w:r>
      <w:proofErr w:type="gramEnd"/>
    </w:p>
    <w:p w:rsidR="0018607C" w:rsidRPr="005C25B1" w:rsidRDefault="0018607C" w:rsidP="0018607C">
      <w:pPr>
        <w:spacing w:after="0" w:line="240" w:lineRule="auto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32"/>
          <w:szCs w:val="32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-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Мзяра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тейть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кизода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? –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кизефтизе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церась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атянц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.</w:t>
      </w:r>
    </w:p>
    <w:p w:rsidR="0018607C" w:rsidRPr="005C25B1" w:rsidRDefault="0018607C" w:rsidP="0018607C">
      <w:pPr>
        <w:spacing w:after="0" w:line="240" w:lineRule="auto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32"/>
          <w:szCs w:val="32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-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Кда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эряса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нинге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сянь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пяленц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,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конань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эряйне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, и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тага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фкя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киза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, то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тейне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топ</w:t>
      </w:r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о</w:t>
      </w:r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ди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100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к</w:t>
      </w:r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и</w:t>
      </w:r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за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.</w:t>
      </w:r>
    </w:p>
    <w:p w:rsidR="0018607C" w:rsidRPr="005C25B1" w:rsidRDefault="0018607C" w:rsidP="0018607C">
      <w:pPr>
        <w:spacing w:after="0" w:line="240" w:lineRule="auto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32"/>
          <w:szCs w:val="32"/>
          <w:lang w:eastAsia="ru-RU"/>
        </w:rPr>
      </w:pP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Мзяра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атять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кизонза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?</w:t>
      </w:r>
    </w:p>
    <w:p w:rsidR="0018607C" w:rsidRPr="005C25B1" w:rsidRDefault="0018607C" w:rsidP="0018607C">
      <w:pPr>
        <w:spacing w:after="0" w:line="240" w:lineRule="auto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32"/>
          <w:szCs w:val="32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- Сколько вам лет? – спросил мальчик дедушку.</w:t>
      </w:r>
    </w:p>
    <w:p w:rsidR="0018607C" w:rsidRPr="005C25B1" w:rsidRDefault="0018607C" w:rsidP="0018607C">
      <w:pPr>
        <w:spacing w:after="0" w:line="240" w:lineRule="auto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32"/>
          <w:szCs w:val="32"/>
          <w:lang w:eastAsia="ru-RU"/>
        </w:rPr>
      </w:pPr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- Если проживу половину тех лет, что прожил и еще один год, то будет мне 100 лет.</w:t>
      </w:r>
    </w:p>
    <w:p w:rsidR="00736721" w:rsidRPr="005C25B1" w:rsidRDefault="0018607C" w:rsidP="0018607C">
      <w:pPr>
        <w:spacing w:after="0" w:line="240" w:lineRule="auto"/>
        <w:ind w:firstLine="709"/>
        <w:jc w:val="both"/>
        <w:textAlignment w:val="baseline"/>
        <w:rPr>
          <w:rFonts w:ascii="Monotype Corsiva" w:hAnsi="Monotype Corsiva" w:cs="Times New Roman"/>
          <w:color w:val="00B0F0"/>
          <w:sz w:val="28"/>
          <w:szCs w:val="28"/>
        </w:rPr>
      </w:pPr>
      <w:r w:rsidRPr="005C25B1">
        <w:rPr>
          <w:rFonts w:ascii="Monotype Corsiva" w:eastAsia="Times New Roman" w:hAnsi="Monotype Corsiva" w:cs="Times New Roman"/>
          <w:color w:val="00B0F0"/>
          <w:sz w:val="32"/>
          <w:szCs w:val="32"/>
          <w:bdr w:val="none" w:sz="0" w:space="0" w:color="auto" w:frame="1"/>
          <w:lang w:eastAsia="ru-RU"/>
        </w:rPr>
        <w:t>Сколько лет старику?</w:t>
      </w:r>
    </w:p>
    <w:p w:rsidR="00736721" w:rsidRDefault="00736721" w:rsidP="0077036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736721" w:rsidTr="0018607C">
        <w:tc>
          <w:tcPr>
            <w:tcW w:w="1803" w:type="dxa"/>
          </w:tcPr>
          <w:p w:rsidR="00736721" w:rsidRDefault="00736721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736721" w:rsidRDefault="00736721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736721" w:rsidRDefault="00736721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736721" w:rsidRDefault="00736721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736721" w:rsidRDefault="00736721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736721" w:rsidRPr="0077036B" w:rsidRDefault="00736721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736721" w:rsidRPr="0077036B" w:rsidRDefault="00736721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736721" w:rsidRPr="0007348D" w:rsidTr="0018607C">
        <w:tc>
          <w:tcPr>
            <w:tcW w:w="1803" w:type="dxa"/>
          </w:tcPr>
          <w:p w:rsidR="00736721" w:rsidRPr="0007348D" w:rsidRDefault="00736721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736721" w:rsidRPr="0007348D" w:rsidRDefault="00736721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61" w:type="dxa"/>
          </w:tcPr>
          <w:p w:rsidR="00736721" w:rsidRPr="00F1040B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83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1718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</w:tr>
      <w:tr w:rsidR="00736721" w:rsidRPr="0007348D" w:rsidTr="0018607C">
        <w:tc>
          <w:tcPr>
            <w:tcW w:w="1803" w:type="dxa"/>
          </w:tcPr>
          <w:p w:rsidR="00736721" w:rsidRPr="00F1040B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470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464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383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461" w:type="dxa"/>
          </w:tcPr>
          <w:p w:rsidR="00736721" w:rsidRPr="0018607C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8607C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383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11</w:t>
            </w:r>
          </w:p>
        </w:tc>
        <w:tc>
          <w:tcPr>
            <w:tcW w:w="1718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12</w:t>
            </w:r>
          </w:p>
        </w:tc>
      </w:tr>
      <w:tr w:rsidR="00736721" w:rsidRPr="0007348D" w:rsidTr="0018607C">
        <w:tc>
          <w:tcPr>
            <w:tcW w:w="1803" w:type="dxa"/>
          </w:tcPr>
          <w:p w:rsidR="00736721" w:rsidRPr="00F1040B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470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464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383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461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1383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18</w:t>
            </w:r>
          </w:p>
        </w:tc>
        <w:tc>
          <w:tcPr>
            <w:tcW w:w="1718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19</w:t>
            </w:r>
          </w:p>
        </w:tc>
      </w:tr>
      <w:tr w:rsidR="00736721" w:rsidRPr="0007348D" w:rsidTr="0018607C">
        <w:tc>
          <w:tcPr>
            <w:tcW w:w="1803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470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464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383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461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383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25</w:t>
            </w:r>
          </w:p>
        </w:tc>
        <w:tc>
          <w:tcPr>
            <w:tcW w:w="1718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26</w:t>
            </w:r>
          </w:p>
        </w:tc>
      </w:tr>
      <w:tr w:rsidR="00736721" w:rsidRPr="0007348D" w:rsidTr="0018607C">
        <w:tc>
          <w:tcPr>
            <w:tcW w:w="1803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470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464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383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1461" w:type="dxa"/>
          </w:tcPr>
          <w:p w:rsidR="00736721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31</w:t>
            </w:r>
          </w:p>
        </w:tc>
        <w:tc>
          <w:tcPr>
            <w:tcW w:w="1383" w:type="dxa"/>
          </w:tcPr>
          <w:p w:rsidR="00736721" w:rsidRPr="0007348D" w:rsidRDefault="00736721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736721" w:rsidRPr="0007348D" w:rsidRDefault="00736721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736721" w:rsidTr="0018607C">
        <w:tc>
          <w:tcPr>
            <w:tcW w:w="1803" w:type="dxa"/>
          </w:tcPr>
          <w:p w:rsidR="00736721" w:rsidRDefault="00736721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736721" w:rsidRDefault="00736721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736721" w:rsidRDefault="00736721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736721" w:rsidRDefault="00736721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736721" w:rsidRDefault="00736721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736721" w:rsidRPr="00941BB2" w:rsidRDefault="00736721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736721" w:rsidRPr="00941BB2" w:rsidRDefault="00736721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18607C" w:rsidRDefault="0018607C" w:rsidP="0077036B">
      <w:pPr>
        <w:spacing w:after="0" w:line="240" w:lineRule="auto"/>
        <w:jc w:val="center"/>
      </w:pPr>
      <w:r>
        <w:rPr>
          <w:rFonts w:ascii="Monotype Corsiva" w:hAnsi="Monotype Corsiva" w:cs="Times New Roman"/>
          <w:color w:val="FF0000"/>
          <w:sz w:val="72"/>
          <w:szCs w:val="72"/>
        </w:rPr>
        <w:lastRenderedPageBreak/>
        <w:t xml:space="preserve">Август/ </w:t>
      </w:r>
      <w:proofErr w:type="spellStart"/>
      <w:r>
        <w:rPr>
          <w:rFonts w:ascii="Monotype Corsiva" w:hAnsi="Monotype Corsiva" w:cs="Times New Roman"/>
          <w:color w:val="FF0000"/>
          <w:sz w:val="72"/>
          <w:szCs w:val="72"/>
        </w:rPr>
        <w:t>Умарьгов</w:t>
      </w:r>
      <w:proofErr w:type="spellEnd"/>
      <w:r w:rsidR="00FF60AB" w:rsidRPr="00FF60AB">
        <w:t xml:space="preserve"> </w:t>
      </w:r>
    </w:p>
    <w:p w:rsidR="00B058FB" w:rsidRDefault="00225176" w:rsidP="0077036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  <w:r w:rsidRPr="00225176">
        <w:rPr>
          <w:rFonts w:ascii="Monotype Corsiva" w:hAnsi="Monotype Corsiva" w:cs="Times New Roman"/>
          <w:color w:val="FF0000"/>
          <w:sz w:val="28"/>
          <w:szCs w:val="28"/>
        </w:rPr>
        <w:drawing>
          <wp:inline distT="0" distB="0" distL="0" distR="0">
            <wp:extent cx="2438400" cy="2872584"/>
            <wp:effectExtent l="19050" t="0" r="0" b="0"/>
            <wp:docPr id="2" name="Рисунок 52" descr="Девочки отличницы песня &quot; Бесплатно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евочки отличницы песня &quot; Бесплатно онлай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88" cy="287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36" w:rsidRDefault="00E26B36" w:rsidP="0077036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p w:rsidR="00B058FB" w:rsidRPr="00B058FB" w:rsidRDefault="00B058FB" w:rsidP="00B058FB">
      <w:pPr>
        <w:shd w:val="clear" w:color="auto" w:fill="FFFFFF"/>
        <w:spacing w:after="180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44"/>
          <w:lang w:eastAsia="ru-RU"/>
        </w:rPr>
      </w:pPr>
      <w:r w:rsidRPr="00B058FB">
        <w:rPr>
          <w:rFonts w:ascii="Times New Roman" w:eastAsia="Times New Roman" w:hAnsi="Times New Roman" w:cs="Times New Roman"/>
          <w:b/>
          <w:color w:val="7030A0"/>
          <w:kern w:val="36"/>
          <w:sz w:val="44"/>
          <w:szCs w:val="44"/>
          <w:lang w:eastAsia="ru-RU"/>
        </w:rPr>
        <w:t>Заговоры</w:t>
      </w:r>
    </w:p>
    <w:p w:rsidR="00B058FB" w:rsidRPr="00B058FB" w:rsidRDefault="00B058FB" w:rsidP="00B058FB">
      <w:pPr>
        <w:spacing w:after="0" w:line="269" w:lineRule="atLeast"/>
        <w:ind w:firstLine="709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</w:pP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Заговоры самым тесным образом связаны с обрядовой поэзией и являются ее составной ч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а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стью. Они исполнялись от случая к случаю, главным образом при неож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и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данных бедствиях, идущих по представлению древней мордвы от злых духов, рассерженных богов-покровителей. Заговоры я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в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ляются одним из самых древних жанров народного творчества. Мордовские заговоры весьма ра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з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нообразны, и их основой является суеверие человека родовой общины, его зависимость от сил пр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и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роды. Заговорами древняя мордва стремилась влиять на божества, олицетворяющие силы прир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о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ды. О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д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ни из них были связаны с сельскохозяйственным производством, другие – с семейно-бытовой жизнью (например, заговоры от разных болезней, пожара, нечистой силы, в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о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ра, врага и т.д.). В зависимости от функций заговоры получили следующие названия: </w:t>
      </w:r>
      <w:proofErr w:type="spellStart"/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кортавтомат</w:t>
      </w:r>
      <w:proofErr w:type="spellEnd"/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 (нагов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о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ры), </w:t>
      </w:r>
      <w:proofErr w:type="spellStart"/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сюдомат</w:t>
      </w:r>
      <w:proofErr w:type="spellEnd"/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 (заклятия, заклинания), </w:t>
      </w:r>
      <w:proofErr w:type="spellStart"/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шятямат</w:t>
      </w:r>
      <w:proofErr w:type="spellEnd"/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 или </w:t>
      </w:r>
      <w:proofErr w:type="spellStart"/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эждемат</w:t>
      </w:r>
      <w:proofErr w:type="spellEnd"/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 (привороты), </w:t>
      </w:r>
      <w:proofErr w:type="spellStart"/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кельмевтемат</w:t>
      </w:r>
      <w:proofErr w:type="spellEnd"/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 (о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т</w:t>
      </w: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вороты), </w:t>
      </w:r>
      <w:proofErr w:type="spellStart"/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уфамат</w:t>
      </w:r>
      <w:proofErr w:type="spellEnd"/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 (обдувание), </w:t>
      </w:r>
      <w:proofErr w:type="spellStart"/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озолмат</w:t>
      </w:r>
      <w:proofErr w:type="spellEnd"/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 (мольбы) и т.п.</w:t>
      </w:r>
    </w:p>
    <w:p w:rsidR="0018607C" w:rsidRPr="005C25B1" w:rsidRDefault="00B058FB" w:rsidP="00B058FB">
      <w:pPr>
        <w:spacing w:after="0" w:line="269" w:lineRule="atLeast"/>
        <w:ind w:firstLine="709"/>
        <w:textAlignment w:val="baseline"/>
        <w:rPr>
          <w:rFonts w:ascii="Monotype Corsiva" w:hAnsi="Monotype Corsiva" w:cs="Times New Roman"/>
          <w:color w:val="00B0F0"/>
          <w:sz w:val="28"/>
          <w:szCs w:val="28"/>
        </w:rPr>
      </w:pPr>
      <w:r w:rsidRPr="00B058F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Большинство заговоров построены по принципу сопоставления. Например, 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 xml:space="preserve">Кода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шись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 xml:space="preserve"> и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к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о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вось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фкя-фкянь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эзда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аф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явовихть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 xml:space="preserve">, </w:t>
      </w:r>
      <w:proofErr w:type="gram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стане</w:t>
      </w:r>
      <w:proofErr w:type="gram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 xml:space="preserve"> и синь (имярек)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фкя-фкяда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аволхть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 xml:space="preserve">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явов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 xml:space="preserve">. (Как </w:t>
      </w:r>
      <w:proofErr w:type="spellStart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солце</w:t>
      </w:r>
      <w:proofErr w:type="spellEnd"/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 xml:space="preserve"> и л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у</w:t>
      </w:r>
      <w:r w:rsidRPr="005C25B1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на друг с другом не расстаются, так и они (имярек) не расстались бы).</w:t>
      </w:r>
    </w:p>
    <w:p w:rsidR="0018607C" w:rsidRDefault="0018607C" w:rsidP="0077036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18607C" w:rsidTr="0018607C">
        <w:tc>
          <w:tcPr>
            <w:tcW w:w="1803" w:type="dxa"/>
          </w:tcPr>
          <w:p w:rsidR="0018607C" w:rsidRDefault="0018607C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18607C" w:rsidRDefault="0018607C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18607C" w:rsidRDefault="0018607C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18607C" w:rsidRDefault="0018607C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18607C" w:rsidRDefault="0018607C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18607C" w:rsidRPr="0077036B" w:rsidRDefault="0018607C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18607C" w:rsidRPr="0077036B" w:rsidRDefault="0018607C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18607C" w:rsidRPr="0007348D" w:rsidTr="0018607C">
        <w:tc>
          <w:tcPr>
            <w:tcW w:w="1803" w:type="dxa"/>
          </w:tcPr>
          <w:p w:rsidR="0018607C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18607C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</w:tcPr>
          <w:p w:rsidR="0018607C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18607C" w:rsidRPr="0007348D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1" w:type="dxa"/>
          </w:tcPr>
          <w:p w:rsidR="0018607C" w:rsidRPr="00F1040B" w:rsidRDefault="0018607C" w:rsidP="00186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1718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</w:p>
        </w:tc>
      </w:tr>
      <w:tr w:rsidR="0018607C" w:rsidRPr="0007348D" w:rsidTr="0018607C">
        <w:tc>
          <w:tcPr>
            <w:tcW w:w="1803" w:type="dxa"/>
          </w:tcPr>
          <w:p w:rsidR="0018607C" w:rsidRPr="00F1040B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470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464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383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461" w:type="dxa"/>
          </w:tcPr>
          <w:p w:rsidR="0018607C" w:rsidRPr="0018607C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383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8</w:t>
            </w:r>
          </w:p>
        </w:tc>
        <w:tc>
          <w:tcPr>
            <w:tcW w:w="1718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9</w:t>
            </w:r>
          </w:p>
        </w:tc>
      </w:tr>
      <w:tr w:rsidR="0018607C" w:rsidRPr="0007348D" w:rsidTr="0018607C">
        <w:tc>
          <w:tcPr>
            <w:tcW w:w="1803" w:type="dxa"/>
          </w:tcPr>
          <w:p w:rsidR="0018607C" w:rsidRPr="00F1040B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470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464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383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461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383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15</w:t>
            </w:r>
          </w:p>
        </w:tc>
        <w:tc>
          <w:tcPr>
            <w:tcW w:w="1718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16</w:t>
            </w:r>
          </w:p>
        </w:tc>
      </w:tr>
      <w:tr w:rsidR="0018607C" w:rsidRPr="0007348D" w:rsidTr="0018607C">
        <w:tc>
          <w:tcPr>
            <w:tcW w:w="1803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1470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464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383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461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383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22</w:t>
            </w:r>
          </w:p>
        </w:tc>
        <w:tc>
          <w:tcPr>
            <w:tcW w:w="1718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23</w:t>
            </w:r>
          </w:p>
        </w:tc>
      </w:tr>
      <w:tr w:rsidR="0018607C" w:rsidRPr="0007348D" w:rsidTr="0018607C">
        <w:tc>
          <w:tcPr>
            <w:tcW w:w="1803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470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464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383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461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383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29</w:t>
            </w:r>
          </w:p>
        </w:tc>
        <w:tc>
          <w:tcPr>
            <w:tcW w:w="1718" w:type="dxa"/>
          </w:tcPr>
          <w:p w:rsidR="0018607C" w:rsidRPr="0007348D" w:rsidRDefault="00B058F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30</w:t>
            </w:r>
          </w:p>
        </w:tc>
      </w:tr>
      <w:tr w:rsidR="00B058FB" w:rsidRPr="0007348D" w:rsidTr="0018607C">
        <w:tc>
          <w:tcPr>
            <w:tcW w:w="1803" w:type="dxa"/>
          </w:tcPr>
          <w:p w:rsidR="00B058FB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31</w:t>
            </w:r>
          </w:p>
        </w:tc>
        <w:tc>
          <w:tcPr>
            <w:tcW w:w="1470" w:type="dxa"/>
          </w:tcPr>
          <w:p w:rsidR="00B058FB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4" w:type="dxa"/>
          </w:tcPr>
          <w:p w:rsidR="00B058FB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B058FB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1" w:type="dxa"/>
          </w:tcPr>
          <w:p w:rsidR="00B058FB" w:rsidRDefault="00B058FB" w:rsidP="0018607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B058FB" w:rsidRDefault="00B058F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B058FB" w:rsidRDefault="00B058FB" w:rsidP="001860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18607C" w:rsidTr="0018607C">
        <w:tc>
          <w:tcPr>
            <w:tcW w:w="1803" w:type="dxa"/>
          </w:tcPr>
          <w:p w:rsidR="0018607C" w:rsidRDefault="0018607C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18607C" w:rsidRDefault="0018607C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18607C" w:rsidRDefault="0018607C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18607C" w:rsidRDefault="0018607C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18607C" w:rsidRDefault="0018607C" w:rsidP="0018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18607C" w:rsidRPr="00941BB2" w:rsidRDefault="0018607C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18607C" w:rsidRPr="00941BB2" w:rsidRDefault="0018607C" w:rsidP="001860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18607C" w:rsidRPr="00225176" w:rsidRDefault="00D26DAC" w:rsidP="0077036B">
      <w:pPr>
        <w:spacing w:after="0" w:line="240" w:lineRule="auto"/>
        <w:jc w:val="center"/>
        <w:rPr>
          <w:rFonts w:ascii="Monotype Corsiva" w:hAnsi="Monotype Corsiva" w:cs="Times New Roman"/>
          <w:color w:val="E36C0A" w:themeColor="accent6" w:themeShade="BF"/>
          <w:sz w:val="72"/>
          <w:szCs w:val="72"/>
        </w:rPr>
      </w:pPr>
      <w:r w:rsidRPr="00225176">
        <w:rPr>
          <w:rFonts w:ascii="Monotype Corsiva" w:hAnsi="Monotype Corsiva" w:cs="Times New Roman"/>
          <w:color w:val="E36C0A" w:themeColor="accent6" w:themeShade="BF"/>
          <w:sz w:val="72"/>
          <w:szCs w:val="72"/>
        </w:rPr>
        <w:lastRenderedPageBreak/>
        <w:t>Сентябрь/</w:t>
      </w:r>
      <w:proofErr w:type="spellStart"/>
      <w:r w:rsidRPr="00225176">
        <w:rPr>
          <w:rFonts w:ascii="Monotype Corsiva" w:hAnsi="Monotype Corsiva" w:cs="Times New Roman"/>
          <w:color w:val="E36C0A" w:themeColor="accent6" w:themeShade="BF"/>
          <w:sz w:val="72"/>
          <w:szCs w:val="72"/>
        </w:rPr>
        <w:t>Таштамгов</w:t>
      </w:r>
      <w:proofErr w:type="spellEnd"/>
    </w:p>
    <w:p w:rsidR="00D26DAC" w:rsidRDefault="00142BEF" w:rsidP="0077036B">
      <w:pPr>
        <w:spacing w:after="0" w:line="240" w:lineRule="auto"/>
        <w:jc w:val="center"/>
      </w:pPr>
      <w:r w:rsidRPr="00142BEF">
        <w:t xml:space="preserve"> </w:t>
      </w:r>
      <w:r w:rsidR="00DE7148">
        <w:rPr>
          <w:noProof/>
          <w:lang w:eastAsia="ru-RU"/>
        </w:rPr>
        <w:drawing>
          <wp:inline distT="0" distB="0" distL="0" distR="0">
            <wp:extent cx="3838056" cy="2848852"/>
            <wp:effectExtent l="19050" t="0" r="0" b="0"/>
            <wp:docPr id="61" name="Рисунок 61" descr="Трудный Переход. 1934., Сычков Федот Васильевич. 900x668. Пр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рудный Переход. 1934., Сычков Федот Васильевич. 900x668. Пр…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14" cy="285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EF" w:rsidRPr="00D26DAC" w:rsidRDefault="00142BEF" w:rsidP="0077036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p w:rsidR="00D26DAC" w:rsidRPr="00142BEF" w:rsidRDefault="00D26DAC" w:rsidP="00142BEF">
      <w:pPr>
        <w:spacing w:after="0" w:line="269" w:lineRule="atLeast"/>
        <w:ind w:firstLine="709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b/>
          <w:i/>
          <w:color w:val="FF0000"/>
          <w:sz w:val="28"/>
          <w:szCs w:val="28"/>
          <w:lang w:eastAsia="ru-RU"/>
        </w:rPr>
        <w:t>Сложные заговоры</w:t>
      </w:r>
      <w:r w:rsidRPr="00142BEF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 состоят из зачина, эпической части и «закрепки». После упоминания в зачине предмета или мифического существа идет эпическая часть, в которой обычно объясняю</w:t>
      </w:r>
      <w:r w:rsidRPr="00142BEF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т</w:t>
      </w:r>
      <w:r w:rsidRPr="00142BEF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ся магические функции существа или свойства предмета или явления. Все это достигается, как правило, путем троекратного повторения, обращ</w:t>
      </w:r>
      <w:r w:rsidRPr="00142BEF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е</w:t>
      </w:r>
      <w:r w:rsidRPr="00142BEF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ния к данному существу или божествам. Далее в зависимости от предназначения заговора идет или изгнание, или приворот и т.п. Заключител</w:t>
      </w:r>
      <w:r w:rsidRPr="00142BEF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ь</w:t>
      </w:r>
      <w:r w:rsidRPr="00142BEF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ной частью является «закрепка», которая логически завершает заговор. Приведем пример загов</w:t>
      </w:r>
      <w:r w:rsidRPr="00142BEF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о</w:t>
      </w:r>
      <w:r w:rsidRPr="00142BEF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ра от </w:t>
      </w:r>
      <w:proofErr w:type="spellStart"/>
      <w:r w:rsidRPr="00142BEF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чирея</w:t>
      </w:r>
      <w:proofErr w:type="spellEnd"/>
      <w:r w:rsidRPr="00142BEF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.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</w:pP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sectPr w:rsidR="00D26DAC" w:rsidRPr="00142BEF" w:rsidSect="009F05A1">
          <w:type w:val="continuous"/>
          <w:pgSz w:w="11906" w:h="16838"/>
          <w:pgMar w:top="1701" w:right="720" w:bottom="720" w:left="720" w:header="709" w:footer="709" w:gutter="0"/>
          <w:cols w:space="708"/>
          <w:docGrid w:linePitch="360"/>
        </w:sectPr>
      </w:pP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lastRenderedPageBreak/>
        <w:t>Посреди поля болото.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Посреди болота бочка,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 xml:space="preserve">На бочке </w:t>
      </w:r>
      <w:proofErr w:type="spellStart"/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панцей-трава</w:t>
      </w:r>
      <w:proofErr w:type="spellEnd"/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.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Она на утренней заре цветет,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А на вечерней заре не цветет.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Сильный дождь ее поливает,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Сильная жара высушивает.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Как сильный ветер вырывает,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Гремящий гром с бочкой выбросит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Семьдесят семь ее корней,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Семьдесят семь ее ветвей,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lastRenderedPageBreak/>
        <w:t>Так и я вырву, выброшу болезнь.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Прогоню в пустой лес,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Прогоню в пустое поле,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На каменистое место,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Где люди не разговаривают,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Где петухи не поют,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Где мужики не пашут,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Где лягушки не квакают.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Семь, шесть, пять, четыре,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Три, два, один –</w:t>
      </w:r>
    </w:p>
    <w:p w:rsidR="00D26DAC" w:rsidRPr="00142BEF" w:rsidRDefault="00D26DAC" w:rsidP="00142BEF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</w:pPr>
      <w:r w:rsidRPr="00142BEF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Высушился бы и последний чирей.</w:t>
      </w:r>
    </w:p>
    <w:p w:rsidR="00142BEF" w:rsidRDefault="00142BEF" w:rsidP="0077036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  <w:sectPr w:rsidR="00142BEF" w:rsidSect="00142BEF">
          <w:type w:val="continuous"/>
          <w:pgSz w:w="11906" w:h="16838"/>
          <w:pgMar w:top="1701" w:right="720" w:bottom="720" w:left="720" w:header="709" w:footer="709" w:gutter="0"/>
          <w:cols w:num="2" w:space="708"/>
          <w:docGrid w:linePitch="360"/>
        </w:sectPr>
      </w:pPr>
    </w:p>
    <w:p w:rsidR="00D26DAC" w:rsidRPr="00D26DAC" w:rsidRDefault="00D26DAC" w:rsidP="0077036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D26DAC" w:rsidTr="00D30D2D">
        <w:tc>
          <w:tcPr>
            <w:tcW w:w="1803" w:type="dxa"/>
          </w:tcPr>
          <w:p w:rsidR="00D26DAC" w:rsidRDefault="00D26D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D26DAC" w:rsidRDefault="00D26D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D26DAC" w:rsidRDefault="00D26D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D26DAC" w:rsidRDefault="00D26D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D26DAC" w:rsidRDefault="00D26D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D26DAC" w:rsidRPr="0077036B" w:rsidRDefault="00D26DAC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D26DAC" w:rsidRPr="0077036B" w:rsidRDefault="00D26DAC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D26DAC" w:rsidRPr="0007348D" w:rsidTr="00D30D2D">
        <w:tc>
          <w:tcPr>
            <w:tcW w:w="1803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64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61" w:type="dxa"/>
          </w:tcPr>
          <w:p w:rsidR="00D26DAC" w:rsidRPr="00F1040B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83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1718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</w:p>
        </w:tc>
      </w:tr>
      <w:tr w:rsidR="00D26DAC" w:rsidRPr="0007348D" w:rsidTr="00D30D2D">
        <w:tc>
          <w:tcPr>
            <w:tcW w:w="1803" w:type="dxa"/>
          </w:tcPr>
          <w:p w:rsidR="00D26DAC" w:rsidRPr="00F1040B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470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464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383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461" w:type="dxa"/>
          </w:tcPr>
          <w:p w:rsidR="00D26DAC" w:rsidRPr="0018607C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383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12</w:t>
            </w:r>
          </w:p>
        </w:tc>
        <w:tc>
          <w:tcPr>
            <w:tcW w:w="1718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13</w:t>
            </w:r>
          </w:p>
        </w:tc>
      </w:tr>
      <w:tr w:rsidR="00D26DAC" w:rsidRPr="0007348D" w:rsidTr="00D30D2D">
        <w:tc>
          <w:tcPr>
            <w:tcW w:w="1803" w:type="dxa"/>
          </w:tcPr>
          <w:p w:rsidR="00D26DAC" w:rsidRPr="00F1040B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470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464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383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1461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383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19</w:t>
            </w:r>
          </w:p>
        </w:tc>
        <w:tc>
          <w:tcPr>
            <w:tcW w:w="1718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20</w:t>
            </w:r>
          </w:p>
        </w:tc>
      </w:tr>
      <w:tr w:rsidR="00D26DAC" w:rsidRPr="0007348D" w:rsidTr="00D30D2D">
        <w:tc>
          <w:tcPr>
            <w:tcW w:w="1803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470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464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383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461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383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26</w:t>
            </w:r>
          </w:p>
        </w:tc>
        <w:tc>
          <w:tcPr>
            <w:tcW w:w="1718" w:type="dxa"/>
          </w:tcPr>
          <w:p w:rsidR="00D26DAC" w:rsidRPr="0007348D" w:rsidRDefault="00D26DAC" w:rsidP="00D26DA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27</w:t>
            </w:r>
          </w:p>
        </w:tc>
      </w:tr>
      <w:tr w:rsidR="00D26DAC" w:rsidRPr="0007348D" w:rsidTr="00D30D2D">
        <w:tc>
          <w:tcPr>
            <w:tcW w:w="1803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470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464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1383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1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D26DAC" w:rsidRPr="0007348D" w:rsidRDefault="00D26D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D26DAC" w:rsidTr="00D30D2D">
        <w:tc>
          <w:tcPr>
            <w:tcW w:w="1803" w:type="dxa"/>
          </w:tcPr>
          <w:p w:rsidR="00D26DAC" w:rsidRDefault="00D26D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D26DAC" w:rsidRDefault="00D26D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D26DAC" w:rsidRDefault="00D26D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D26DAC" w:rsidRDefault="00D26D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D26DAC" w:rsidRDefault="00D26D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D26DAC" w:rsidRPr="00941BB2" w:rsidRDefault="00D26DAC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D26DAC" w:rsidRPr="00941BB2" w:rsidRDefault="00D26DAC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18607C" w:rsidRPr="00225176" w:rsidRDefault="00BD58AC" w:rsidP="0077036B">
      <w:pPr>
        <w:spacing w:after="0" w:line="240" w:lineRule="auto"/>
        <w:jc w:val="center"/>
        <w:rPr>
          <w:rFonts w:ascii="Monotype Corsiva" w:hAnsi="Monotype Corsiva" w:cs="Times New Roman"/>
          <w:color w:val="E36C0A" w:themeColor="accent6" w:themeShade="BF"/>
          <w:sz w:val="72"/>
          <w:szCs w:val="72"/>
        </w:rPr>
      </w:pPr>
      <w:r w:rsidRPr="00225176">
        <w:rPr>
          <w:rFonts w:ascii="Monotype Corsiva" w:hAnsi="Monotype Corsiva" w:cs="Times New Roman"/>
          <w:color w:val="E36C0A" w:themeColor="accent6" w:themeShade="BF"/>
          <w:sz w:val="72"/>
          <w:szCs w:val="72"/>
        </w:rPr>
        <w:lastRenderedPageBreak/>
        <w:t xml:space="preserve">Октябрь/ </w:t>
      </w:r>
      <w:proofErr w:type="spellStart"/>
      <w:r w:rsidRPr="00225176">
        <w:rPr>
          <w:rFonts w:ascii="Monotype Corsiva" w:hAnsi="Monotype Corsiva" w:cs="Times New Roman"/>
          <w:color w:val="E36C0A" w:themeColor="accent6" w:themeShade="BF"/>
          <w:sz w:val="72"/>
          <w:szCs w:val="72"/>
        </w:rPr>
        <w:t>Ожоков</w:t>
      </w:r>
      <w:proofErr w:type="spellEnd"/>
    </w:p>
    <w:p w:rsidR="00BD58AC" w:rsidRDefault="003548DB" w:rsidP="0077036B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4411" cy="3208844"/>
            <wp:effectExtent l="19050" t="0" r="0" b="0"/>
            <wp:docPr id="31" name="Рисунок 31" descr="Под рябиновым ку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д рябиновым куст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25" cy="321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DB" w:rsidRPr="003548DB" w:rsidRDefault="003548DB" w:rsidP="003548DB">
      <w:pPr>
        <w:shd w:val="clear" w:color="auto" w:fill="FFFFFF"/>
        <w:spacing w:after="180" w:line="240" w:lineRule="auto"/>
        <w:jc w:val="center"/>
        <w:textAlignment w:val="baseline"/>
        <w:outlineLvl w:val="0"/>
        <w:rPr>
          <w:rFonts w:ascii="Trebuchet MS" w:eastAsia="Times New Roman" w:hAnsi="Trebuchet MS" w:cs="Times New Roman"/>
          <w:color w:val="7030A0"/>
          <w:kern w:val="36"/>
          <w:sz w:val="44"/>
          <w:szCs w:val="44"/>
          <w:lang w:eastAsia="ru-RU"/>
        </w:rPr>
      </w:pPr>
      <w:r w:rsidRPr="003548DB">
        <w:rPr>
          <w:rFonts w:ascii="Trebuchet MS" w:eastAsia="Times New Roman" w:hAnsi="Trebuchet MS" w:cs="Times New Roman"/>
          <w:color w:val="7030A0"/>
          <w:kern w:val="36"/>
          <w:sz w:val="44"/>
          <w:szCs w:val="44"/>
          <w:lang w:eastAsia="ru-RU"/>
        </w:rPr>
        <w:t>Легенды</w:t>
      </w:r>
    </w:p>
    <w:p w:rsidR="003548DB" w:rsidRPr="003548DB" w:rsidRDefault="003548DB" w:rsidP="003548DB">
      <w:pPr>
        <w:shd w:val="clear" w:color="auto" w:fill="FFFFFF"/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</w:pP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Легенда есть устный мифологический или фантастич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е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ский рассказ о каком-либо событии. Разнородные и сравнительно немногочисленные мордовские легенды можно сгруппировать в две основные тематические группы: о сотворении мира и взаимоотношениях божеств с людьми; о ж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и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вотных, растениях и их свойствах.</w:t>
      </w:r>
    </w:p>
    <w:p w:rsidR="003548DB" w:rsidRPr="003548DB" w:rsidRDefault="003548DB" w:rsidP="003548DB">
      <w:pPr>
        <w:shd w:val="clear" w:color="auto" w:fill="FFFFFF"/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</w:pPr>
      <w:r w:rsidRPr="003548DB">
        <w:rPr>
          <w:rFonts w:ascii="Monotype Corsiva" w:eastAsia="Times New Roman" w:hAnsi="Monotype Corsiva" w:cs="Times New Roman"/>
          <w:b/>
          <w:i/>
          <w:color w:val="FF0000"/>
          <w:sz w:val="28"/>
          <w:szCs w:val="28"/>
          <w:lang w:eastAsia="ru-RU"/>
        </w:rPr>
        <w:t>В первую группу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 </w:t>
      </w:r>
      <w:r w:rsidRPr="003548DB">
        <w:rPr>
          <w:rFonts w:ascii="Monotype Corsiva" w:eastAsia="Times New Roman" w:hAnsi="Monotype Corsiva" w:cs="Times New Roman"/>
          <w:b/>
          <w:i/>
          <w:color w:val="FF0000"/>
          <w:sz w:val="28"/>
          <w:szCs w:val="28"/>
          <w:lang w:eastAsia="ru-RU"/>
        </w:rPr>
        <w:t>легенд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 объединены произведения религиозно-библейского содержания о со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з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дании земли, звезд, человека, появлении людских пороков, а также древних божествах мордвы, бр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а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ках между ними и людьми. Пытаясь объяснить происхождение мира и человека, люди пр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и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влекали на помощь фантазию – оно призвана была дать ответы на основные вопросы. Эти фантастич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е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ские объяснения порождались недостатком знаний, бессилием первобытного человека перед окр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у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жающим миром.</w:t>
      </w:r>
    </w:p>
    <w:p w:rsidR="00BD58AC" w:rsidRDefault="003548DB" w:rsidP="003548DB">
      <w:pPr>
        <w:shd w:val="clear" w:color="auto" w:fill="FFFFFF"/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</w:pP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Некоторые мордовские тексты религиозно-библейского характера заимствованы из русск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о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го фольклора. Но, несмотря на это, в своем длительном бытовании </w:t>
      </w:r>
      <w:proofErr w:type="spellStart"/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несказочная</w:t>
      </w:r>
      <w:proofErr w:type="spellEnd"/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 проза формир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о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вала свои национальные особенности, в результате чего даже библейские божества с характерн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ы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ми для них чертами и действиями переосмысливались и начинали восприниматься как мордо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в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ские. Отдельные произв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е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дения о древних божествах можно отнести к легендам («</w:t>
      </w:r>
      <w:proofErr w:type="spellStart"/>
      <w:r w:rsidRPr="003548DB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Пурьгине</w:t>
      </w:r>
      <w:proofErr w:type="spellEnd"/>
      <w:r w:rsidRPr="003548DB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 xml:space="preserve"> паз и </w:t>
      </w:r>
      <w:proofErr w:type="spellStart"/>
      <w:r w:rsidRPr="003548DB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Сыржа</w:t>
      </w:r>
      <w:proofErr w:type="spellEnd"/>
      <w:r w:rsidRPr="003548DB">
        <w:rPr>
          <w:rFonts w:ascii="Monotype Corsiva" w:eastAsia="Times New Roman" w:hAnsi="Monotype Corsiva" w:cs="Times New Roman"/>
          <w:color w:val="00B0F0"/>
          <w:sz w:val="28"/>
          <w:szCs w:val="28"/>
          <w:lang w:eastAsia="ru-RU"/>
        </w:rPr>
        <w:t>», «Пламенные сердца»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 и др.).</w:t>
      </w:r>
    </w:p>
    <w:p w:rsidR="003548DB" w:rsidRDefault="003548DB" w:rsidP="003548DB">
      <w:pPr>
        <w:shd w:val="clear" w:color="auto" w:fill="FFFFFF"/>
        <w:spacing w:after="0" w:line="240" w:lineRule="auto"/>
        <w:ind w:firstLine="709"/>
        <w:textAlignment w:val="baseline"/>
        <w:rPr>
          <w:rFonts w:ascii="Monotype Corsiva" w:hAnsi="Monotype Corsiva" w:cs="Times New Roman"/>
          <w:color w:val="FF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BD58AC" w:rsidTr="00D30D2D">
        <w:tc>
          <w:tcPr>
            <w:tcW w:w="1803" w:type="dxa"/>
          </w:tcPr>
          <w:p w:rsidR="00BD58AC" w:rsidRDefault="00BD58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BD58AC" w:rsidRDefault="00BD58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BD58AC" w:rsidRDefault="00BD58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BD58AC" w:rsidRDefault="00BD58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BD58AC" w:rsidRDefault="00BD58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BD58AC" w:rsidRPr="0077036B" w:rsidRDefault="00BD58AC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BD58AC" w:rsidRPr="0077036B" w:rsidRDefault="00BD58AC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BD58AC" w:rsidRPr="0007348D" w:rsidTr="00D30D2D">
        <w:tc>
          <w:tcPr>
            <w:tcW w:w="1803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61" w:type="dxa"/>
          </w:tcPr>
          <w:p w:rsidR="00BD58AC" w:rsidRPr="00F1040B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1718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</w:tr>
      <w:tr w:rsidR="00BD58AC" w:rsidRPr="0007348D" w:rsidTr="00D30D2D">
        <w:tc>
          <w:tcPr>
            <w:tcW w:w="1803" w:type="dxa"/>
          </w:tcPr>
          <w:p w:rsidR="00BD58AC" w:rsidRPr="00F1040B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470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464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383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461" w:type="dxa"/>
          </w:tcPr>
          <w:p w:rsidR="00BD58AC" w:rsidRPr="0018607C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383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10</w:t>
            </w:r>
          </w:p>
        </w:tc>
        <w:tc>
          <w:tcPr>
            <w:tcW w:w="1718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11</w:t>
            </w:r>
          </w:p>
        </w:tc>
      </w:tr>
      <w:tr w:rsidR="00BD58AC" w:rsidRPr="0007348D" w:rsidTr="00D30D2D">
        <w:tc>
          <w:tcPr>
            <w:tcW w:w="1803" w:type="dxa"/>
          </w:tcPr>
          <w:p w:rsidR="00BD58AC" w:rsidRPr="00F1040B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470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464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383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461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383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17</w:t>
            </w:r>
          </w:p>
        </w:tc>
        <w:tc>
          <w:tcPr>
            <w:tcW w:w="1718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18</w:t>
            </w:r>
          </w:p>
        </w:tc>
      </w:tr>
      <w:tr w:rsidR="00BD58AC" w:rsidRPr="0007348D" w:rsidTr="00D30D2D">
        <w:tc>
          <w:tcPr>
            <w:tcW w:w="1803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470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464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383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461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383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24</w:t>
            </w:r>
          </w:p>
        </w:tc>
        <w:tc>
          <w:tcPr>
            <w:tcW w:w="1718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25</w:t>
            </w:r>
          </w:p>
        </w:tc>
      </w:tr>
      <w:tr w:rsidR="00BD58AC" w:rsidRPr="0007348D" w:rsidTr="00D30D2D">
        <w:tc>
          <w:tcPr>
            <w:tcW w:w="1803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470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464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383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461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1383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31</w:t>
            </w:r>
          </w:p>
        </w:tc>
        <w:tc>
          <w:tcPr>
            <w:tcW w:w="1718" w:type="dxa"/>
          </w:tcPr>
          <w:p w:rsidR="00BD58AC" w:rsidRPr="0007348D" w:rsidRDefault="00BD58AC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BD58AC" w:rsidTr="00D30D2D">
        <w:tc>
          <w:tcPr>
            <w:tcW w:w="1803" w:type="dxa"/>
          </w:tcPr>
          <w:p w:rsidR="00BD58AC" w:rsidRDefault="00BD58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BD58AC" w:rsidRDefault="00BD58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BD58AC" w:rsidRDefault="00BD58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BD58AC" w:rsidRDefault="00BD58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BD58AC" w:rsidRDefault="00BD58AC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BD58AC" w:rsidRPr="00941BB2" w:rsidRDefault="00BD58AC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BD58AC" w:rsidRPr="00941BB2" w:rsidRDefault="00BD58AC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3548DB" w:rsidRPr="00225176" w:rsidRDefault="003548DB" w:rsidP="003548DB">
      <w:pPr>
        <w:shd w:val="clear" w:color="auto" w:fill="FFFFFF"/>
        <w:spacing w:after="0" w:line="507" w:lineRule="atLeast"/>
        <w:ind w:firstLine="709"/>
        <w:jc w:val="center"/>
        <w:textAlignment w:val="baseline"/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72"/>
          <w:szCs w:val="72"/>
          <w:lang w:eastAsia="ru-RU"/>
        </w:rPr>
      </w:pPr>
      <w:r w:rsidRPr="00225176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72"/>
          <w:szCs w:val="72"/>
          <w:lang w:eastAsia="ru-RU"/>
        </w:rPr>
        <w:lastRenderedPageBreak/>
        <w:t xml:space="preserve">Ноябрь/ </w:t>
      </w:r>
      <w:proofErr w:type="spellStart"/>
      <w:r w:rsidRPr="00225176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72"/>
          <w:szCs w:val="72"/>
          <w:lang w:eastAsia="ru-RU"/>
        </w:rPr>
        <w:t>Сундерьгов</w:t>
      </w:r>
      <w:proofErr w:type="spellEnd"/>
    </w:p>
    <w:p w:rsidR="003548DB" w:rsidRDefault="003548DB" w:rsidP="003548DB">
      <w:pPr>
        <w:shd w:val="clear" w:color="auto" w:fill="FFFFFF"/>
        <w:spacing w:after="0" w:line="507" w:lineRule="atLeast"/>
        <w:ind w:firstLine="709"/>
        <w:jc w:val="center"/>
        <w:textAlignment w:val="baseline"/>
        <w:rPr>
          <w:rFonts w:ascii="Monotype Corsiva" w:eastAsia="Times New Roman" w:hAnsi="Monotype Corsiva" w:cs="Times New Roman"/>
          <w:b/>
          <w:i/>
          <w:color w:val="FF0000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03816" cy="3461578"/>
            <wp:effectExtent l="19050" t="0" r="6234" b="0"/>
            <wp:docPr id="34" name="Рисунок 34" descr="Сычков Федот Васильевич / Ей зима-не зима. - ARTinvestment.RU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ычков Федот Васильевич / Ей зима-не зима. - ARTinvestment.RU For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26" cy="346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8DB" w:rsidRPr="003548DB" w:rsidRDefault="003548DB" w:rsidP="003548DB">
      <w:pPr>
        <w:shd w:val="clear" w:color="auto" w:fill="FFFFFF"/>
        <w:spacing w:after="0" w:line="507" w:lineRule="atLeast"/>
        <w:ind w:firstLine="709"/>
        <w:jc w:val="center"/>
        <w:textAlignment w:val="baseline"/>
        <w:rPr>
          <w:rFonts w:ascii="Monotype Corsiva" w:eastAsia="Times New Roman" w:hAnsi="Monotype Corsiva" w:cs="Times New Roman"/>
          <w:b/>
          <w:i/>
          <w:color w:val="FF0000"/>
          <w:sz w:val="28"/>
          <w:szCs w:val="28"/>
          <w:lang w:eastAsia="ru-RU"/>
        </w:rPr>
      </w:pPr>
    </w:p>
    <w:p w:rsidR="003548DB" w:rsidRPr="003548DB" w:rsidRDefault="003548DB" w:rsidP="003548DB">
      <w:pPr>
        <w:shd w:val="clear" w:color="auto" w:fill="FFFFFF"/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</w:pPr>
      <w:r w:rsidRPr="003548DB">
        <w:rPr>
          <w:rFonts w:ascii="Monotype Corsiva" w:eastAsia="Times New Roman" w:hAnsi="Monotype Corsiva" w:cs="Times New Roman"/>
          <w:b/>
          <w:i/>
          <w:color w:val="FF0000"/>
          <w:sz w:val="28"/>
          <w:szCs w:val="28"/>
          <w:lang w:eastAsia="ru-RU"/>
        </w:rPr>
        <w:t>Легенды второй группы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 более разнообразны и оригинальны. В них говорится о происхожд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е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нии отдельных видов растений и животных, повадках зверей, птиц, насекомых. </w:t>
      </w:r>
      <w:proofErr w:type="gramStart"/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При этом испол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ь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зуются мотивы как би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б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лейского характера (о птице Канюк, о происхождении змеиной травы), как и приближающиеся к сказочным (о гусыне, вражде курицы с коршуном).</w:t>
      </w:r>
      <w:proofErr w:type="gramEnd"/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 xml:space="preserve"> В основу сюжетов большинства легенд полож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е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но религиозное «чудо». Фантастические персонажи нередко выступают в роли добрых помощников и советчиков человека-труженика, они наказывают злых и недобросов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е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стных людей.</w:t>
      </w:r>
    </w:p>
    <w:p w:rsidR="003548DB" w:rsidRDefault="003548DB" w:rsidP="003548DB">
      <w:pPr>
        <w:shd w:val="clear" w:color="auto" w:fill="FFFFFF"/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</w:pP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Идейная направленность легенд наряду с познавательностью и поучительностью содерж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а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ния обеспечивала им немалую популярность. Этому способствовала и доступность художестве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н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ной формы: фантастика сюжетов, специфика образной системы и т.д. Легенда, как правило, им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е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ла вымышленный сюжет. В этом смысле легенда – результат бессознательного творчества. Х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у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дожественность же самого изложения легенды целиком зависела от ма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с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терства исполнителя. Эти произведения в устах рассказчика звучали и продолжают звучать в наши дни как замечательные о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б</w:t>
      </w:r>
      <w:r w:rsidRPr="003548DB"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t>разцы народного творчества.</w:t>
      </w:r>
    </w:p>
    <w:p w:rsidR="003548DB" w:rsidRPr="003548DB" w:rsidRDefault="003548DB" w:rsidP="003548DB">
      <w:pPr>
        <w:shd w:val="clear" w:color="auto" w:fill="FFFFFF"/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3548DB" w:rsidTr="00D30D2D">
        <w:tc>
          <w:tcPr>
            <w:tcW w:w="1803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3548DB" w:rsidRPr="0077036B" w:rsidRDefault="003548DB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3548DB" w:rsidRPr="0077036B" w:rsidRDefault="003548DB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3548DB" w:rsidRPr="0007348D" w:rsidTr="00D30D2D">
        <w:tc>
          <w:tcPr>
            <w:tcW w:w="1803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1" w:type="dxa"/>
          </w:tcPr>
          <w:p w:rsidR="003548DB" w:rsidRPr="00F1040B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718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</w:tc>
      </w:tr>
      <w:tr w:rsidR="003548DB" w:rsidRPr="0007348D" w:rsidTr="00D30D2D">
        <w:tc>
          <w:tcPr>
            <w:tcW w:w="1803" w:type="dxa"/>
          </w:tcPr>
          <w:p w:rsidR="003548DB" w:rsidRPr="00F1040B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470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464" w:type="dxa"/>
          </w:tcPr>
          <w:p w:rsidR="003548DB" w:rsidRPr="003548DB" w:rsidRDefault="003548DB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48D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4</w:t>
            </w:r>
          </w:p>
        </w:tc>
        <w:tc>
          <w:tcPr>
            <w:tcW w:w="1383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461" w:type="dxa"/>
          </w:tcPr>
          <w:p w:rsidR="003548DB" w:rsidRPr="0018607C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383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7</w:t>
            </w:r>
          </w:p>
        </w:tc>
        <w:tc>
          <w:tcPr>
            <w:tcW w:w="1718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8</w:t>
            </w:r>
          </w:p>
        </w:tc>
      </w:tr>
      <w:tr w:rsidR="003548DB" w:rsidRPr="0007348D" w:rsidTr="00D30D2D">
        <w:tc>
          <w:tcPr>
            <w:tcW w:w="1803" w:type="dxa"/>
          </w:tcPr>
          <w:p w:rsidR="003548DB" w:rsidRPr="00F1040B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470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464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383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461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383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14</w:t>
            </w:r>
          </w:p>
        </w:tc>
        <w:tc>
          <w:tcPr>
            <w:tcW w:w="1718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15</w:t>
            </w:r>
          </w:p>
        </w:tc>
      </w:tr>
      <w:tr w:rsidR="003548DB" w:rsidRPr="0007348D" w:rsidTr="00D30D2D">
        <w:tc>
          <w:tcPr>
            <w:tcW w:w="1803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470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1464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383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461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383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21</w:t>
            </w:r>
          </w:p>
        </w:tc>
        <w:tc>
          <w:tcPr>
            <w:tcW w:w="1718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22</w:t>
            </w:r>
          </w:p>
        </w:tc>
      </w:tr>
      <w:tr w:rsidR="003548DB" w:rsidRPr="0007348D" w:rsidTr="00D30D2D">
        <w:tc>
          <w:tcPr>
            <w:tcW w:w="1803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470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464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383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461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383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28</w:t>
            </w:r>
          </w:p>
        </w:tc>
        <w:tc>
          <w:tcPr>
            <w:tcW w:w="1718" w:type="dxa"/>
          </w:tcPr>
          <w:p w:rsidR="003548DB" w:rsidRPr="0007348D" w:rsidRDefault="003548DB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29</w:t>
            </w:r>
          </w:p>
        </w:tc>
      </w:tr>
      <w:tr w:rsidR="003548DB" w:rsidRPr="0007348D" w:rsidTr="00D30D2D">
        <w:tc>
          <w:tcPr>
            <w:tcW w:w="1803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1470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4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1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3548DB" w:rsidTr="00D30D2D">
        <w:tc>
          <w:tcPr>
            <w:tcW w:w="1803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3548DB" w:rsidRDefault="003548DB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3548DB" w:rsidRPr="00941BB2" w:rsidRDefault="003548DB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3548DB" w:rsidRPr="00941BB2" w:rsidRDefault="003548DB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3548DB" w:rsidRDefault="001B707E" w:rsidP="001B707E">
      <w:pPr>
        <w:shd w:val="clear" w:color="auto" w:fill="FFFFFF"/>
        <w:spacing w:after="0" w:line="507" w:lineRule="atLeast"/>
        <w:ind w:firstLine="709"/>
        <w:jc w:val="center"/>
        <w:textAlignment w:val="baseline"/>
        <w:rPr>
          <w:rFonts w:ascii="Monotype Corsiva" w:eastAsia="Times New Roman" w:hAnsi="Monotype Corsiva" w:cs="Times New Roman"/>
          <w:b/>
          <w:i/>
          <w:color w:val="FF0000"/>
          <w:sz w:val="72"/>
          <w:szCs w:val="72"/>
          <w:lang w:eastAsia="ru-RU"/>
        </w:rPr>
      </w:pPr>
      <w:r w:rsidRPr="00225176">
        <w:rPr>
          <w:rFonts w:ascii="Monotype Corsiva" w:eastAsia="Times New Roman" w:hAnsi="Monotype Corsiva" w:cs="Times New Roman"/>
          <w:b/>
          <w:i/>
          <w:color w:val="00B0F0"/>
          <w:sz w:val="72"/>
          <w:szCs w:val="72"/>
          <w:lang w:eastAsia="ru-RU"/>
        </w:rPr>
        <w:lastRenderedPageBreak/>
        <w:t xml:space="preserve">Декабрь/ </w:t>
      </w:r>
      <w:proofErr w:type="spellStart"/>
      <w:r w:rsidRPr="00225176">
        <w:rPr>
          <w:rFonts w:ascii="Monotype Corsiva" w:eastAsia="Times New Roman" w:hAnsi="Monotype Corsiva" w:cs="Times New Roman"/>
          <w:b/>
          <w:i/>
          <w:color w:val="00B0F0"/>
          <w:sz w:val="72"/>
          <w:szCs w:val="72"/>
          <w:lang w:eastAsia="ru-RU"/>
        </w:rPr>
        <w:t>Ацамгов</w:t>
      </w:r>
      <w:proofErr w:type="spellEnd"/>
      <w:r w:rsidR="00D9248C" w:rsidRPr="00D9248C">
        <w:t xml:space="preserve"> </w:t>
      </w:r>
      <w:r w:rsidR="00642723">
        <w:rPr>
          <w:noProof/>
          <w:lang w:eastAsia="ru-RU"/>
        </w:rPr>
        <w:drawing>
          <wp:inline distT="0" distB="0" distL="0" distR="0">
            <wp:extent cx="3018328" cy="3458094"/>
            <wp:effectExtent l="19050" t="0" r="0" b="0"/>
            <wp:docPr id="49" name="Рисунок 49" descr="Коллекция книжных иллюстр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оллекция книжных иллюстраци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08" cy="346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AA" w:rsidRPr="00E32DAA" w:rsidRDefault="00E32DAA" w:rsidP="00E32DAA">
      <w:pPr>
        <w:pStyle w:val="1"/>
        <w:shd w:val="clear" w:color="auto" w:fill="FFFFFF"/>
        <w:spacing w:before="0" w:beforeAutospacing="0" w:after="180" w:afterAutospacing="0"/>
        <w:jc w:val="center"/>
        <w:textAlignment w:val="baseline"/>
        <w:rPr>
          <w:rFonts w:ascii="Trebuchet MS" w:hAnsi="Trebuchet MS"/>
          <w:b w:val="0"/>
          <w:bCs w:val="0"/>
          <w:color w:val="7030A0"/>
          <w:sz w:val="44"/>
          <w:szCs w:val="44"/>
        </w:rPr>
      </w:pPr>
      <w:r w:rsidRPr="00E32DAA">
        <w:rPr>
          <w:rFonts w:ascii="Trebuchet MS" w:hAnsi="Trebuchet MS"/>
          <w:b w:val="0"/>
          <w:bCs w:val="0"/>
          <w:color w:val="7030A0"/>
          <w:sz w:val="44"/>
          <w:szCs w:val="44"/>
        </w:rPr>
        <w:t>Предания</w:t>
      </w:r>
    </w:p>
    <w:p w:rsidR="00E32DAA" w:rsidRPr="00E32DAA" w:rsidRDefault="00E32DAA" w:rsidP="00E32DAA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Monotype Corsiva" w:hAnsi="Monotype Corsiva"/>
          <w:color w:val="272727"/>
          <w:sz w:val="28"/>
          <w:szCs w:val="28"/>
        </w:rPr>
      </w:pPr>
      <w:r w:rsidRPr="00E32DAA">
        <w:rPr>
          <w:rFonts w:ascii="Monotype Corsiva" w:hAnsi="Monotype Corsiva"/>
          <w:color w:val="272727"/>
          <w:sz w:val="28"/>
          <w:szCs w:val="28"/>
        </w:rPr>
        <w:t>Предание – это созданный устно, имеющий установку на достоверность эпический проза</w:t>
      </w:r>
      <w:r w:rsidRPr="00E32DAA">
        <w:rPr>
          <w:rFonts w:ascii="Monotype Corsiva" w:hAnsi="Monotype Corsiva"/>
          <w:color w:val="272727"/>
          <w:sz w:val="28"/>
          <w:szCs w:val="28"/>
        </w:rPr>
        <w:t>и</w:t>
      </w:r>
      <w:r w:rsidRPr="00E32DAA">
        <w:rPr>
          <w:rFonts w:ascii="Monotype Corsiva" w:hAnsi="Monotype Corsiva"/>
          <w:color w:val="272727"/>
          <w:sz w:val="28"/>
          <w:szCs w:val="28"/>
        </w:rPr>
        <w:t>ческий рассказ, основное содержание которого составляет описание реальных или вполне возмо</w:t>
      </w:r>
      <w:r w:rsidRPr="00E32DAA">
        <w:rPr>
          <w:rFonts w:ascii="Monotype Corsiva" w:hAnsi="Monotype Corsiva"/>
          <w:color w:val="272727"/>
          <w:sz w:val="28"/>
          <w:szCs w:val="28"/>
        </w:rPr>
        <w:t>ж</w:t>
      </w:r>
      <w:r w:rsidRPr="00E32DAA">
        <w:rPr>
          <w:rFonts w:ascii="Monotype Corsiva" w:hAnsi="Monotype Corsiva"/>
          <w:color w:val="272727"/>
          <w:sz w:val="28"/>
          <w:szCs w:val="28"/>
        </w:rPr>
        <w:t>ных фактов.</w:t>
      </w:r>
    </w:p>
    <w:p w:rsidR="00E32DAA" w:rsidRPr="00E32DAA" w:rsidRDefault="00E32DAA" w:rsidP="00E32DAA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Monotype Corsiva" w:hAnsi="Monotype Corsiva"/>
          <w:color w:val="272727"/>
          <w:sz w:val="28"/>
          <w:szCs w:val="28"/>
        </w:rPr>
      </w:pPr>
      <w:r w:rsidRPr="00E32DAA">
        <w:rPr>
          <w:rFonts w:ascii="Monotype Corsiva" w:hAnsi="Monotype Corsiva"/>
          <w:color w:val="272727"/>
          <w:sz w:val="28"/>
          <w:szCs w:val="28"/>
        </w:rPr>
        <w:t>Условно можно выделить две большие группы преданий: исторические и топон</w:t>
      </w:r>
      <w:r w:rsidRPr="00E32DAA">
        <w:rPr>
          <w:rFonts w:ascii="Monotype Corsiva" w:hAnsi="Monotype Corsiva"/>
          <w:color w:val="272727"/>
          <w:sz w:val="28"/>
          <w:szCs w:val="28"/>
        </w:rPr>
        <w:t>и</w:t>
      </w:r>
      <w:r w:rsidRPr="00E32DAA">
        <w:rPr>
          <w:rFonts w:ascii="Monotype Corsiva" w:hAnsi="Monotype Corsiva"/>
          <w:color w:val="272727"/>
          <w:sz w:val="28"/>
          <w:szCs w:val="28"/>
        </w:rPr>
        <w:t>мические.</w:t>
      </w:r>
    </w:p>
    <w:p w:rsidR="00E32DAA" w:rsidRPr="00E32DAA" w:rsidRDefault="00E32DAA" w:rsidP="00E32DAA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Monotype Corsiva" w:hAnsi="Monotype Corsiva"/>
          <w:color w:val="272727"/>
          <w:sz w:val="28"/>
          <w:szCs w:val="28"/>
        </w:rPr>
      </w:pPr>
      <w:r w:rsidRPr="00E32DAA">
        <w:rPr>
          <w:rFonts w:ascii="Monotype Corsiva" w:hAnsi="Monotype Corsiva"/>
          <w:color w:val="272727"/>
          <w:sz w:val="28"/>
          <w:szCs w:val="28"/>
        </w:rPr>
        <w:t>Первые повествуют о памятных событиях и известных деятелях прошлого. Они подразд</w:t>
      </w:r>
      <w:r w:rsidRPr="00E32DAA">
        <w:rPr>
          <w:rFonts w:ascii="Monotype Corsiva" w:hAnsi="Monotype Corsiva"/>
          <w:color w:val="272727"/>
          <w:sz w:val="28"/>
          <w:szCs w:val="28"/>
        </w:rPr>
        <w:t>е</w:t>
      </w:r>
      <w:r w:rsidRPr="00E32DAA">
        <w:rPr>
          <w:rFonts w:ascii="Monotype Corsiva" w:hAnsi="Monotype Corsiva"/>
          <w:color w:val="272727"/>
          <w:sz w:val="28"/>
          <w:szCs w:val="28"/>
        </w:rPr>
        <w:t xml:space="preserve">ляются на ряд циклов: о великанах, мордовских племенных вождях, борьбе мордовского народа с внешними врагами, походе Ивана Грозного на Казань, крещении мордвы, </w:t>
      </w:r>
      <w:proofErr w:type="gramStart"/>
      <w:r w:rsidRPr="00E32DAA">
        <w:rPr>
          <w:rFonts w:ascii="Monotype Corsiva" w:hAnsi="Monotype Corsiva"/>
          <w:color w:val="272727"/>
          <w:sz w:val="28"/>
          <w:szCs w:val="28"/>
        </w:rPr>
        <w:t>Разине</w:t>
      </w:r>
      <w:proofErr w:type="gramEnd"/>
      <w:r w:rsidRPr="00E32DAA">
        <w:rPr>
          <w:rFonts w:ascii="Monotype Corsiva" w:hAnsi="Monotype Corsiva"/>
          <w:color w:val="272727"/>
          <w:sz w:val="28"/>
          <w:szCs w:val="28"/>
        </w:rPr>
        <w:t xml:space="preserve"> и Пугачеве, ра</w:t>
      </w:r>
      <w:r w:rsidRPr="00E32DAA">
        <w:rPr>
          <w:rFonts w:ascii="Monotype Corsiva" w:hAnsi="Monotype Corsiva"/>
          <w:color w:val="272727"/>
          <w:sz w:val="28"/>
          <w:szCs w:val="28"/>
        </w:rPr>
        <w:t>з</w:t>
      </w:r>
      <w:r w:rsidRPr="00E32DAA">
        <w:rPr>
          <w:rFonts w:ascii="Monotype Corsiva" w:hAnsi="Monotype Corsiva"/>
          <w:color w:val="272727"/>
          <w:sz w:val="28"/>
          <w:szCs w:val="28"/>
        </w:rPr>
        <w:t>бойниках и кладах.</w:t>
      </w:r>
    </w:p>
    <w:p w:rsidR="00E32DAA" w:rsidRDefault="00E32DAA" w:rsidP="00E32DAA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Monotype Corsiva" w:hAnsi="Monotype Corsiva"/>
          <w:color w:val="272727"/>
          <w:sz w:val="28"/>
          <w:szCs w:val="28"/>
        </w:rPr>
      </w:pPr>
      <w:r w:rsidRPr="00E32DAA">
        <w:rPr>
          <w:rFonts w:ascii="Monotype Corsiva" w:hAnsi="Monotype Corsiva"/>
          <w:color w:val="272727"/>
          <w:sz w:val="28"/>
          <w:szCs w:val="28"/>
        </w:rPr>
        <w:t>Значительное число составляют топонимические предания. Как правило, в их основе – и</w:t>
      </w:r>
      <w:r w:rsidRPr="00E32DAA">
        <w:rPr>
          <w:rFonts w:ascii="Monotype Corsiva" w:hAnsi="Monotype Corsiva"/>
          <w:color w:val="272727"/>
          <w:sz w:val="28"/>
          <w:szCs w:val="28"/>
        </w:rPr>
        <w:t>с</w:t>
      </w:r>
      <w:r w:rsidRPr="00E32DAA">
        <w:rPr>
          <w:rFonts w:ascii="Monotype Corsiva" w:hAnsi="Monotype Corsiva"/>
          <w:color w:val="272727"/>
          <w:sz w:val="28"/>
          <w:szCs w:val="28"/>
        </w:rPr>
        <w:t>тория отдельного села, местности. Цель их – объяснить происхожд</w:t>
      </w:r>
      <w:r w:rsidRPr="00E32DAA">
        <w:rPr>
          <w:rFonts w:ascii="Monotype Corsiva" w:hAnsi="Monotype Corsiva"/>
          <w:color w:val="272727"/>
          <w:sz w:val="28"/>
          <w:szCs w:val="28"/>
        </w:rPr>
        <w:t>е</w:t>
      </w:r>
      <w:r w:rsidRPr="00E32DAA">
        <w:rPr>
          <w:rFonts w:ascii="Monotype Corsiva" w:hAnsi="Monotype Corsiva"/>
          <w:color w:val="272727"/>
          <w:sz w:val="28"/>
          <w:szCs w:val="28"/>
        </w:rPr>
        <w:t xml:space="preserve">ние географических названий. Район распространения таких преданий обычно ограничен одним или несколькими близлежащими селениями. Почти у каждого села есть предания о его основателях, </w:t>
      </w:r>
      <w:proofErr w:type="spellStart"/>
      <w:r w:rsidRPr="00E32DAA">
        <w:rPr>
          <w:rFonts w:ascii="Monotype Corsiva" w:hAnsi="Monotype Corsiva"/>
          <w:color w:val="272727"/>
          <w:sz w:val="28"/>
          <w:szCs w:val="28"/>
        </w:rPr>
        <w:t>первожителях</w:t>
      </w:r>
      <w:proofErr w:type="spellEnd"/>
      <w:r w:rsidRPr="00E32DAA">
        <w:rPr>
          <w:rFonts w:ascii="Monotype Corsiva" w:hAnsi="Monotype Corsiva"/>
          <w:color w:val="272727"/>
          <w:sz w:val="28"/>
          <w:szCs w:val="28"/>
        </w:rPr>
        <w:t xml:space="preserve"> и условиях во</w:t>
      </w:r>
      <w:r w:rsidRPr="00E32DAA">
        <w:rPr>
          <w:rFonts w:ascii="Monotype Corsiva" w:hAnsi="Monotype Corsiva"/>
          <w:color w:val="272727"/>
          <w:sz w:val="28"/>
          <w:szCs w:val="28"/>
        </w:rPr>
        <w:t>з</w:t>
      </w:r>
      <w:r w:rsidRPr="00E32DAA">
        <w:rPr>
          <w:rFonts w:ascii="Monotype Corsiva" w:hAnsi="Monotype Corsiva"/>
          <w:color w:val="272727"/>
          <w:sz w:val="28"/>
          <w:szCs w:val="28"/>
        </w:rPr>
        <w:t>никновения.</w:t>
      </w:r>
    </w:p>
    <w:p w:rsidR="00E32DAA" w:rsidRPr="00E32DAA" w:rsidRDefault="00E32DAA" w:rsidP="00E32DAA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Monotype Corsiva" w:hAnsi="Monotype Corsiva"/>
          <w:color w:val="272727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1B707E" w:rsidTr="00D30D2D">
        <w:tc>
          <w:tcPr>
            <w:tcW w:w="1803" w:type="dxa"/>
          </w:tcPr>
          <w:p w:rsidR="001B707E" w:rsidRDefault="001B707E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1B707E" w:rsidRDefault="001B707E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1B707E" w:rsidRDefault="001B707E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1B707E" w:rsidRDefault="001B707E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1B707E" w:rsidRDefault="001B707E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1B707E" w:rsidRPr="0077036B" w:rsidRDefault="001B707E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1B707E" w:rsidRPr="0077036B" w:rsidRDefault="001B707E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1B707E" w:rsidRPr="0007348D" w:rsidTr="00D30D2D">
        <w:tc>
          <w:tcPr>
            <w:tcW w:w="1803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64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61" w:type="dxa"/>
          </w:tcPr>
          <w:p w:rsidR="001B707E" w:rsidRPr="00F1040B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83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1718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</w:p>
        </w:tc>
      </w:tr>
      <w:tr w:rsidR="001B707E" w:rsidRPr="0007348D" w:rsidTr="00D30D2D">
        <w:tc>
          <w:tcPr>
            <w:tcW w:w="1803" w:type="dxa"/>
          </w:tcPr>
          <w:p w:rsidR="001B707E" w:rsidRPr="00F1040B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470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464" w:type="dxa"/>
          </w:tcPr>
          <w:p w:rsidR="001B707E" w:rsidRPr="001B707E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B707E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383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461" w:type="dxa"/>
          </w:tcPr>
          <w:p w:rsidR="001B707E" w:rsidRPr="0018607C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383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12</w:t>
            </w:r>
          </w:p>
        </w:tc>
        <w:tc>
          <w:tcPr>
            <w:tcW w:w="1718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13</w:t>
            </w:r>
          </w:p>
        </w:tc>
      </w:tr>
      <w:tr w:rsidR="001B707E" w:rsidRPr="0007348D" w:rsidTr="00D30D2D">
        <w:tc>
          <w:tcPr>
            <w:tcW w:w="1803" w:type="dxa"/>
          </w:tcPr>
          <w:p w:rsidR="001B707E" w:rsidRPr="00F1040B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470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464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383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1461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383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19</w:t>
            </w:r>
          </w:p>
        </w:tc>
        <w:tc>
          <w:tcPr>
            <w:tcW w:w="1718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20</w:t>
            </w:r>
          </w:p>
        </w:tc>
      </w:tr>
      <w:tr w:rsidR="001B707E" w:rsidRPr="0007348D" w:rsidTr="00D30D2D">
        <w:tc>
          <w:tcPr>
            <w:tcW w:w="1803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470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464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383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461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383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26</w:t>
            </w:r>
          </w:p>
        </w:tc>
        <w:tc>
          <w:tcPr>
            <w:tcW w:w="1718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27</w:t>
            </w:r>
          </w:p>
        </w:tc>
      </w:tr>
      <w:tr w:rsidR="001B707E" w:rsidRPr="0007348D" w:rsidTr="00D30D2D">
        <w:tc>
          <w:tcPr>
            <w:tcW w:w="1803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470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464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1383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31</w:t>
            </w:r>
          </w:p>
        </w:tc>
        <w:tc>
          <w:tcPr>
            <w:tcW w:w="1461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1B707E" w:rsidRPr="0007348D" w:rsidRDefault="001B707E" w:rsidP="00D30D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1B707E" w:rsidTr="00D30D2D">
        <w:tc>
          <w:tcPr>
            <w:tcW w:w="1803" w:type="dxa"/>
          </w:tcPr>
          <w:p w:rsidR="001B707E" w:rsidRDefault="001B707E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1B707E" w:rsidRDefault="001B707E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1B707E" w:rsidRDefault="001B707E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1B707E" w:rsidRDefault="001B707E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1B707E" w:rsidRDefault="001B707E" w:rsidP="00D30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1B707E" w:rsidRPr="00941BB2" w:rsidRDefault="001B707E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1B707E" w:rsidRPr="00941BB2" w:rsidRDefault="001B707E" w:rsidP="00D30D2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BD58AC" w:rsidRPr="00BD58AC" w:rsidRDefault="00C1243A" w:rsidP="009A75DE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  <w:r w:rsidRPr="00C1243A">
        <w:rPr>
          <w:rFonts w:ascii="Monotype Corsiva" w:hAnsi="Monotype Corsiva"/>
          <w:b/>
          <w:noProof/>
          <w:color w:val="0070C0"/>
          <w:sz w:val="36"/>
          <w:szCs w:val="36"/>
          <w:lang w:eastAsia="ru-RU"/>
        </w:rPr>
        <w:t>Картины Федота Васильевича Сычкова</w:t>
      </w:r>
    </w:p>
    <w:sectPr w:rsidR="00BD58AC" w:rsidRPr="00BD58AC" w:rsidSect="009F05A1">
      <w:type w:val="continuous"/>
      <w:pgSz w:w="11906" w:h="16838"/>
      <w:pgMar w:top="1701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941BB2"/>
    <w:rsid w:val="0007348D"/>
    <w:rsid w:val="000E7C69"/>
    <w:rsid w:val="00142BEF"/>
    <w:rsid w:val="0017676A"/>
    <w:rsid w:val="0018607C"/>
    <w:rsid w:val="001B707E"/>
    <w:rsid w:val="00225176"/>
    <w:rsid w:val="002D33D6"/>
    <w:rsid w:val="003548DB"/>
    <w:rsid w:val="004D1802"/>
    <w:rsid w:val="00531F9D"/>
    <w:rsid w:val="005955D1"/>
    <w:rsid w:val="005C25B1"/>
    <w:rsid w:val="00642723"/>
    <w:rsid w:val="006502A3"/>
    <w:rsid w:val="006E3485"/>
    <w:rsid w:val="00736721"/>
    <w:rsid w:val="0077036B"/>
    <w:rsid w:val="007A1303"/>
    <w:rsid w:val="007D0340"/>
    <w:rsid w:val="007E06AB"/>
    <w:rsid w:val="00941BB2"/>
    <w:rsid w:val="00986455"/>
    <w:rsid w:val="009A75DE"/>
    <w:rsid w:val="009F05A1"/>
    <w:rsid w:val="00B058FB"/>
    <w:rsid w:val="00B16E80"/>
    <w:rsid w:val="00BD58AC"/>
    <w:rsid w:val="00BF45B1"/>
    <w:rsid w:val="00C01A24"/>
    <w:rsid w:val="00C1243A"/>
    <w:rsid w:val="00C764CB"/>
    <w:rsid w:val="00CB2EF8"/>
    <w:rsid w:val="00D26DAC"/>
    <w:rsid w:val="00D9248C"/>
    <w:rsid w:val="00DE7148"/>
    <w:rsid w:val="00E26B36"/>
    <w:rsid w:val="00E32DAA"/>
    <w:rsid w:val="00E77311"/>
    <w:rsid w:val="00F1040B"/>
    <w:rsid w:val="00FC3E2B"/>
    <w:rsid w:val="00FF6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E80"/>
  </w:style>
  <w:style w:type="paragraph" w:styleId="1">
    <w:name w:val="heading 1"/>
    <w:basedOn w:val="a"/>
    <w:link w:val="10"/>
    <w:uiPriority w:val="9"/>
    <w:qFormat/>
    <w:rsid w:val="003548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1B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E2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548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354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4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13</Pages>
  <Words>2234</Words>
  <Characters>12737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2014-11-15T12:04:00Z</dcterms:created>
  <dcterms:modified xsi:type="dcterms:W3CDTF">2014-11-15T16:06:00Z</dcterms:modified>
</cp:coreProperties>
</file>