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0F4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-687070</wp:posOffset>
            </wp:positionV>
            <wp:extent cx="5010150" cy="7016750"/>
            <wp:effectExtent l="19050" t="0" r="0" b="0"/>
            <wp:wrapSquare wrapText="bothSides"/>
            <wp:docPr id="1" name="Рисунок 1" descr="http://zakras.ru/uploads/gallery/images/58fd982929f0e5237ba6a742222bcb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ras.ru/uploads/gallery/images/58fd982929f0e5237ba6a742222bcb6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01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4950460</wp:posOffset>
            </wp:positionH>
            <wp:positionV relativeFrom="paragraph">
              <wp:posOffset>-639445</wp:posOffset>
            </wp:positionV>
            <wp:extent cx="4946650" cy="6911975"/>
            <wp:effectExtent l="19050" t="0" r="6350" b="0"/>
            <wp:wrapSquare wrapText="bothSides"/>
            <wp:docPr id="4" name="Рисунок 4" descr="http://zakras.ru/uploads/gallery/images/9ad832e99f3e350b07c7169e44d872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kras.ru/uploads/gallery/images/9ad832e99f3e350b07c7169e44d8728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691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F4B" w:rsidRDefault="00F40F4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5121910</wp:posOffset>
            </wp:positionH>
            <wp:positionV relativeFrom="paragraph">
              <wp:posOffset>-826135</wp:posOffset>
            </wp:positionV>
            <wp:extent cx="4800600" cy="6718300"/>
            <wp:effectExtent l="19050" t="0" r="0" b="0"/>
            <wp:wrapSquare wrapText="bothSides"/>
            <wp:docPr id="10" name="Рисунок 10" descr="http://zakras.ru/uploads/gallery/images/38052701b43c154a77ba8b86636cf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kras.ru/uploads/gallery/images/38052701b43c154a77ba8b86636cf06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71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-978535</wp:posOffset>
            </wp:positionV>
            <wp:extent cx="4961890" cy="6959600"/>
            <wp:effectExtent l="19050" t="0" r="0" b="0"/>
            <wp:wrapSquare wrapText="bothSides"/>
            <wp:docPr id="7" name="Рисунок 7" descr="http://zakras.ru/uploads/gallery/images/1fe9b768b13a85625faff9da7b1eb7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kras.ru/uploads/gallery/images/1fe9b768b13a85625faff9da7b1eb7b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695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F4B" w:rsidRDefault="00F40F4B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-204470</wp:posOffset>
            </wp:positionV>
            <wp:extent cx="4273550" cy="5840730"/>
            <wp:effectExtent l="19050" t="0" r="0" b="0"/>
            <wp:wrapSquare wrapText="bothSides"/>
            <wp:docPr id="13" name="Рисунок 13" descr="Стоянка запрещена - скачать и распечатать раскраску. Раскраска Запрещающий дорожный знак в картинках для раскрашивания. Сотрудник ГИБДД указывает на знак, какбэ намекая, что стоянка здесь запреще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оянка запрещена - скачать и распечатать раскраску. Раскраска Запрещающий дорожный знак в картинках для раскрашивания. Сотрудник ГИБДД указывает на знак, какбэ намекая, что стоянка здесь запрещена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584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F4B" w:rsidRDefault="00F40F4B"/>
    <w:p w:rsidR="00F40F4B" w:rsidRDefault="00F40F4B"/>
    <w:p w:rsidR="00F40F4B" w:rsidRDefault="00F40F4B"/>
    <w:p w:rsidR="00F40F4B" w:rsidRDefault="00F40F4B"/>
    <w:p w:rsidR="00F40F4B" w:rsidRDefault="00F40F4B"/>
    <w:p w:rsidR="00F40F4B" w:rsidRDefault="00F40F4B"/>
    <w:p w:rsidR="00F40F4B" w:rsidRDefault="00F40F4B"/>
    <w:p w:rsidR="00F40F4B" w:rsidRDefault="00F40F4B"/>
    <w:p w:rsidR="00F40F4B" w:rsidRDefault="00F40F4B"/>
    <w:p w:rsidR="00F40F4B" w:rsidRDefault="00F40F4B"/>
    <w:p w:rsidR="00F40F4B" w:rsidRDefault="00F40F4B"/>
    <w:p w:rsidR="00F40F4B" w:rsidRDefault="00F40F4B"/>
    <w:p w:rsidR="00F40F4B" w:rsidRDefault="00F40F4B"/>
    <w:p w:rsidR="00F40F4B" w:rsidRDefault="00F40F4B"/>
    <w:p w:rsidR="00F40F4B" w:rsidRDefault="00F40F4B"/>
    <w:p w:rsidR="00F40F4B" w:rsidRDefault="00F40F4B"/>
    <w:p w:rsidR="0002723A" w:rsidRDefault="0002723A"/>
    <w:p w:rsidR="0002723A" w:rsidRDefault="0002723A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24765</wp:posOffset>
            </wp:positionV>
            <wp:extent cx="4004945" cy="5486400"/>
            <wp:effectExtent l="19050" t="0" r="0" b="0"/>
            <wp:wrapSquare wrapText="bothSides"/>
            <wp:docPr id="16" name="Рисунок 16" descr="Ограничение максимальной скорости - скачать и распечатать раскраску. Раскраска Запрещающий дорожный знак ограничивает скорость в населенном пункте. Мальчик и собачка могут спокойно переходить дор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граничение максимальной скорости - скачать и распечатать раскраску. Раскраска Запрещающий дорожный знак ограничивает скорость в населенном пункте. Мальчик и собачка могут спокойно переходить дорогу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151765</wp:posOffset>
            </wp:positionV>
            <wp:extent cx="3920490" cy="5359400"/>
            <wp:effectExtent l="19050" t="0" r="3810" b="0"/>
            <wp:wrapSquare wrapText="bothSides"/>
            <wp:docPr id="19" name="Рисунок 19" descr="Опасный поворот - скачать и распечатать раскраску. Раскраска Раскраска для детей с дорожными зна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пасный поворот - скачать и распечатать раскраску. Раскраска Раскраска для детей с дорожными знакам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53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>
      <w:r>
        <w:rPr>
          <w:noProof/>
        </w:rPr>
        <w:lastRenderedPageBreak/>
        <w:drawing>
          <wp:inline distT="0" distB="0" distL="0" distR="0">
            <wp:extent cx="3967209" cy="5448300"/>
            <wp:effectExtent l="19050" t="0" r="0" b="0"/>
            <wp:docPr id="22" name="Рисунок 22" descr="Дорожные работы - скачать и распечатать раскраску. Раскраска Предупреждающие знаки в картинках для детей, ремонт дороги, машина, я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орожные работы - скачать и распечатать раскраску. Раскраска Предупреждающие знаки в картинках для детей, ремонт дороги, машина, ям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931" cy="544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23A" w:rsidRDefault="0002723A"/>
    <w:p w:rsidR="0002723A" w:rsidRDefault="0002723A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-216535</wp:posOffset>
            </wp:positionV>
            <wp:extent cx="4171950" cy="5714365"/>
            <wp:effectExtent l="19050" t="0" r="0" b="0"/>
            <wp:wrapSquare wrapText="bothSides"/>
            <wp:docPr id="25" name="Рисунок 25" descr="Низколетящие самолеты - скачать и распечатать раскраску. Раскраска Самолет летит прямо над машиной. Раскраски для детей 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Низколетящие самолеты - скачать и распечатать раскраску. Раскраска Самолет летит прямо над машиной. Раскраски для детей 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71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-330835</wp:posOffset>
            </wp:positionV>
            <wp:extent cx="4267200" cy="5829300"/>
            <wp:effectExtent l="19050" t="0" r="0" b="0"/>
            <wp:wrapSquare wrapText="bothSides"/>
            <wp:docPr id="28" name="Рисунок 28" descr="Железнодорожный переезд со шлагбаумом - скачать и распечатать раскраску. Раскраска Путь автомобилю преграждает шлагбаум, потому что едет пое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Железнодорожный переезд со шлагбаумом - скачать и распечатать раскраску. Раскраска Путь автомобилю преграждает шлагбаум, потому что едет поезд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-292735</wp:posOffset>
            </wp:positionV>
            <wp:extent cx="4048760" cy="5562600"/>
            <wp:effectExtent l="19050" t="0" r="8890" b="0"/>
            <wp:wrapSquare wrapText="bothSides"/>
            <wp:docPr id="31" name="Рисунок 31" descr="Пешеходный переход - скачать и распечатать раскраску. Раскраска Дорожные знаки в картинках для детей, мама и мальчик переходят дорогу по зе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ешеходный переход - скачать и распечатать раскраску. Раскраска Дорожные знаки в картинках для детей, мама и мальчик переходят дорогу по зебре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-165735</wp:posOffset>
            </wp:positionV>
            <wp:extent cx="3923665" cy="5359400"/>
            <wp:effectExtent l="19050" t="0" r="635" b="0"/>
            <wp:wrapSquare wrapText="bothSides"/>
            <wp:docPr id="34" name="Рисунок 34" descr="Место остановки автобуса (троллейбуса) - скачать и распечатать раскраску. Раскраска Это знак особого предписания. Дорожные знаки в картинках для раскр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Место остановки автобуса (троллейбуса) - скачать и распечатать раскраску. Раскраска Это знак особого предписания. Дорожные знаки в картинках для раскраск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53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p w:rsidR="0002723A" w:rsidRDefault="0002723A"/>
    <w:sectPr w:rsidR="0002723A" w:rsidSect="00F40F4B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0F4B"/>
    <w:rsid w:val="0002723A"/>
    <w:rsid w:val="00186688"/>
    <w:rsid w:val="004130A9"/>
    <w:rsid w:val="00F4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265D-AABE-40F5-9A64-777A67D4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Ксюха</cp:lastModifiedBy>
  <cp:revision>3</cp:revision>
  <cp:lastPrinted>2015-04-29T15:32:00Z</cp:lastPrinted>
  <dcterms:created xsi:type="dcterms:W3CDTF">2015-04-29T15:04:00Z</dcterms:created>
  <dcterms:modified xsi:type="dcterms:W3CDTF">2015-04-29T15:39:00Z</dcterms:modified>
</cp:coreProperties>
</file>