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86" w:rsidRDefault="00472986" w:rsidP="004729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Районный семинар для руководителей ДОУ</w:t>
      </w:r>
    </w:p>
    <w:p w:rsidR="00472986" w:rsidRDefault="00472986" w:rsidP="004729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2986" w:rsidRDefault="00472986" w:rsidP="004729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986" w:rsidRDefault="00472986" w:rsidP="004729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986" w:rsidRDefault="00472986" w:rsidP="004729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986" w:rsidRDefault="00472986" w:rsidP="004729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986" w:rsidRDefault="00472986" w:rsidP="004729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 К СТЕНДОВОМУ ДОКЛАДУ</w:t>
      </w:r>
    </w:p>
    <w:p w:rsidR="00472986" w:rsidRDefault="00472986" w:rsidP="0047298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 Использование личностно-ориентированных технологий в ДОУ»</w:t>
      </w:r>
    </w:p>
    <w:p w:rsidR="00472986" w:rsidRDefault="00472986" w:rsidP="00472986">
      <w:pPr>
        <w:ind w:left="510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72986" w:rsidRDefault="00472986" w:rsidP="00472986">
      <w:pPr>
        <w:ind w:left="510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2986" w:rsidRDefault="00472986" w:rsidP="00472986">
      <w:pPr>
        <w:ind w:left="510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2986" w:rsidRDefault="00472986" w:rsidP="00472986">
      <w:pPr>
        <w:ind w:left="510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2986" w:rsidRDefault="00472986" w:rsidP="00472986">
      <w:pPr>
        <w:ind w:left="510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2986" w:rsidRDefault="00472986" w:rsidP="00472986">
      <w:pPr>
        <w:ind w:left="5954"/>
        <w:rPr>
          <w:rFonts w:ascii="Times New Roman" w:hAnsi="Times New Roman" w:cs="Times New Roman"/>
          <w:b/>
          <w:sz w:val="32"/>
          <w:szCs w:val="32"/>
        </w:rPr>
      </w:pPr>
    </w:p>
    <w:p w:rsidR="00472986" w:rsidRDefault="00472986" w:rsidP="00472986">
      <w:pPr>
        <w:ind w:left="5954"/>
        <w:rPr>
          <w:rFonts w:ascii="Times New Roman" w:hAnsi="Times New Roman" w:cs="Times New Roman"/>
          <w:b/>
          <w:sz w:val="32"/>
          <w:szCs w:val="32"/>
        </w:rPr>
      </w:pPr>
    </w:p>
    <w:p w:rsidR="00472986" w:rsidRDefault="00472986" w:rsidP="00472986">
      <w:pPr>
        <w:ind w:left="595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МКДОУ Павловский                 детский сад №11</w:t>
      </w:r>
    </w:p>
    <w:p w:rsidR="00472986" w:rsidRDefault="00472986" w:rsidP="00472986">
      <w:pPr>
        <w:ind w:left="5103"/>
        <w:rPr>
          <w:rFonts w:ascii="Times New Roman" w:hAnsi="Times New Roman" w:cs="Times New Roman"/>
          <w:b/>
          <w:sz w:val="44"/>
          <w:szCs w:val="44"/>
        </w:rPr>
      </w:pPr>
    </w:p>
    <w:p w:rsidR="00472986" w:rsidRDefault="00472986" w:rsidP="004729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986" w:rsidRDefault="00472986" w:rsidP="004729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 г</w:t>
      </w:r>
    </w:p>
    <w:p w:rsidR="00472986" w:rsidRDefault="00472986" w:rsidP="00472986">
      <w:pPr>
        <w:ind w:left="5103"/>
        <w:rPr>
          <w:rFonts w:ascii="Times New Roman" w:hAnsi="Times New Roman" w:cs="Times New Roman"/>
          <w:b/>
          <w:sz w:val="32"/>
          <w:szCs w:val="32"/>
        </w:rPr>
      </w:pPr>
    </w:p>
    <w:p w:rsidR="00472986" w:rsidRDefault="00472986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Ведущая тенденция развития современной науки – её обращение к своим мировоззренческим истокам, “возвращение” к человеку. Переориентация гуманитарных наук на развивающуюся личность, возрождение гуманистической традиции, - важнейшая задача, поставленная самой жизнью.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Ведущей идеей цивилизованного общества, его высшим гуманистическим смыслом является утверждение отношения к человеку как к высшей ценности бытия, слияние общественных и личных интересов, создание условий для гармоничного развития сущностных сил личности и роста её духовного потенциала.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Отличительная особенность современной России – её устремлённость в будущее, которое невозможно без высокоразвитых её членов, людей. Стало понятно, что необходимо развивать человека как созидателя, готовить к свободному и творческому труду. 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На этом этапе образования первостепенное значение приобрели такие качества индивидуальности личности, как: социальная, интеллектуальная, коммуникативная и физическая компетентность, эмоциональность, креативность, произвольность и инициативность, самостоятельность и ответственность, а также самооценка и свобода поведения.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Среди актуальных проблем современности оказались вопросы гармоничного развития человека, его гуманистических ориентацией, психологической защиты и психологического здоровья. 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Как правило, под </w:t>
      </w:r>
      <w:proofErr w:type="spellStart"/>
      <w:r w:rsidRPr="00C06259">
        <w:rPr>
          <w:rFonts w:ascii="Times New Roman" w:hAnsi="Times New Roman" w:cs="Times New Roman"/>
          <w:sz w:val="28"/>
          <w:szCs w:val="28"/>
          <w:lang w:eastAsia="ru-RU"/>
        </w:rPr>
        <w:t>гуманизацией</w:t>
      </w:r>
      <w:proofErr w:type="spellEnd"/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 понимается установление гуманных отношений между участниками образовательного процесса. Проблема гуманизации образования, прежде всего, связана с восстановлением его </w:t>
      </w:r>
      <w:proofErr w:type="spellStart"/>
      <w:r w:rsidRPr="00C06259">
        <w:rPr>
          <w:rFonts w:ascii="Times New Roman" w:hAnsi="Times New Roman" w:cs="Times New Roman"/>
          <w:sz w:val="28"/>
          <w:szCs w:val="28"/>
          <w:lang w:eastAsia="ru-RU"/>
        </w:rPr>
        <w:t>культурообразующей</w:t>
      </w:r>
      <w:proofErr w:type="spellEnd"/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 и личностно-развивающей функций. Гуманистическая ориентация изменяет представление о целях образования, которое транслирует ценности общечеловеческой и национальной культуры. Это в свою очередь требует пересмотра содержания и технологий обучения и воспитания, изменения структур различных образовательных институтов, в том числе и дошкольных образовательных учреждений.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Мы рассмотрим личностно-ориентированный подход к образованию как одной из составных частей процесса гуманизации.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Прежде чем подробнее остановиться на личностно</w:t>
      </w:r>
      <w:r w:rsidR="00C062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625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062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6259">
        <w:rPr>
          <w:rFonts w:ascii="Times New Roman" w:hAnsi="Times New Roman" w:cs="Times New Roman"/>
          <w:sz w:val="28"/>
          <w:szCs w:val="28"/>
          <w:lang w:eastAsia="ru-RU"/>
        </w:rPr>
        <w:t>ориенти</w:t>
      </w:r>
      <w:r w:rsidR="00C06259">
        <w:rPr>
          <w:rFonts w:ascii="Times New Roman" w:hAnsi="Times New Roman" w:cs="Times New Roman"/>
          <w:sz w:val="28"/>
          <w:szCs w:val="28"/>
          <w:lang w:eastAsia="ru-RU"/>
        </w:rPr>
        <w:t>рованн</w:t>
      </w:r>
      <w:r w:rsidRPr="00C06259">
        <w:rPr>
          <w:rFonts w:ascii="Times New Roman" w:hAnsi="Times New Roman" w:cs="Times New Roman"/>
          <w:sz w:val="28"/>
          <w:szCs w:val="28"/>
          <w:lang w:eastAsia="ru-RU"/>
        </w:rPr>
        <w:t>ых технологиях обучения, попробуем разобраться с понятием технология вообще и технологическими вариантами в образовательном процессе.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“Технология” в широком смысле этого слова - наука о мастерстве. </w:t>
      </w:r>
    </w:p>
    <w:p w:rsidR="000B566C" w:rsidRPr="00C06259" w:rsidRDefault="00C06259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062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T</w:t>
      </w:r>
      <w:r w:rsidR="000B566C" w:rsidRPr="00C062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echno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0B566C"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искусство, мастерство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566C" w:rsidRPr="00C062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logos</w:t>
      </w:r>
      <w:proofErr w:type="spellEnd"/>
      <w:r w:rsidR="000B566C" w:rsidRPr="00C06259">
        <w:rPr>
          <w:rFonts w:ascii="Times New Roman" w:hAnsi="Times New Roman" w:cs="Times New Roman"/>
          <w:sz w:val="28"/>
          <w:szCs w:val="28"/>
          <w:lang w:eastAsia="ru-RU"/>
        </w:rPr>
        <w:t>- наука, закон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Технология обучения – это: 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Совокупность методов и средств обработки, представления, изменения и предъявления учебной информации.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Наука о способах воздействия преподавателя на учеников в процессе обучения с использованием необходимых технических и информационных средств.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Совокупность приемов, применяемых в каком-то деле, мастерстве </w:t>
      </w:r>
      <w:r w:rsidRPr="00C062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(толковый словарь).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Содержательная техника реализации учебного процесса </w:t>
      </w:r>
      <w:r w:rsidRPr="00C062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(В.П.Беспалько).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Составная процессуальная часть дидактической системы </w:t>
      </w:r>
      <w:r w:rsidRPr="00C062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C062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М.Чошанов</w:t>
      </w:r>
      <w:proofErr w:type="spellEnd"/>
      <w:r w:rsidRPr="00C062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Системная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 </w:t>
      </w:r>
      <w:r w:rsidRPr="00C062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(М.В.Кларин).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Модель совместной педагогической деятельности по проектированию, организации и проведению учебного процесса, обеспечивающего комфортность условий для учителя и учащихся </w:t>
      </w:r>
      <w:r w:rsidRPr="00C062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(В.М.Монахов).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процесса достижения планируемых результатов обучения </w:t>
      </w:r>
      <w:r w:rsidRPr="00C062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(И.П.Волков).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Система, включающая некоторое представление </w:t>
      </w:r>
      <w:proofErr w:type="gramStart"/>
      <w:r w:rsidRPr="00C06259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06259">
        <w:rPr>
          <w:rFonts w:ascii="Times New Roman" w:hAnsi="Times New Roman" w:cs="Times New Roman"/>
          <w:sz w:val="28"/>
          <w:szCs w:val="28"/>
          <w:lang w:eastAsia="ru-RU"/>
        </w:rPr>
        <w:t>средств</w:t>
      </w:r>
      <w:proofErr w:type="gramEnd"/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 диагностики состояния обучаемых и прогнозирования их ближайшего развития, множество моделей обучения и критерии выбора оптимальной модели для конкретных условий </w:t>
      </w:r>
      <w:r w:rsidRPr="00C062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(В.В. </w:t>
      </w:r>
      <w:proofErr w:type="spellStart"/>
      <w:r w:rsidRPr="00C062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Гузеев</w:t>
      </w:r>
      <w:proofErr w:type="spellEnd"/>
      <w:r w:rsidRPr="00C062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). 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Технология обучения</w:t>
      </w:r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 – системная категория, структурными составляющими которой являются: 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цели обучения;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обучения; 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средства педагогического воздействия;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организация учебного процесса;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ребёнок,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педагог;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результат деятельности.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Принципиально важной стороной в педагогической технологии является позиция ребёнка в образовательном процессе, отношение к ребёнку со стороны взрослого. Здесь выделяются несколько типов технологий: 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авторитарные технологии;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06259">
        <w:rPr>
          <w:rFonts w:ascii="Times New Roman" w:hAnsi="Times New Roman" w:cs="Times New Roman"/>
          <w:sz w:val="28"/>
          <w:szCs w:val="28"/>
          <w:lang w:eastAsia="ru-RU"/>
        </w:rPr>
        <w:t>дидактоцентрические</w:t>
      </w:r>
      <w:proofErr w:type="spellEnd"/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технологии;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личностно-ориентированные технологии, в рамках которых самостоятельными направлениями выделяются гуманно-личностные технологии, технологии сотрудничества и технологии свободного воспитания.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Рассмотрим подробнее психолого-педагогические особенности личностно-ориентированных технологий и условия их применения в образовательном процессе ДОУ. 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Личностно-ориентированные технологии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Выражение “Личностно-центрированное” (PERSONALITY-CENTERED EDUCATION) взаимодействие идёт от работ выдающегося психолога и педагога гуманистического направления Карла </w:t>
      </w:r>
      <w:proofErr w:type="spellStart"/>
      <w:r w:rsidRPr="00C06259">
        <w:rPr>
          <w:rFonts w:ascii="Times New Roman" w:hAnsi="Times New Roman" w:cs="Times New Roman"/>
          <w:sz w:val="28"/>
          <w:szCs w:val="28"/>
          <w:lang w:eastAsia="ru-RU"/>
        </w:rPr>
        <w:t>Роджерса</w:t>
      </w:r>
      <w:proofErr w:type="spellEnd"/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. Он совершил своеобразное открытие, что критерии успешной психотерапии и успешной педагогической деятельности – одни и те же. Чтобы достигнуть успеха в видах деятельности, связанных с взаимодействием людей, один из которых помогает другому измениться, усовершенствоваться, необходимо по </w:t>
      </w:r>
      <w:proofErr w:type="spellStart"/>
      <w:r w:rsidRPr="00C06259">
        <w:rPr>
          <w:rFonts w:ascii="Times New Roman" w:hAnsi="Times New Roman" w:cs="Times New Roman"/>
          <w:sz w:val="28"/>
          <w:szCs w:val="28"/>
          <w:lang w:eastAsia="ru-RU"/>
        </w:rPr>
        <w:t>Роджерсу</w:t>
      </w:r>
      <w:proofErr w:type="spellEnd"/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06259">
        <w:rPr>
          <w:rFonts w:ascii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, т.е. сопереживание, проникновение в мир другого человека; тёплое, человечное отношение к человеку, принимающее его таким, каков он есть без всяких </w:t>
      </w:r>
      <w:r w:rsidRPr="00C062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предварительных условий. В русском языке часто вместо термина “личностно - центрированного” образования используется термин “личностно-ориентированное” образование, между которыми могут быть принципиальные различия. Но в педагогическом сообществе, несмотря на принципиальную разницу в понятиях, всё-таки более устоявшимся понятием считают “личностно-ориентированное” и рассматривают его как такое взаимодействие, которое обеспечивает развитие и саморазвитие личности ребёнка, исходя из выявления его индивидуальных особенностей как субъекта познания и предметной деятельности. Отсюда следует то, что личностно-образовательные технологии ставят в центр образовательной системы личность ребёнка, обеспечение комфортных, бесконфликтных и безопасных условий её развития, реализации её природного потенциала. Личность ребёнка в этой технологии не только субъект, но субъект приоритетный; она является целью образовательной системы, а не средством достижения какой-либо отвлечённой цели. Такие технологии называют ещё антропоцентрическими. Рассматривая гуманно-личностные технологии, следует отметить, что она, отвергая принуждение, “исповедует” идеи всестороннего уважения и любви к ребёнку, оптимистическую веру в его творческие силы. Технология сотрудничества реализует демократизм, равенство, партнёрство в субъектных отношениях педагога и ребёнка. Педагог и воспитанник совместно вырабатывают цели, содержание занятия, дают оценки, находясь в состоянии сотрудничества, сотворчества. Технология свободного воспитания акцентирует своё внимание на предоставлении ребёнку свободу выбора и самостоятельности. Осуществляя выбор, ребёнок наилучшим способом реализует позицию субъекта, идя к результату от внутреннего побуждения, а не от внешнего воздействия. 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личностно-ориентированные технологии характеризуются </w:t>
      </w:r>
      <w:proofErr w:type="spellStart"/>
      <w:r w:rsidRPr="00C06259">
        <w:rPr>
          <w:rFonts w:ascii="Times New Roman" w:hAnsi="Times New Roman" w:cs="Times New Roman"/>
          <w:sz w:val="28"/>
          <w:szCs w:val="28"/>
          <w:lang w:eastAsia="ru-RU"/>
        </w:rPr>
        <w:t>антропоцентричностью</w:t>
      </w:r>
      <w:proofErr w:type="spellEnd"/>
      <w:r w:rsidRPr="00C06259">
        <w:rPr>
          <w:rFonts w:ascii="Times New Roman" w:hAnsi="Times New Roman" w:cs="Times New Roman"/>
          <w:sz w:val="28"/>
          <w:szCs w:val="28"/>
          <w:lang w:eastAsia="ru-RU"/>
        </w:rPr>
        <w:t>, гуманистической и психотерапевтической направленностью и имеют целью разностороннее, свободное и творческое развитие ребёнка как субъекта деятельности.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данных технологий требует от участников образовательного процесса создания ряда условий, а именно: 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разрабатываются индивидуальные программы обучения, моделирующие исследовательское (поисковое) мышление; 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организуются групповые занятия на основе диалога и имитационно-ролевых игр;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учебный материал конструируется для реализации метода исследовательских проектов, выполняемых самими учениками.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внедрения личностно-центрированного подхода к занятию, учитываются следующие особенности: 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оценка и необходимая коррекция психологических состояний в течение всего занятия (эмоциональных – радость, досада, весёлость и др.; интеллектуальных – сомнение, сосредоточенность и др.);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поддержка высокого уровня мотивации в течение всего занятия с использованием приёма смещения мотива на цель; 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выявление субъектного опыта детей по предложенной теме; подача нового материала с учётом психолого-педагогической характеристики группы;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использование различных сенсорных каналов при объяснении нового материала;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построение деятельности каждого ребёнка с учётом данных психолого-педагогических обследований и рекомендаций психолога и общие рекомендации </w:t>
      </w:r>
      <w:proofErr w:type="spellStart"/>
      <w:r w:rsidRPr="00C06259">
        <w:rPr>
          <w:rFonts w:ascii="Times New Roman" w:hAnsi="Times New Roman" w:cs="Times New Roman"/>
          <w:sz w:val="28"/>
          <w:szCs w:val="28"/>
          <w:lang w:eastAsia="ru-RU"/>
        </w:rPr>
        <w:t>нейропсихофизиологов</w:t>
      </w:r>
      <w:proofErr w:type="spellEnd"/>
      <w:r w:rsidRPr="00C0625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отказ от фронтальной работы как основной формы проведения занятия и широкое использование различных вариантов индивидуальной, парной или групповой работы;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гендерный аспект в организации различных форм работы на занятии; в подборе методов и приёмов учебно-воспитательного процесса;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использование при работе над закреплением темы разнообразного дидактического материала, позволяющего ребёнку развивать различные сенсорные каналы, проявлять избирательность к типу, виду и форме задания, характеру его выполнения;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обязательная оценка и коррекция процесса и результата учебной деятельности каждого ребёнка в ходе занятия; широкое применение самооценки и </w:t>
      </w:r>
      <w:proofErr w:type="spellStart"/>
      <w:r w:rsidRPr="00C06259">
        <w:rPr>
          <w:rFonts w:ascii="Times New Roman" w:hAnsi="Times New Roman" w:cs="Times New Roman"/>
          <w:sz w:val="28"/>
          <w:szCs w:val="28"/>
          <w:lang w:eastAsia="ru-RU"/>
        </w:rPr>
        <w:t>взаимооценки</w:t>
      </w:r>
      <w:proofErr w:type="spellEnd"/>
      <w:r w:rsidRPr="00C0625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формирования у каждого ребёнка высокой самооценки, уверенности в своих силах;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проведение с детьми рефлексии занятия (что узнали, что понравилось, что хотелось бы изменить или, наоборот, повторить).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Какие же существуют личностно-центрированные технологии?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Исследовательская (проблемно-поисковая)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Характерной чертой этой технологии является реализация педагогом модели "обучение через открытие" 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Коммуникативная (дискуссионная)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Особенностью этой технологии является наличие дискуссий, характеризующихся различными точками зрения по изучаемым вопросам, сопоставлением их, поиском за счет обсуждения истинной точки зрения 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Имитационного моделирования (</w:t>
      </w:r>
      <w:proofErr w:type="gramStart"/>
      <w:r w:rsidRPr="00C062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игровая</w:t>
      </w:r>
      <w:proofErr w:type="gramEnd"/>
      <w:r w:rsidRPr="00C062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Характерной чертой этой технологии является моделирование жизненно важных профессиональных затруднений в образовательном пространстве и поиск путей их решения.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Психологическая (</w:t>
      </w:r>
      <w:proofErr w:type="spellStart"/>
      <w:r w:rsidRPr="00C062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самоопределенческая</w:t>
      </w:r>
      <w:proofErr w:type="spellEnd"/>
      <w:r w:rsidRPr="00C062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Характерной чертой этой технологии является самоопределение </w:t>
      </w:r>
      <w:proofErr w:type="gramStart"/>
      <w:r w:rsidRPr="00C062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обучаемого</w:t>
      </w:r>
      <w:proofErr w:type="gramEnd"/>
      <w:r w:rsidRPr="00C062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 выполнению той или иной образовательной деятельности.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062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Деятельностная</w:t>
      </w:r>
      <w:proofErr w:type="spellEnd"/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Характерной чертой этой технологии является способность ребёнка проектировать предстоящую деятельность, быть ее субъектом 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Рефлексивная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Особенностью этой технологии является осознание ребёнком деятельности: того как, каким способом получен результат, какие при этом встречались затруднения</w:t>
      </w:r>
      <w:proofErr w:type="gramStart"/>
      <w:r w:rsidRPr="00C062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C062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как они были устранены, и что чувствовал он при этом.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особенности всех технологий объединить в одну, то получится</w:t>
      </w:r>
      <w:r w:rsidRPr="00C062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интегральная технология. </w:t>
      </w:r>
      <w:r w:rsidRPr="00C06259">
        <w:rPr>
          <w:rFonts w:ascii="Times New Roman" w:hAnsi="Times New Roman" w:cs="Times New Roman"/>
          <w:sz w:val="28"/>
          <w:szCs w:val="28"/>
          <w:lang w:eastAsia="ru-RU"/>
        </w:rPr>
        <w:t>Ярким представителем интегральной технологии является</w:t>
      </w:r>
      <w:r w:rsidRPr="00C062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проектная деятельность, </w:t>
      </w:r>
      <w:r w:rsidRPr="00C06259">
        <w:rPr>
          <w:rFonts w:ascii="Times New Roman" w:hAnsi="Times New Roman" w:cs="Times New Roman"/>
          <w:sz w:val="28"/>
          <w:szCs w:val="28"/>
          <w:lang w:eastAsia="ru-RU"/>
        </w:rPr>
        <w:t>в основе которой лежит</w:t>
      </w:r>
      <w:r w:rsidRPr="00C062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проект. 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Существует немало определений понятия “проект”. 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в педагогике – это специально организованный педагогом и самостоятельно выполняемый детьми комплекс действий, где они могут быть самостоятельными при принятии решения и ответственными за свой выбор, результат труда, создание творческого продукта. (Мацкевич Т.А., </w:t>
      </w:r>
      <w:proofErr w:type="spellStart"/>
      <w:r w:rsidRPr="00C06259">
        <w:rPr>
          <w:rFonts w:ascii="Times New Roman" w:hAnsi="Times New Roman" w:cs="Times New Roman"/>
          <w:sz w:val="28"/>
          <w:szCs w:val="28"/>
          <w:lang w:eastAsia="ru-RU"/>
        </w:rPr>
        <w:t>Лукоянова</w:t>
      </w:r>
      <w:proofErr w:type="spellEnd"/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 Л.Г.</w:t>
      </w:r>
      <w:proofErr w:type="gramStart"/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Сущность технологии</w:t>
      </w:r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 - стимулировать интерес ребят к определенным проблемам, предполагающим владение определенной суммой знаний и через проектную деятельность предусматривающим решение проблем, показать практическое применение полученных знаний.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Все, что я познаю, я знаю, для чего это мне надо и где и как я могу эти знания применить - основной тезис понимания метода проектов.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Виды проектов: 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06259">
        <w:rPr>
          <w:rFonts w:ascii="Times New Roman" w:hAnsi="Times New Roman" w:cs="Times New Roman"/>
          <w:sz w:val="28"/>
          <w:szCs w:val="28"/>
          <w:lang w:eastAsia="ru-RU"/>
        </w:rPr>
        <w:t>монопредметный</w:t>
      </w:r>
      <w:proofErr w:type="spellEnd"/>
      <w:r w:rsidRPr="00C0625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06259">
        <w:rPr>
          <w:rFonts w:ascii="Times New Roman" w:hAnsi="Times New Roman" w:cs="Times New Roman"/>
          <w:sz w:val="28"/>
          <w:szCs w:val="28"/>
          <w:lang w:eastAsia="ru-RU"/>
        </w:rPr>
        <w:t>межпредметный</w:t>
      </w:r>
      <w:proofErr w:type="spellEnd"/>
      <w:r w:rsidRPr="00C0625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06259">
        <w:rPr>
          <w:rFonts w:ascii="Times New Roman" w:hAnsi="Times New Roman" w:cs="Times New Roman"/>
          <w:sz w:val="28"/>
          <w:szCs w:val="28"/>
          <w:lang w:eastAsia="ru-RU"/>
        </w:rPr>
        <w:t>надпредметный</w:t>
      </w:r>
      <w:proofErr w:type="spellEnd"/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06259">
        <w:rPr>
          <w:rFonts w:ascii="Times New Roman" w:hAnsi="Times New Roman" w:cs="Times New Roman"/>
          <w:sz w:val="28"/>
          <w:szCs w:val="28"/>
          <w:lang w:eastAsia="ru-RU"/>
        </w:rPr>
        <w:t>внепредметный</w:t>
      </w:r>
      <w:proofErr w:type="spellEnd"/>
      <w:r w:rsidRPr="00C0625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позволяет интегрировать сведения из разных областей знаний для решения 1 проблемы и применить их на практике. Дети учатся сначала думать, а потом делать, составлять план действий, соблюдать соглашения и придерживаться достигнутых договорённостей. Деятельность каждого ребёнка должна быть направлена на достижения намеченного </w:t>
      </w:r>
      <w:proofErr w:type="gramStart"/>
      <w:r w:rsidRPr="00C06259">
        <w:rPr>
          <w:rFonts w:ascii="Times New Roman" w:hAnsi="Times New Roman" w:cs="Times New Roman"/>
          <w:sz w:val="28"/>
          <w:szCs w:val="28"/>
          <w:lang w:eastAsia="ru-RU"/>
        </w:rPr>
        <w:t>результата</w:t>
      </w:r>
      <w:proofErr w:type="gramEnd"/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 и каждый проект проходит ряд последующих этапов.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Структура проекта: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Начальная фаза – 1 этап – подготовительный. 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концепции. Ответ на следующие вопросы: 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а) Почему выбран именно этот проект?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б) Какова текущая ситуация?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в) Какие проблемы решает данный проект?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г) В чём заключается результат данного проекта?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 Ключевая фаза – 2 – 3 этап – составление плана проекта. 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a) Разработка проекта? (Практический и обобщающий)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б) В ходе проекта могут проходить изменения. Главное – не точное выполнение плана, а эффективность работы (достижение цели проекта)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C06259">
        <w:rPr>
          <w:rFonts w:ascii="Times New Roman" w:hAnsi="Times New Roman" w:cs="Times New Roman"/>
          <w:sz w:val="28"/>
          <w:szCs w:val="28"/>
          <w:lang w:eastAsia="ru-RU"/>
        </w:rPr>
        <w:t>Фаза реализации – 4 этап – внедренческий.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основных мероприятий, </w:t>
      </w:r>
      <w:proofErr w:type="gramStart"/>
      <w:r w:rsidRPr="00C06259">
        <w:rPr>
          <w:rFonts w:ascii="Times New Roman" w:hAnsi="Times New Roman" w:cs="Times New Roman"/>
          <w:sz w:val="28"/>
          <w:szCs w:val="28"/>
          <w:lang w:eastAsia="ru-RU"/>
        </w:rPr>
        <w:t>необходим</w:t>
      </w:r>
      <w:proofErr w:type="gramEnd"/>
      <w:r w:rsidRPr="00C06259">
        <w:rPr>
          <w:rFonts w:ascii="Times New Roman" w:hAnsi="Times New Roman" w:cs="Times New Roman"/>
          <w:sz w:val="28"/>
          <w:szCs w:val="28"/>
          <w:lang w:eastAsia="ru-RU"/>
        </w:rPr>
        <w:t xml:space="preserve"> для достижения цели.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C06259">
        <w:rPr>
          <w:rFonts w:ascii="Times New Roman" w:hAnsi="Times New Roman" w:cs="Times New Roman"/>
          <w:sz w:val="28"/>
          <w:szCs w:val="28"/>
          <w:lang w:eastAsia="ru-RU"/>
        </w:rPr>
        <w:t>Разработка конспектов занятий – структура мероприятий по каждой теме. Контроль и корректировка планов.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C06259">
        <w:rPr>
          <w:rFonts w:ascii="Times New Roman" w:hAnsi="Times New Roman" w:cs="Times New Roman"/>
          <w:sz w:val="28"/>
          <w:szCs w:val="28"/>
          <w:lang w:eastAsia="ru-RU"/>
        </w:rPr>
        <w:t>Фаза завершения – 5 этап – заключительный – подведение итогов, оценка результатов и их корректировка.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Признаки проекта: 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наличие цели (нет цели – нет проекта);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изменение (перевод образовательного процесса в желаемое состояние;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ограниченность во времени (любой проект имеет начало и конец);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уникальность проекта;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ограниченность требуемых ресурсов.</w:t>
      </w:r>
    </w:p>
    <w:p w:rsidR="00C06259" w:rsidRDefault="00C06259" w:rsidP="00C06259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6259" w:rsidRDefault="00C06259" w:rsidP="00C06259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Основные требования к проекту: 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наличие проблемы, требующего поиска решения;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проект – это игра “всерьёз”;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детская самостоятельность;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сотворчество ребят и взрослых;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применение знаний на практике.</w:t>
      </w:r>
    </w:p>
    <w:p w:rsidR="000B566C" w:rsidRPr="00C06259" w:rsidRDefault="000B566C" w:rsidP="00C062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59">
        <w:rPr>
          <w:rFonts w:ascii="Times New Roman" w:hAnsi="Times New Roman" w:cs="Times New Roman"/>
          <w:sz w:val="28"/>
          <w:szCs w:val="28"/>
          <w:lang w:eastAsia="ru-RU"/>
        </w:rPr>
        <w:t>Тематические проекты, объединяющие все способы познания, дают возможность каждому ребёнку выбрать тот путь познания, который ему органичен. Вместе с тем, действуя каждый в своём направлении (кто-то лепит, рисует, читает, “пишет” книжки, делает опыты) все вместе получают максимум сведений, наглядно представленных результатов, раскрывающих эту тему с разных сторон. Таким образом, проектное обучение хорошо укладывается в парадигму личностно-ориентированной педагогики, так как при работе над проектом каждый ребёнок может найти дело, наиболее соответствующее его интересам и возможностям. Проектное обучение в настоящее время развивается дальше. В частности, ведутся активные работы по методологии “направляемого проекта”, относящейся уже к пятому поколению образовательных технологий. Но совершенно очевидно одно – это обучение, где целевой установкой являются способы деятельности, в которой ребёнок развивается как субъе</w:t>
      </w:r>
      <w:proofErr w:type="gramStart"/>
      <w:r w:rsidRPr="00C06259">
        <w:rPr>
          <w:rFonts w:ascii="Times New Roman" w:hAnsi="Times New Roman" w:cs="Times New Roman"/>
          <w:sz w:val="28"/>
          <w:szCs w:val="28"/>
          <w:lang w:eastAsia="ru-RU"/>
        </w:rPr>
        <w:t>кт с пр</w:t>
      </w:r>
      <w:proofErr w:type="gramEnd"/>
      <w:r w:rsidRPr="00C06259">
        <w:rPr>
          <w:rFonts w:ascii="Times New Roman" w:hAnsi="Times New Roman" w:cs="Times New Roman"/>
          <w:sz w:val="28"/>
          <w:szCs w:val="28"/>
          <w:lang w:eastAsia="ru-RU"/>
        </w:rPr>
        <w:t>авом свободы выбора. Используя личностно-ориентированные технологии</w:t>
      </w:r>
      <w:bookmarkEnd w:id="0"/>
      <w:r w:rsidRPr="00C06259">
        <w:rPr>
          <w:rFonts w:ascii="Times New Roman" w:hAnsi="Times New Roman" w:cs="Times New Roman"/>
          <w:sz w:val="28"/>
          <w:szCs w:val="28"/>
          <w:lang w:eastAsia="ru-RU"/>
        </w:rPr>
        <w:t>, мы способствуем гуманизации образовательного процесса в ДОУ.</w:t>
      </w:r>
    </w:p>
    <w:p w:rsidR="00CC0C73" w:rsidRPr="00C06259" w:rsidRDefault="00CC0C73" w:rsidP="00C0625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C0C73" w:rsidRPr="00C06259" w:rsidSect="00C06259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D11"/>
    <w:multiLevelType w:val="multilevel"/>
    <w:tmpl w:val="2DD4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F04B7"/>
    <w:multiLevelType w:val="multilevel"/>
    <w:tmpl w:val="2AC0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A25A1"/>
    <w:multiLevelType w:val="multilevel"/>
    <w:tmpl w:val="7BDE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25516"/>
    <w:multiLevelType w:val="multilevel"/>
    <w:tmpl w:val="E360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17FE7"/>
    <w:multiLevelType w:val="multilevel"/>
    <w:tmpl w:val="0DD0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2069A"/>
    <w:multiLevelType w:val="multilevel"/>
    <w:tmpl w:val="068C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07167"/>
    <w:multiLevelType w:val="multilevel"/>
    <w:tmpl w:val="A9CC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66C"/>
    <w:rsid w:val="000B566C"/>
    <w:rsid w:val="00472986"/>
    <w:rsid w:val="00C041CB"/>
    <w:rsid w:val="00C06259"/>
    <w:rsid w:val="00C63976"/>
    <w:rsid w:val="00CC0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6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6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2113</Words>
  <Characters>12045</Characters>
  <Application>Microsoft Office Word</Application>
  <DocSecurity>0</DocSecurity>
  <Lines>100</Lines>
  <Paragraphs>28</Paragraphs>
  <ScaleCrop>false</ScaleCrop>
  <Company>CtrlSoft</Company>
  <LinksUpToDate>false</LinksUpToDate>
  <CharactersWithSpaces>14130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Admin</cp:lastModifiedBy>
  <cp:revision>5</cp:revision>
  <cp:lastPrinted>2014-04-08T06:04:00Z</cp:lastPrinted>
  <dcterms:created xsi:type="dcterms:W3CDTF">2014-02-19T07:40:00Z</dcterms:created>
  <dcterms:modified xsi:type="dcterms:W3CDTF">2014-04-08T06:13:00Z</dcterms:modified>
</cp:coreProperties>
</file>