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DA9" w:rsidRDefault="00E42DA9" w:rsidP="00E42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Артикуляционная гимнастика</w:t>
      </w:r>
    </w:p>
    <w:p w:rsidR="00E42DA9" w:rsidRDefault="00E42DA9" w:rsidP="00E42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Упражнения для губ и языка.</w:t>
      </w:r>
    </w:p>
    <w:p w:rsidR="00E42DA9" w:rsidRPr="00E42DA9" w:rsidRDefault="00E42DA9" w:rsidP="00E42D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Улыбка».</w:t>
      </w:r>
      <w:r>
        <w:rPr>
          <w:rFonts w:ascii="Times New Roman" w:hAnsi="Times New Roman" w:cs="Times New Roman"/>
          <w:sz w:val="28"/>
          <w:szCs w:val="28"/>
        </w:rPr>
        <w:t xml:space="preserve"> Губы растянуты в улыбке, зубы заборчиком.</w:t>
      </w:r>
    </w:p>
    <w:p w:rsidR="00E42DA9" w:rsidRDefault="00E42DA9" w:rsidP="00E42D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Хоботок»</w:t>
      </w:r>
      <w:r>
        <w:rPr>
          <w:rFonts w:ascii="Times New Roman" w:hAnsi="Times New Roman" w:cs="Times New Roman"/>
          <w:sz w:val="28"/>
          <w:szCs w:val="28"/>
        </w:rPr>
        <w:t>. Губы складываются трубочкой, зубы в прежнем положении.</w:t>
      </w:r>
    </w:p>
    <w:p w:rsidR="00E42DA9" w:rsidRDefault="00E42DA9" w:rsidP="00E42D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(эти два упражнения выполнять поочерёдно в течение 15-20 сек)</w:t>
      </w:r>
    </w:p>
    <w:p w:rsidR="00E42DA9" w:rsidRDefault="00E42DA9" w:rsidP="00E42D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Лопаточка»</w:t>
      </w:r>
      <w:r>
        <w:rPr>
          <w:rFonts w:ascii="Times New Roman" w:hAnsi="Times New Roman" w:cs="Times New Roman"/>
          <w:sz w:val="28"/>
          <w:szCs w:val="28"/>
        </w:rPr>
        <w:t>. Рот открыт, широкий расслабленный язык лежит на нижней губе.</w:t>
      </w:r>
    </w:p>
    <w:p w:rsidR="00E42DA9" w:rsidRDefault="00E42DA9" w:rsidP="00E42D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Чашечка»</w:t>
      </w:r>
      <w:r>
        <w:rPr>
          <w:rFonts w:ascii="Times New Roman" w:hAnsi="Times New Roman" w:cs="Times New Roman"/>
          <w:sz w:val="28"/>
          <w:szCs w:val="28"/>
        </w:rPr>
        <w:t>. Рот широко открыт. Передний и боковые края широкого языка подняты, но не касаются зубов.</w:t>
      </w:r>
    </w:p>
    <w:p w:rsidR="00E42DA9" w:rsidRDefault="00E42DA9" w:rsidP="00E42D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Вкусное варенье</w:t>
      </w:r>
      <w:r>
        <w:rPr>
          <w:rFonts w:ascii="Times New Roman" w:hAnsi="Times New Roman" w:cs="Times New Roman"/>
          <w:sz w:val="28"/>
          <w:szCs w:val="28"/>
        </w:rPr>
        <w:t>». Рот открыт. Широким языком облизать верхнюю губу и убрать язык вглубь рта.</w:t>
      </w:r>
    </w:p>
    <w:p w:rsidR="00E42DA9" w:rsidRDefault="00E42DA9" w:rsidP="00E42D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Оближем губки».</w:t>
      </w:r>
      <w:r>
        <w:rPr>
          <w:rFonts w:ascii="Times New Roman" w:hAnsi="Times New Roman" w:cs="Times New Roman"/>
          <w:sz w:val="28"/>
          <w:szCs w:val="28"/>
        </w:rPr>
        <w:t xml:space="preserve"> Рот приоткрыт. Облизать сначала верхнюю, затем нижнюю губу по кругу.</w:t>
      </w:r>
    </w:p>
    <w:p w:rsidR="00E42DA9" w:rsidRDefault="00E42DA9" w:rsidP="00E42D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«Утюжок».</w:t>
      </w:r>
      <w:r>
        <w:rPr>
          <w:rFonts w:ascii="Times New Roman" w:hAnsi="Times New Roman" w:cs="Times New Roman"/>
          <w:sz w:val="28"/>
          <w:szCs w:val="28"/>
        </w:rPr>
        <w:t xml:space="preserve"> Рот чуть приоткрыт. Широким кончиком языка поглаживать бугорки за верхними зубами: вперёд-назад.</w:t>
      </w:r>
    </w:p>
    <w:p w:rsidR="00E42DA9" w:rsidRDefault="00E42DA9" w:rsidP="00E42D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Чистим зубки».</w:t>
      </w:r>
      <w:r>
        <w:rPr>
          <w:rFonts w:ascii="Times New Roman" w:hAnsi="Times New Roman" w:cs="Times New Roman"/>
          <w:sz w:val="28"/>
          <w:szCs w:val="28"/>
        </w:rPr>
        <w:t xml:space="preserve"> Рот закрыт. Круговым движением языка провести между губами и зубами.</w:t>
      </w:r>
    </w:p>
    <w:p w:rsidR="00E42DA9" w:rsidRDefault="00E42DA9" w:rsidP="00E42D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Спрячь конфетку».</w:t>
      </w:r>
      <w:r>
        <w:rPr>
          <w:rFonts w:ascii="Times New Roman" w:hAnsi="Times New Roman" w:cs="Times New Roman"/>
          <w:sz w:val="28"/>
          <w:szCs w:val="28"/>
        </w:rPr>
        <w:t xml:space="preserve"> Рот закрыт. Напряжённым языком упереться то в одну, то в другую щёку.</w:t>
      </w:r>
    </w:p>
    <w:p w:rsidR="00E42DA9" w:rsidRDefault="00E42DA9" w:rsidP="00E42D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Качели».</w:t>
      </w:r>
      <w:r>
        <w:rPr>
          <w:rFonts w:ascii="Times New Roman" w:hAnsi="Times New Roman" w:cs="Times New Roman"/>
          <w:sz w:val="28"/>
          <w:szCs w:val="28"/>
        </w:rPr>
        <w:t xml:space="preserve"> Рот открыт. Напряжённым языком тянуться сначала к носу, потом к подбородку.</w:t>
      </w:r>
    </w:p>
    <w:p w:rsidR="00E42DA9" w:rsidRDefault="00E42DA9" w:rsidP="00E42D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Часики»</w:t>
      </w:r>
      <w:r>
        <w:rPr>
          <w:rFonts w:ascii="Times New Roman" w:hAnsi="Times New Roman" w:cs="Times New Roman"/>
          <w:sz w:val="28"/>
          <w:szCs w:val="28"/>
        </w:rPr>
        <w:t>. Рот приоткрыт. Губы растянуты в улыбку. Кончиком узкого языка попеременно тянуться под счёт взрослого к уголкам рта.</w:t>
      </w:r>
    </w:p>
    <w:p w:rsidR="00E42DA9" w:rsidRDefault="00E42DA9" w:rsidP="00E42D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Змейка»</w:t>
      </w:r>
      <w:r>
        <w:rPr>
          <w:rFonts w:ascii="Times New Roman" w:hAnsi="Times New Roman" w:cs="Times New Roman"/>
          <w:sz w:val="28"/>
          <w:szCs w:val="28"/>
        </w:rPr>
        <w:t>. Рот широко открыт. Узкий язык сильно выдвинуть вперёд и убрать вглубь рта.</w:t>
      </w:r>
    </w:p>
    <w:p w:rsidR="00E42DA9" w:rsidRDefault="00E42DA9" w:rsidP="00E42D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«Лошадка</w:t>
      </w:r>
      <w:r>
        <w:rPr>
          <w:rFonts w:ascii="Times New Roman" w:hAnsi="Times New Roman" w:cs="Times New Roman"/>
          <w:sz w:val="28"/>
          <w:szCs w:val="28"/>
        </w:rPr>
        <w:t>». Присосать язык к нёбу, щёлкнуть языком. Цокать медленно и сильно, растягивать подъязычную связку.</w:t>
      </w:r>
    </w:p>
    <w:p w:rsidR="00E42DA9" w:rsidRDefault="00E42DA9" w:rsidP="00E42D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Гармошка</w:t>
      </w:r>
      <w:r>
        <w:rPr>
          <w:rFonts w:ascii="Times New Roman" w:hAnsi="Times New Roman" w:cs="Times New Roman"/>
          <w:sz w:val="28"/>
          <w:szCs w:val="28"/>
        </w:rPr>
        <w:t>». Рот открыт. Язык присосать к нёбу. Не отрывая язык от нёба, сильно оттягивать вниз нижнюю челюсть.</w:t>
      </w:r>
    </w:p>
    <w:p w:rsidR="00E42DA9" w:rsidRDefault="00E42DA9" w:rsidP="00E42D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Маляр».</w:t>
      </w:r>
      <w:r>
        <w:rPr>
          <w:rFonts w:ascii="Times New Roman" w:hAnsi="Times New Roman" w:cs="Times New Roman"/>
          <w:sz w:val="28"/>
          <w:szCs w:val="28"/>
        </w:rPr>
        <w:t xml:space="preserve"> Рот открыт. Широким кончиком языка, как кисточкой, ведём от верхних резцов до мягкого нёба</w:t>
      </w:r>
    </w:p>
    <w:p w:rsidR="00C20CB9" w:rsidRDefault="00C20CB9"/>
    <w:sectPr w:rsidR="00C20CB9" w:rsidSect="00E42DA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2DA9"/>
    <w:rsid w:val="00C20CB9"/>
    <w:rsid w:val="00E42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D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1267</Characters>
  <Application>Microsoft Office Word</Application>
  <DocSecurity>0</DocSecurity>
  <Lines>10</Lines>
  <Paragraphs>2</Paragraphs>
  <ScaleCrop>false</ScaleCrop>
  <Company>Dom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3</cp:revision>
  <dcterms:created xsi:type="dcterms:W3CDTF">2015-03-13T14:33:00Z</dcterms:created>
  <dcterms:modified xsi:type="dcterms:W3CDTF">2015-03-13T14:36:00Z</dcterms:modified>
</cp:coreProperties>
</file>