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A1" w:rsidRPr="0052346A" w:rsidRDefault="00EC1258" w:rsidP="00EC12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46A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EC1258" w:rsidRPr="0052346A" w:rsidRDefault="00EC1258" w:rsidP="00E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 w:rsidRPr="0052346A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Pr="0052346A">
        <w:rPr>
          <w:rFonts w:ascii="Times New Roman" w:eastAsia="Times New Roman" w:hAnsi="Times New Roman" w:cs="Times New Roman"/>
          <w:b/>
          <w:sz w:val="36"/>
          <w:szCs w:val="36"/>
        </w:rPr>
        <w:t>Музыкально-ритмические движения</w:t>
      </w:r>
    </w:p>
    <w:p w:rsidR="00EC1258" w:rsidRPr="0052346A" w:rsidRDefault="00EC1258" w:rsidP="00E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346A">
        <w:rPr>
          <w:rFonts w:ascii="Times New Roman" w:eastAsia="Times New Roman" w:hAnsi="Times New Roman" w:cs="Times New Roman"/>
          <w:b/>
          <w:sz w:val="36"/>
          <w:szCs w:val="36"/>
        </w:rPr>
        <w:t>как средство развития чувства ритма</w:t>
      </w:r>
    </w:p>
    <w:p w:rsidR="00EC1258" w:rsidRPr="0052346A" w:rsidRDefault="00EC1258" w:rsidP="00E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346A">
        <w:rPr>
          <w:rFonts w:ascii="Times New Roman" w:eastAsia="Times New Roman" w:hAnsi="Times New Roman" w:cs="Times New Roman"/>
          <w:b/>
          <w:sz w:val="36"/>
          <w:szCs w:val="36"/>
        </w:rPr>
        <w:t>у детей 3-го года жизни</w:t>
      </w:r>
      <w:r w:rsidRPr="0052346A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EC1258" w:rsidRPr="0052346A" w:rsidRDefault="00EC1258" w:rsidP="00EC1258">
      <w:pPr>
        <w:jc w:val="center"/>
        <w:rPr>
          <w:b/>
          <w:sz w:val="36"/>
          <w:szCs w:val="36"/>
        </w:rPr>
      </w:pPr>
    </w:p>
    <w:bookmarkEnd w:id="0"/>
    <w:p w:rsidR="00EC1258" w:rsidRPr="00EC1258" w:rsidRDefault="00EC1258" w:rsidP="00EC125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1258" w:rsidRDefault="00EC1258" w:rsidP="00EC1258">
      <w:pPr>
        <w:tabs>
          <w:tab w:val="left" w:pos="1320"/>
        </w:tabs>
        <w:rPr>
          <w:sz w:val="36"/>
          <w:szCs w:val="36"/>
        </w:rPr>
      </w:pPr>
    </w:p>
    <w:p w:rsidR="00EC1258" w:rsidRDefault="00EC1258" w:rsidP="00EC1258">
      <w:pPr>
        <w:pStyle w:val="1"/>
        <w:shd w:val="clear" w:color="auto" w:fill="auto"/>
        <w:spacing w:after="0" w:line="36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Раннее детство – это особый период становления всех органов и систем ребёнка: это возраст, когда происходит «закладка» основ здоровья и характера человека. Как писал </w:t>
      </w: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 – «ранний возраст </w:t>
      </w:r>
      <w:proofErr w:type="spellStart"/>
      <w:r>
        <w:rPr>
          <w:sz w:val="28"/>
          <w:szCs w:val="28"/>
        </w:rPr>
        <w:t>сензитивен</w:t>
      </w:r>
      <w:proofErr w:type="spellEnd"/>
      <w:r>
        <w:rPr>
          <w:sz w:val="28"/>
          <w:szCs w:val="28"/>
        </w:rPr>
        <w:t xml:space="preserve"> во всём». Это период бурного сенсорного развития, формирования наглядно – действенного мышления, особой чувствительности к речевому обучению – период формирования второй сигнальной системы и основных её функций – обобщения и отвлечения от действительности. Это период начала формирования личности, а так же начало социального развития.</w:t>
      </w:r>
    </w:p>
    <w:p w:rsidR="00EC1258" w:rsidRDefault="00EC1258" w:rsidP="00EC1258">
      <w:pPr>
        <w:pStyle w:val="1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важнейших факторов развития личности является воспитание. Музыкальное воспитание всегда было и очевидно, останется особым уникальным воспитанием в дошкольном образовательном учреждении. Интерес к данной проблемы обусловлен не только необходимостью раннего музыкального развития детей, </w:t>
      </w:r>
      <w:proofErr w:type="gramStart"/>
      <w:r>
        <w:rPr>
          <w:sz w:val="28"/>
          <w:szCs w:val="28"/>
        </w:rPr>
        <w:t>колоссальным</w:t>
      </w:r>
      <w:proofErr w:type="gramEnd"/>
      <w:r>
        <w:rPr>
          <w:sz w:val="28"/>
          <w:szCs w:val="28"/>
        </w:rPr>
        <w:t xml:space="preserve"> потенциалом музыкального искусства в воспитании дошкольников, но, прежде всего, привлекательностью музыкальной деятельности для воспитанников детских садов, устойчивым интересом к пению, танцевальным движениям, игре на детских музыкальных инструментах. </w:t>
      </w:r>
      <w:r>
        <w:rPr>
          <w:sz w:val="28"/>
          <w:szCs w:val="28"/>
        </w:rPr>
        <w:t xml:space="preserve"> </w:t>
      </w:r>
    </w:p>
    <w:p w:rsidR="00EC1258" w:rsidRDefault="00EC1258" w:rsidP="00EC1258">
      <w:pPr>
        <w:pStyle w:val="1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Музыкально – </w:t>
      </w:r>
      <w:proofErr w:type="gramStart"/>
      <w:r>
        <w:rPr>
          <w:sz w:val="28"/>
          <w:szCs w:val="28"/>
        </w:rPr>
        <w:t>ритмические движения</w:t>
      </w:r>
      <w:proofErr w:type="gramEnd"/>
      <w:r>
        <w:rPr>
          <w:sz w:val="28"/>
          <w:szCs w:val="28"/>
        </w:rPr>
        <w:t xml:space="preserve"> являются синтетическим видом деятельности они развивают и чувство ритма, и музыкальный слух, и двигательные способности, а так же психические процессы, лежащие в их основе.</w:t>
      </w:r>
    </w:p>
    <w:p w:rsidR="00EC1258" w:rsidRDefault="00EC1258" w:rsidP="00EC1258">
      <w:pPr>
        <w:pStyle w:val="1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Аспекты изучения чувства ритма представлены главным образом в </w:t>
      </w:r>
      <w:r>
        <w:rPr>
          <w:sz w:val="28"/>
          <w:szCs w:val="28"/>
        </w:rPr>
        <w:lastRenderedPageBreak/>
        <w:t xml:space="preserve">музыкально педагогических работах Т.С. </w:t>
      </w:r>
      <w:proofErr w:type="spellStart"/>
      <w:r>
        <w:rPr>
          <w:sz w:val="28"/>
          <w:szCs w:val="28"/>
        </w:rPr>
        <w:t>Бабаджан</w:t>
      </w:r>
      <w:proofErr w:type="spellEnd"/>
      <w:r>
        <w:rPr>
          <w:sz w:val="28"/>
          <w:szCs w:val="28"/>
        </w:rPr>
        <w:t xml:space="preserve">, Ю.А. Двоскина, Н.А. </w:t>
      </w:r>
      <w:proofErr w:type="spellStart"/>
      <w:r>
        <w:rPr>
          <w:sz w:val="28"/>
          <w:szCs w:val="28"/>
        </w:rPr>
        <w:t>Метлова</w:t>
      </w:r>
      <w:proofErr w:type="spellEnd"/>
      <w:r>
        <w:rPr>
          <w:sz w:val="28"/>
          <w:szCs w:val="28"/>
        </w:rPr>
        <w:t xml:space="preserve">, М.А. </w:t>
      </w:r>
      <w:proofErr w:type="spellStart"/>
      <w:r>
        <w:rPr>
          <w:sz w:val="28"/>
          <w:szCs w:val="28"/>
        </w:rPr>
        <w:t>Румер</w:t>
      </w:r>
      <w:proofErr w:type="spellEnd"/>
      <w:r>
        <w:rPr>
          <w:sz w:val="28"/>
          <w:szCs w:val="28"/>
        </w:rPr>
        <w:t xml:space="preserve">, Н.А. Ветлугиной, И.Л. Дзержинской, А.Н. Зиминой, М.Л. </w:t>
      </w:r>
      <w:proofErr w:type="spellStart"/>
      <w:r>
        <w:rPr>
          <w:sz w:val="28"/>
          <w:szCs w:val="28"/>
        </w:rPr>
        <w:t>Палавандишвилли</w:t>
      </w:r>
      <w:proofErr w:type="spellEnd"/>
      <w:r>
        <w:rPr>
          <w:sz w:val="28"/>
          <w:szCs w:val="28"/>
        </w:rPr>
        <w:t xml:space="preserve">, Б.М. Теплова, А.И. </w:t>
      </w:r>
      <w:proofErr w:type="spellStart"/>
      <w:r>
        <w:rPr>
          <w:sz w:val="28"/>
          <w:szCs w:val="28"/>
        </w:rPr>
        <w:t>Гурениной</w:t>
      </w:r>
      <w:proofErr w:type="spellEnd"/>
      <w:r>
        <w:rPr>
          <w:sz w:val="28"/>
          <w:szCs w:val="28"/>
        </w:rPr>
        <w:t>.</w:t>
      </w:r>
    </w:p>
    <w:p w:rsidR="00EC1258" w:rsidRDefault="00EC1258" w:rsidP="00EC1258">
      <w:pPr>
        <w:pStyle w:val="1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данных работ, в которых с большей или меньшей полнотой освещены отдельные аспекты онтогенеза чувства ритма, свидетельствует об очень раннем возникновении музыкально – </w:t>
      </w:r>
      <w:proofErr w:type="gramStart"/>
      <w:r>
        <w:rPr>
          <w:sz w:val="28"/>
          <w:szCs w:val="28"/>
        </w:rPr>
        <w:t>ритмических движений</w:t>
      </w:r>
      <w:proofErr w:type="gramEnd"/>
      <w:r>
        <w:rPr>
          <w:sz w:val="28"/>
          <w:szCs w:val="28"/>
        </w:rPr>
        <w:t xml:space="preserve"> и доминировании ритма в музыкальных проявлениях детей на начальных стадиях развития музыкальности. </w:t>
      </w:r>
    </w:p>
    <w:p w:rsidR="00EC1258" w:rsidRDefault="00EC1258" w:rsidP="00EC1258">
      <w:pPr>
        <w:pStyle w:val="1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Трудно переоценить значение движения в развитии ребёнка раннего возраста. </w:t>
      </w:r>
      <w:proofErr w:type="gramStart"/>
      <w:r>
        <w:rPr>
          <w:sz w:val="28"/>
          <w:szCs w:val="28"/>
        </w:rPr>
        <w:t>Телесный ощущения для него первостепенны в освоении окружающего мира.</w:t>
      </w:r>
      <w:proofErr w:type="gramEnd"/>
      <w:r>
        <w:rPr>
          <w:sz w:val="28"/>
          <w:szCs w:val="28"/>
        </w:rPr>
        <w:t xml:space="preserve"> Телесный опыт способствует полноценному развитию у ребёнка всех психических процессов: восприятия, внимания, памяти, воображения, мышления. Не случайно психологи говорят о том, что ребёнок мыслит телом. С помощью движений ребёнок может «войти» в звуковой поток, ощутить, прочувствовать и телесно пережить его закономерности: метрическую пульсацию; чередование, сопоставление или контраст фраз, разделов, частей; различия музыкального темпа. Чувство ритма у детей раннего возраста развиваются, прежде всего, в музыкальной деятельности, связанной с музыкально – ритмическими движениями. Это и послужило основанием для определения темы данной</w:t>
      </w:r>
      <w:r>
        <w:rPr>
          <w:sz w:val="28"/>
          <w:szCs w:val="28"/>
        </w:rPr>
        <w:t xml:space="preserve"> методической разработки</w:t>
      </w:r>
      <w:r>
        <w:rPr>
          <w:sz w:val="28"/>
          <w:szCs w:val="28"/>
        </w:rPr>
        <w:t xml:space="preserve">: «Музыкально – </w:t>
      </w:r>
      <w:proofErr w:type="gramStart"/>
      <w:r>
        <w:rPr>
          <w:sz w:val="28"/>
          <w:szCs w:val="28"/>
        </w:rPr>
        <w:t>ритмические движения</w:t>
      </w:r>
      <w:proofErr w:type="gramEnd"/>
      <w:r>
        <w:rPr>
          <w:sz w:val="28"/>
          <w:szCs w:val="28"/>
        </w:rPr>
        <w:t xml:space="preserve"> как средство развития чувства ритма у детей 3-го года жизни».</w:t>
      </w:r>
    </w:p>
    <w:p w:rsidR="00EC1258" w:rsidRDefault="00EC1258" w:rsidP="00EC1258">
      <w:pPr>
        <w:tabs>
          <w:tab w:val="left" w:pos="1320"/>
        </w:tabs>
        <w:rPr>
          <w:sz w:val="36"/>
          <w:szCs w:val="36"/>
        </w:rPr>
      </w:pPr>
    </w:p>
    <w:p w:rsidR="00EC1258" w:rsidRDefault="00EC1258" w:rsidP="00EC1258">
      <w:pPr>
        <w:pStyle w:val="1"/>
        <w:shd w:val="clear" w:color="auto" w:fill="auto"/>
        <w:spacing w:after="0" w:line="360" w:lineRule="auto"/>
        <w:ind w:left="20" w:right="20" w:firstLine="0"/>
        <w:rPr>
          <w:sz w:val="28"/>
          <w:szCs w:val="28"/>
        </w:rPr>
      </w:pPr>
      <w:r w:rsidRPr="00082DEA">
        <w:rPr>
          <w:b/>
          <w:sz w:val="28"/>
          <w:szCs w:val="28"/>
        </w:rPr>
        <w:t>Теоретические основы влияния музыкально-</w:t>
      </w:r>
      <w:proofErr w:type="gramStart"/>
      <w:r w:rsidRPr="00082DEA">
        <w:rPr>
          <w:b/>
          <w:sz w:val="28"/>
          <w:szCs w:val="28"/>
        </w:rPr>
        <w:t>ритмических движений</w:t>
      </w:r>
      <w:proofErr w:type="gramEnd"/>
      <w:r w:rsidRPr="00082DEA">
        <w:rPr>
          <w:b/>
          <w:sz w:val="28"/>
          <w:szCs w:val="28"/>
        </w:rPr>
        <w:t xml:space="preserve"> на развитие чувства ритма у детей </w:t>
      </w:r>
      <w:r>
        <w:rPr>
          <w:b/>
          <w:sz w:val="28"/>
          <w:szCs w:val="28"/>
        </w:rPr>
        <w:t>3-го года жизни.</w:t>
      </w:r>
    </w:p>
    <w:p w:rsidR="00EC1258" w:rsidRPr="00D8690F" w:rsidRDefault="00EC1258" w:rsidP="00EC1258">
      <w:pPr>
        <w:pStyle w:val="1"/>
        <w:shd w:val="clear" w:color="auto" w:fill="auto"/>
        <w:spacing w:after="0" w:line="360" w:lineRule="auto"/>
        <w:ind w:right="20" w:firstLine="708"/>
        <w:jc w:val="both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Раннее детство - особый период становления органов и систем и, прежде всего, функций мозга. Доказано, что функции коры головного мозга не только фиксированы наследственно, они развиваются в результате взаимодействия организма с окружающей средой. Особенно интенсивно это происходит в первые три года жизни. В данный период наблюдается </w:t>
      </w:r>
      <w:r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>максимальный темп формирования предпосылок, обусловливающих всё дальнейшее развитие организма, поэтому важно своевременно закладывать основы для полноценного развития и здоровья ребёнка.</w:t>
      </w:r>
    </w:p>
    <w:p w:rsidR="00EC1258" w:rsidRDefault="00EC1258" w:rsidP="00EC1258">
      <w:pPr>
        <w:pStyle w:val="1"/>
        <w:shd w:val="clear" w:color="auto" w:fill="auto"/>
        <w:tabs>
          <w:tab w:val="left" w:pos="6379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         Высшая нервная деятельность ребёнка раннего возраста имеет свои особенности, знания которых поможет избежать ошибок в воспитании и обучении малыша.</w:t>
      </w:r>
    </w:p>
    <w:p w:rsidR="00EC1258" w:rsidRDefault="00EC1258" w:rsidP="00EC1258">
      <w:pPr>
        <w:pStyle w:val="1"/>
        <w:shd w:val="clear" w:color="auto" w:fill="auto"/>
        <w:tabs>
          <w:tab w:val="left" w:pos="6379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        </w:t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Профессор Н.М.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</w:rPr>
        <w:t>Оксарина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сформировала комплекс особенностей детей раннего возраста. Для детей этого возраста характерен быстрый темп развития организма, который в свою очередь имеет ряд особенностей. Прежде всего – скачкообразность развития. Скачкообразность отражает нормальный, закономерный процесс развития организма ребёнка. Поэтому так важно в период накопления ребёнком опыта создавать оптимальные условия для своевременного созревания нового качества в развитии той или иной функции. Особенно это касается функции мозга. В коре головного мозга ребёнка много так называемого незанятого поля, поэтому путём специально направленных воздействий можно достигнуть очень высокого уровня развития малыша и более раннего формирования той или иной функции. </w:t>
      </w:r>
    </w:p>
    <w:p w:rsidR="00EC1258" w:rsidRDefault="00EC1258" w:rsidP="00EC1258">
      <w:pPr>
        <w:pStyle w:val="1"/>
        <w:shd w:val="clear" w:color="auto" w:fill="auto"/>
        <w:tabs>
          <w:tab w:val="left" w:pos="6379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         Существенной особенностей раннего детства является взаимосвязь и взаимозависимость состояние здоровья, физического и нервно-психического развития детей. Крепкий, физически полноценный ребёнок лучше развивается психически. Н.М.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</w:rPr>
        <w:t>Щелованов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установил, что развитие гипотрофии часто связанно с дефицитом эмоций, неудовлетворением двигательной активности малыша. </w:t>
      </w:r>
    </w:p>
    <w:p w:rsidR="00EC1258" w:rsidRDefault="00EC1258" w:rsidP="00EC1258">
      <w:pPr>
        <w:pStyle w:val="1"/>
        <w:shd w:val="clear" w:color="auto" w:fill="auto"/>
        <w:tabs>
          <w:tab w:val="left" w:pos="6379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        Для ребёнка раннего возраста характерно высокая степень ориентировочных реакций на всё окружающее. Это возрастная особенность стимулирует так называемые сенсомоторные потребности. Доказано, что если дети ограниченны в получении информации и переработки её в соответствии с возрастными возможностями, темп их развития </w:t>
      </w:r>
      <w:proofErr w:type="gramStart"/>
      <w:r>
        <w:rPr>
          <w:iCs/>
          <w:color w:val="000000" w:themeColor="text1"/>
          <w:sz w:val="28"/>
          <w:szCs w:val="28"/>
          <w:shd w:val="clear" w:color="auto" w:fill="FFFFFF"/>
        </w:rPr>
        <w:t>более замедленный</w:t>
      </w:r>
      <w:proofErr w:type="gram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. Поэтому важно, чтобы жизнь малышей была разнообразной, </w:t>
      </w:r>
      <w:r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богатой впечатлениями. Сенсорные потребности вызывают и высокую двигательную активность, а движения – естественное состояние малыша, способствующие его интеллектуальному развитию. </w:t>
      </w:r>
    </w:p>
    <w:p w:rsidR="00EC1258" w:rsidRPr="00635F21" w:rsidRDefault="00EC1258" w:rsidP="00EC1258">
      <w:pPr>
        <w:pStyle w:val="1"/>
        <w:shd w:val="clear" w:color="auto" w:fill="auto"/>
        <w:tabs>
          <w:tab w:val="left" w:pos="6379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          Особое значение в раннем детстве приобретают эмоции. Раннее формирование положительных эмоций на основе установления социальных связей </w:t>
      </w:r>
      <w:proofErr w:type="gramStart"/>
      <w:r>
        <w:rPr>
          <w:iCs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взрослыми, а в дальнейшем со сверстниками – залог становления личности ребёнка. Эмоциональная сфера оказывает большое внимание и на формирование познавательных способностей детей. Поскольку психические процессы в этом возрасте в основном непроизвольные, поэтому в обучении детей раннего возраста основную роль играют положительные эмоции.</w:t>
      </w:r>
      <w:r>
        <w:rPr>
          <w:iCs/>
          <w:color w:val="FF0000"/>
          <w:sz w:val="28"/>
          <w:szCs w:val="28"/>
          <w:shd w:val="clear" w:color="auto" w:fill="FFFFFF"/>
        </w:rPr>
        <w:t xml:space="preserve"> </w:t>
      </w:r>
    </w:p>
    <w:p w:rsidR="00EC1258" w:rsidRDefault="00EC1258" w:rsidP="00EC1258">
      <w:pPr>
        <w:pStyle w:val="1"/>
        <w:shd w:val="clear" w:color="auto" w:fill="auto"/>
        <w:tabs>
          <w:tab w:val="left" w:pos="6379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          Формирование положительных эмоций – основа развития познавательной деятельности, залог полноценного становления личности ребёнка. Педагогам и родителям нужно помнить, что отсутствие у малыша положительных и отрицательных эмоций является показателям серьёзного отклонения не только в развитии эмоциональной сферы, но и в общем психическом развитии ребёнка раннего возраста. В этом возрасте происходят важнейшие изменения в психическом развитии детей – активно развивается двигательная сфера, формируется мышление, важнейшие предпосылки личности.</w:t>
      </w:r>
    </w:p>
    <w:p w:rsidR="00EC1258" w:rsidRDefault="00EC1258" w:rsidP="00EC1258">
      <w:pPr>
        <w:pStyle w:val="1"/>
        <w:shd w:val="clear" w:color="auto" w:fill="auto"/>
        <w:tabs>
          <w:tab w:val="left" w:pos="6379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           В раннем возрасте ведущим является наглядно-действенное мышление, которое возникает уже к концу первого года жизни и будет основным до 3.5 – 4 лет. Кроме наглядно – действенного мышления, к 2.5 – 3 годам начинает формироваться и наглядно – образные, которые остаются ведущими до 6 - 6.5 лет. </w:t>
      </w:r>
      <w:r>
        <w:rPr>
          <w:iCs/>
          <w:color w:val="000000" w:themeColor="text1"/>
          <w:sz w:val="28"/>
          <w:szCs w:val="28"/>
          <w:shd w:val="clear" w:color="auto" w:fill="FFFFFF"/>
        </w:rPr>
        <w:tab/>
      </w:r>
      <w:r>
        <w:rPr>
          <w:iCs/>
          <w:color w:val="000000" w:themeColor="text1"/>
          <w:sz w:val="28"/>
          <w:szCs w:val="28"/>
          <w:shd w:val="clear" w:color="auto" w:fill="FFFFFF"/>
        </w:rPr>
        <w:tab/>
      </w:r>
      <w:r>
        <w:rPr>
          <w:iCs/>
          <w:color w:val="000000" w:themeColor="text1"/>
          <w:sz w:val="28"/>
          <w:szCs w:val="28"/>
          <w:shd w:val="clear" w:color="auto" w:fill="FFFFFF"/>
        </w:rPr>
        <w:tab/>
      </w:r>
      <w:r>
        <w:rPr>
          <w:iCs/>
          <w:color w:val="000000" w:themeColor="text1"/>
          <w:sz w:val="28"/>
          <w:szCs w:val="28"/>
          <w:shd w:val="clear" w:color="auto" w:fill="FFFFFF"/>
        </w:rPr>
        <w:tab/>
      </w:r>
    </w:p>
    <w:p w:rsidR="00EC1258" w:rsidRDefault="00EC1258" w:rsidP="00EC1258">
      <w:pPr>
        <w:pStyle w:val="1"/>
        <w:shd w:val="clear" w:color="auto" w:fill="auto"/>
        <w:tabs>
          <w:tab w:val="left" w:pos="6379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            Уровень развития мышления и обобщения ребёнка определяется не только его предметными действиями, но и развитием речи. Как справедливо отмечает Е.О. Смирнова, овладение речью, которое </w:t>
      </w:r>
      <w:proofErr w:type="gramStart"/>
      <w:r>
        <w:rPr>
          <w:iCs/>
          <w:color w:val="000000" w:themeColor="text1"/>
          <w:sz w:val="28"/>
          <w:szCs w:val="28"/>
          <w:shd w:val="clear" w:color="auto" w:fill="FFFFFF"/>
        </w:rPr>
        <w:t>происходит в раннем возрасте производит</w:t>
      </w:r>
      <w:proofErr w:type="gram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целую революцию в психической жизни ребёнка. Речь перестраивает все психические процессы: восприятие, мышление, память. </w:t>
      </w:r>
    </w:p>
    <w:p w:rsidR="00EC1258" w:rsidRDefault="00EC1258" w:rsidP="00EC1258">
      <w:pPr>
        <w:pStyle w:val="1"/>
        <w:shd w:val="clear" w:color="auto" w:fill="auto"/>
        <w:tabs>
          <w:tab w:val="left" w:pos="6379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          Память в раннем возрасте носит непроизвольный характер. Она ещё </w:t>
      </w:r>
      <w:r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>не действует как отдельный процесс, а как бы замещает мышление. Для этого возраста мыслить – значить вспоминать. Память преимущественно механическая. Запоминание детьми больших сказок, стихотворений ещё не говорит об общем умственном развитии ребёнка. Это результат обшей пластичности нервной системы, мозга, свойственные всем детям раннего возраста. В этот период интенсивно развивается двигательная, эмоциональная и образная память, причём лидирует двигательная. В раннем возрасте память принимает участие в развитии всех видов познания. Педагогам и родителям нудно помнить, что для запоминания большое значение имеет частота повторения действий, слов. Именно такие повторяющиеся действия, слова, способы обобщения ложатся в основу долговременной памяти ребёнка.</w:t>
      </w:r>
    </w:p>
    <w:p w:rsidR="00EC1258" w:rsidRDefault="00EC1258" w:rsidP="00EC1258">
      <w:pPr>
        <w:pStyle w:val="1"/>
        <w:shd w:val="clear" w:color="auto" w:fill="auto"/>
        <w:tabs>
          <w:tab w:val="left" w:pos="6379"/>
        </w:tabs>
        <w:spacing w:after="0" w:line="360" w:lineRule="auto"/>
        <w:ind w:right="142" w:firstLine="0"/>
        <w:jc w:val="both"/>
        <w:rPr>
          <w:iCs/>
          <w:color w:val="FF0000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         Подытоживая всё выше сказанное, отметим: важнейшей и центральной психической функцией в раннем возрасте является восприятие, оно определяет развитие всех познавательных процессов. Все психические процессы непроизвольны. Полноценное психическое развитие ребёнка возможно при условии активного участия взрослого в совместной с ребёнком деятельности. По мнению  Е.О Смирновой, недооценка масштабности психологических изменений происходящей с ребёнком в раннем возрасте,  приводит к тому, что далеко не все резервы этого возраста реализуются. Более того многие возможности остаются нераскрытыми.</w:t>
      </w:r>
      <w:r>
        <w:rPr>
          <w:iCs/>
          <w:color w:val="FF0000"/>
          <w:sz w:val="28"/>
          <w:szCs w:val="28"/>
          <w:shd w:val="clear" w:color="auto" w:fill="FFFFFF"/>
        </w:rPr>
        <w:t xml:space="preserve"> </w:t>
      </w:r>
    </w:p>
    <w:p w:rsidR="00EC1258" w:rsidRDefault="00EC1258" w:rsidP="00EC1258">
      <w:pPr>
        <w:pStyle w:val="1"/>
        <w:shd w:val="clear" w:color="auto" w:fill="auto"/>
        <w:tabs>
          <w:tab w:val="left" w:pos="6379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</w:p>
    <w:p w:rsidR="00EC1258" w:rsidRDefault="00EC1258" w:rsidP="00EC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 музыкально-психологического облика ребенка строится на взаимосвязи различных наук, и прежде всего — на основе данных, полученных педагогикой, психологией, физиологией.</w:t>
      </w:r>
    </w:p>
    <w:p w:rsidR="00EC1258" w:rsidRDefault="00EC1258" w:rsidP="00EC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исследования свидетельствуют о том, что важнейшие составляющие языка музыки — звук, движение, ритм — доступны для слуховой чувствительности ребенка уже на эмбриональной стадии развития.</w:t>
      </w:r>
    </w:p>
    <w:p w:rsidR="00EC1258" w:rsidRDefault="00EC1258" w:rsidP="00EC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258" w:rsidRDefault="00EC1258" w:rsidP="00EC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самого раннего возраста ребенок проявляет экспрессивно-двигательную реакцию на музыку (замирание или активизация двигательной активности) с элементами подражания.</w:t>
      </w:r>
    </w:p>
    <w:p w:rsidR="00EC1258" w:rsidRDefault="00EC1258" w:rsidP="00EC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втором году жизни ребенок выражает контрастные эмо</w:t>
      </w:r>
      <w:r>
        <w:rPr>
          <w:rFonts w:ascii="Times New Roman" w:hAnsi="Times New Roman" w:cs="Times New Roman"/>
          <w:sz w:val="28"/>
          <w:szCs w:val="28"/>
        </w:rPr>
        <w:softHyphen/>
        <w:t>ции при восприятии музыки, проявляет способность к осо</w:t>
      </w:r>
      <w:r>
        <w:rPr>
          <w:rFonts w:ascii="Times New Roman" w:hAnsi="Times New Roman" w:cs="Times New Roman"/>
          <w:sz w:val="28"/>
          <w:szCs w:val="28"/>
        </w:rPr>
        <w:softHyphen/>
        <w:t>знанному воспроизведению певческих интонаций. Музыкаль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одаренные дети к двум годам уже точно интонируют.</w:t>
      </w:r>
    </w:p>
    <w:p w:rsidR="00EC1258" w:rsidRDefault="00EC1258" w:rsidP="00EC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3—4 году жизни у детей проявляются индивидуальные  различия в слуховой чувствительности, обогащаются двигательные реакции на музыку.</w:t>
      </w:r>
    </w:p>
    <w:p w:rsidR="00EC1258" w:rsidRPr="0036509A" w:rsidRDefault="00EC1258" w:rsidP="00EC12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Интонационный язык музыки выступает важнейшим сред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ством коммуникативного развития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акта первого общения  грудного младенца с матерью до стадии полноцен</w:t>
      </w:r>
      <w:r>
        <w:rPr>
          <w:rFonts w:ascii="Times New Roman" w:hAnsi="Times New Roman" w:cs="Times New Roman"/>
          <w:sz w:val="28"/>
          <w:szCs w:val="28"/>
        </w:rPr>
        <w:softHyphen/>
        <w:t>ного общения ребенка с его ровесниками в единстве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детской культуры.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переживания — к познанию — таков естественный путь ребенка в музыку, учитывающий как эмоциональную природу этого вида искусства, так и природу самого ребен</w:t>
      </w:r>
      <w:r>
        <w:rPr>
          <w:rFonts w:ascii="Times New Roman" w:hAnsi="Times New Roman" w:cs="Times New Roman"/>
          <w:sz w:val="28"/>
          <w:szCs w:val="28"/>
        </w:rPr>
        <w:softHyphen/>
        <w:t>ка — естественную, генетически заложенную в нем готовность к опережению уровня своего развития.(28)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258" w:rsidRDefault="00EC1258" w:rsidP="00EC1258">
      <w:pPr>
        <w:pStyle w:val="1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</w:p>
    <w:p w:rsidR="00EC1258" w:rsidRDefault="00EC1258" w:rsidP="00EC12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 всех видов мышления закладывается в дошкольном возрасте. Именно тогда формируются основы эстетического воспитания, так как в этот период мозг и весь организм человека наиболее восприимчивы к новому (Г. А. Кураев, Т. Н. Маляренко, Ю. Е. Маляренко). Эстетическое воспитание детей стимулирует раннее творческое развитие, гармонизует растущего человека, помогает развивать психологические функции и личностные качества. Проблемам, связанным с творческим развитием детей на начальном этапе обучения и воспитания, в педагогике традиционно уделяется значительное внимание. Важнейшей составляющей в системе эстетического воспитания выступает музыкальное воспитание детей раннего и дошкольного возраста. К его главным задачам относятся: пробуждение у детей интереса к музыке, приобщение к различным видам музыкальной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формирование запаса музыкальных впечатлений и конечно, развитие музыкальных способностей, системы музыкальности в целом.</w:t>
      </w:r>
    </w:p>
    <w:p w:rsidR="00EC1258" w:rsidRDefault="00EC1258" w:rsidP="00EC12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ритмической деятельности приобщение  к музыке происходит посредством доступных и интересных упражнений, музыкальных игр и танцев. Они развивают музыкальную память, чувство ритма; игры способствуют совершенствованию и закреплению полученных двигательных умений и навыков в согласовании движений с музыкой, а также помогают лучше воспринимать материал.</w:t>
      </w:r>
    </w:p>
    <w:p w:rsidR="00EC1258" w:rsidRDefault="00EC1258" w:rsidP="00EC12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решаются следующие задачи: воспитание комплекса музыкально-двигательных качеств, обеспечивающих основу для всестороннего физического развития детей;</w:t>
      </w:r>
    </w:p>
    <w:p w:rsidR="00EC1258" w:rsidRDefault="00EC1258" w:rsidP="00EC125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выполнять  упражнения под музыку, совершенствование и закрепление полученных двигательных умений и навыков в согласовании движения с музыкой. </w:t>
      </w:r>
    </w:p>
    <w:p w:rsidR="00EC1258" w:rsidRDefault="00EC1258" w:rsidP="00EC1258">
      <w:pPr>
        <w:spacing w:after="0" w:line="360" w:lineRule="auto"/>
        <w:ind w:firstLine="4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синтетическим видом деятельности, следовательно, любая программа, основанная на движениях под музыку, будет развивать и музыкальный слух, и двигательные способности, а также те психические процессы, которые лежат в их основе.</w:t>
      </w:r>
    </w:p>
    <w:p w:rsidR="00EC1258" w:rsidRDefault="00EC1258" w:rsidP="00EC1258">
      <w:pPr>
        <w:pStyle w:val="1"/>
        <w:shd w:val="clear" w:color="auto" w:fill="auto"/>
        <w:spacing w:after="0" w:line="360" w:lineRule="auto"/>
        <w:ind w:left="20" w:right="20" w:firstLine="38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Однако, занимаясь одним и  тем же видом деятельности, можно преследовать различные цели, например, акцентировать внимание на развитие чувства ритма у детей, либо двигательных навыков, артистичности и т.д., в зависимости от того, в каких условиях и зачем ведётся данная работа. Важно, чтобы педагог осознавал приоритетные цели и задачи в своей деятельности, понимал, в чём выражается основной эффект развития. </w:t>
      </w:r>
      <w:r>
        <w:rPr>
          <w:sz w:val="28"/>
          <w:szCs w:val="28"/>
        </w:rPr>
        <w:t>Развивая ребенка в процессе занятий ритмикой, педагог должен помнить о главном: музыка не просто должна сопро</w:t>
      </w:r>
      <w:r>
        <w:rPr>
          <w:sz w:val="28"/>
          <w:szCs w:val="28"/>
        </w:rPr>
        <w:softHyphen/>
        <w:t>вождать движение, она должна определять его особенности. Двигательные реакции ребенка на музыку, его мимика и пан</w:t>
      </w:r>
      <w:r>
        <w:rPr>
          <w:sz w:val="28"/>
          <w:szCs w:val="28"/>
        </w:rPr>
        <w:softHyphen/>
        <w:t>томимика должны соответствовать эмоционально-образному строю и характеру музыки.</w:t>
      </w:r>
    </w:p>
    <w:p w:rsidR="00EC1258" w:rsidRPr="004565BB" w:rsidRDefault="00EC1258" w:rsidP="00EC1258">
      <w:pPr>
        <w:pStyle w:val="1"/>
        <w:shd w:val="clear" w:color="auto" w:fill="auto"/>
        <w:spacing w:after="0" w:line="360" w:lineRule="auto"/>
        <w:ind w:left="20" w:right="20" w:firstLine="3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Особое значение в музыкально-ритмическом образовании ребенка в </w:t>
      </w:r>
      <w:r>
        <w:rPr>
          <w:sz w:val="28"/>
          <w:szCs w:val="28"/>
        </w:rPr>
        <w:lastRenderedPageBreak/>
        <w:t>процессе занятий ритмикой имеют такие средства музыкальной выразительности, как темп, метроритм и дина</w:t>
      </w:r>
      <w:r>
        <w:rPr>
          <w:sz w:val="28"/>
          <w:szCs w:val="28"/>
        </w:rPr>
        <w:softHyphen/>
        <w:t>мика. Темп определяет скорость движения ребенка в процессе передачи характера музыки, метроритм (организация сильных и слабых долей в музыке) — координацию тех или иных дви</w:t>
      </w:r>
      <w:r>
        <w:rPr>
          <w:sz w:val="28"/>
          <w:szCs w:val="28"/>
        </w:rPr>
        <w:softHyphen/>
        <w:t>жений с музыкой, динамика — амплитуду движений. Важно также научить ребенка согласовывать свои движения с формой музыкального произведения, менять характер движений в со</w:t>
      </w:r>
      <w:r>
        <w:rPr>
          <w:sz w:val="28"/>
          <w:szCs w:val="28"/>
        </w:rPr>
        <w:softHyphen/>
        <w:t>ответствии со сменой его частей.</w:t>
      </w:r>
      <w:r>
        <w:rPr>
          <w:color w:val="FF0000"/>
          <w:sz w:val="28"/>
          <w:szCs w:val="28"/>
        </w:rPr>
        <w:t xml:space="preserve"> </w:t>
      </w:r>
    </w:p>
    <w:p w:rsidR="00EC1258" w:rsidRDefault="00EC1258" w:rsidP="00EC1258">
      <w:pPr>
        <w:pStyle w:val="1"/>
        <w:shd w:val="clear" w:color="auto" w:fill="auto"/>
        <w:tabs>
          <w:tab w:val="left" w:pos="6379"/>
        </w:tabs>
        <w:spacing w:after="0" w:line="360" w:lineRule="auto"/>
        <w:ind w:right="142" w:firstLine="0"/>
        <w:jc w:val="both"/>
        <w:rPr>
          <w:sz w:val="28"/>
          <w:szCs w:val="28"/>
        </w:rPr>
      </w:pPr>
    </w:p>
    <w:p w:rsidR="00EC1258" w:rsidRDefault="00EC1258" w:rsidP="00EC1258">
      <w:pPr>
        <w:pStyle w:val="1"/>
        <w:shd w:val="clear" w:color="auto" w:fill="auto"/>
        <w:tabs>
          <w:tab w:val="left" w:pos="6379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Музыка способна вызывать у детей определённое настроение, эмоциональные переживания. Под влиянием этих переживаний движения приобретают определённый характер. Но связь между музыкой и движением не ограничивается только согласованностью общего характера; складываются более тонкие связи. Характер мелодии, её развитие, сопоставление контрастных исходных музыкальных построений, ладовая окрашенность, своеобразие размера, ритмического рисунка, динамические оттенки, ускорение и замедление темпа - всё это в той или иной мере может отражаться и в движении. </w:t>
      </w:r>
    </w:p>
    <w:p w:rsidR="00EC1258" w:rsidRDefault="00EC1258" w:rsidP="00EC1258">
      <w:pPr>
        <w:pStyle w:val="1"/>
        <w:shd w:val="clear" w:color="auto" w:fill="auto"/>
        <w:tabs>
          <w:tab w:val="left" w:pos="6379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Развитие музыкальных образов во времени определяется своеобразным сочетанием средств музыкальной выразительности, разнообразным изменением этих сочетаний. Но и движение также располагается во времени: меняется его характер, направление, развёртывается рисунок, чередуются различные формы, проходят последовательно индивидуальные и групповые движения. Эта особенность музыки и движения даёт возможность проводить между ними известное сопоставление. Развитие музыкальных образов, принцип контрастности и повторности в музыке вызывают по аналогии  контрастный характер движения или его повторность. Простейшие ритмические рисунки, акценты легко воспроизводятся в хлопках, притопывании. Динамические темповые изменения влекут за собой движения разной степени напряжённости, </w:t>
      </w:r>
      <w:r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>скорости изменения в амплитуде, в направлении.</w:t>
      </w:r>
    </w:p>
    <w:p w:rsidR="00EC1258" w:rsidRPr="004E402C" w:rsidRDefault="00EC1258" w:rsidP="00EC1258">
      <w:pPr>
        <w:pStyle w:val="1"/>
        <w:shd w:val="clear" w:color="auto" w:fill="auto"/>
        <w:tabs>
          <w:tab w:val="left" w:pos="6379"/>
        </w:tabs>
        <w:spacing w:after="0" w:line="360" w:lineRule="auto"/>
        <w:ind w:right="142" w:firstLine="0"/>
        <w:jc w:val="both"/>
        <w:rPr>
          <w:iCs/>
          <w:color w:val="FF0000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Таким образом, между музыкой и движением легко устанавливаются нужные взаимосвязи. Движение заставляет интенсивнее, полнее,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</w:rPr>
        <w:t>целеустремлённее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воспринимать музыкальное произведение, его особенности, так как приходится не только воспринимать музыку, но и согласовывать с ней движения, а музыка, в свою очередь, придаёт особую выразительность характеру движений, способствует точности при их смене, содействует их координации или произвольности. При этом музыка является ведущей стороной; её характер, её программа, жанр, совокупность выразительных средств определяют вид, характер, построение движения в музыкальных играх и хороводах. Движения становятся средствами выражения художественных образов музыки, изменяются, приобретают тот или иной характер. Но музыка вызывает не только стремление передать в движении её общий характер. Отдельные средства музыкальной выразительности так же вызывают соответствующие изменения в движении. Например: ритмическими притопами выражается задорный характер русской народной песни «На горе то калина</w:t>
      </w:r>
      <w:r w:rsidRPr="004565BB">
        <w:rPr>
          <w:iCs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EC1258" w:rsidRDefault="00EC1258" w:rsidP="00EC1258">
      <w:pPr>
        <w:pStyle w:val="1"/>
        <w:shd w:val="clear" w:color="auto" w:fill="auto"/>
        <w:spacing w:after="0" w:line="360" w:lineRule="auto"/>
        <w:ind w:left="20"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организации занятий ритмикой важно учиты</w:t>
      </w:r>
      <w:r>
        <w:rPr>
          <w:sz w:val="28"/>
          <w:szCs w:val="28"/>
        </w:rPr>
        <w:softHyphen/>
        <w:t>вать возрастные и индивидуальные возможности ребенка, ока</w:t>
      </w:r>
      <w:r>
        <w:rPr>
          <w:sz w:val="28"/>
          <w:szCs w:val="28"/>
        </w:rPr>
        <w:softHyphen/>
        <w:t>зывающие влияние на характер его музыкально-ритмической деятельности.</w:t>
      </w:r>
    </w:p>
    <w:p w:rsidR="00EC1258" w:rsidRDefault="00EC1258" w:rsidP="00EC1258">
      <w:pPr>
        <w:pStyle w:val="1"/>
        <w:shd w:val="clear" w:color="auto" w:fill="auto"/>
        <w:spacing w:after="0" w:line="360" w:lineRule="auto"/>
        <w:ind w:left="20"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>В младшем дошкольном возрасте дети непосредственно и эмоционально реагируют на музыку с ярко выраженным конт</w:t>
      </w:r>
      <w:r>
        <w:rPr>
          <w:sz w:val="28"/>
          <w:szCs w:val="28"/>
        </w:rPr>
        <w:softHyphen/>
        <w:t>растным характером, могут менять скорость движения в зависи</w:t>
      </w:r>
      <w:r>
        <w:rPr>
          <w:sz w:val="28"/>
          <w:szCs w:val="28"/>
        </w:rPr>
        <w:softHyphen/>
        <w:t>мости от темпа музыки, способны отмечать начало и окончание ее звучания. Однако в силу своих анатомо-физиологических осо</w:t>
      </w:r>
      <w:r>
        <w:rPr>
          <w:sz w:val="28"/>
          <w:szCs w:val="28"/>
        </w:rPr>
        <w:softHyphen/>
        <w:t>бенностей (короткие ноги и руки, короткое туловище, большая голова), недостаточной подвижности протекания нервных про</w:t>
      </w:r>
      <w:r>
        <w:rPr>
          <w:sz w:val="28"/>
          <w:szCs w:val="28"/>
        </w:rPr>
        <w:softHyphen/>
        <w:t>цессов дети этого возраста не обладают еще разнообразием и большим объемом музыкально-ритмических движений. Малы</w:t>
      </w:r>
      <w:r>
        <w:rPr>
          <w:sz w:val="28"/>
          <w:szCs w:val="28"/>
        </w:rPr>
        <w:softHyphen/>
        <w:t>ши плохо ориентируются в пространстве, с трудом включаются во взаимодействие друг с другом в процессе выполнения коллек</w:t>
      </w:r>
      <w:r>
        <w:rPr>
          <w:sz w:val="28"/>
          <w:szCs w:val="28"/>
        </w:rPr>
        <w:softHyphen/>
        <w:t xml:space="preserve">тивных действий, координация </w:t>
      </w:r>
      <w:r>
        <w:rPr>
          <w:sz w:val="28"/>
          <w:szCs w:val="28"/>
        </w:rPr>
        <w:lastRenderedPageBreak/>
        <w:t>их движений еще недостаточно развита. Двигательные реакции на музыку у детей младшего до</w:t>
      </w:r>
      <w:r>
        <w:rPr>
          <w:sz w:val="28"/>
          <w:szCs w:val="28"/>
        </w:rPr>
        <w:softHyphen/>
        <w:t>школьного возраста носят, как правило, игровой характер.</w:t>
      </w:r>
    </w:p>
    <w:p w:rsidR="00EC1258" w:rsidRDefault="00EC1258" w:rsidP="00EC1258">
      <w:pPr>
        <w:pStyle w:val="1"/>
        <w:shd w:val="clear" w:color="auto" w:fill="auto"/>
        <w:spacing w:after="0" w:line="360" w:lineRule="auto"/>
        <w:ind w:left="20" w:right="20" w:firstLine="380"/>
        <w:jc w:val="both"/>
        <w:rPr>
          <w:color w:val="000000" w:themeColor="text1"/>
          <w:sz w:val="28"/>
          <w:szCs w:val="28"/>
        </w:rPr>
      </w:pPr>
      <w:r w:rsidRPr="00BD62E1">
        <w:rPr>
          <w:rStyle w:val="a4"/>
          <w:sz w:val="28"/>
          <w:szCs w:val="28"/>
        </w:rPr>
        <w:t>Приоритетными задачами</w:t>
      </w:r>
      <w:r>
        <w:rPr>
          <w:sz w:val="28"/>
          <w:szCs w:val="28"/>
        </w:rPr>
        <w:t xml:space="preserve"> музыкально-двигательного раз</w:t>
      </w:r>
      <w:r>
        <w:rPr>
          <w:sz w:val="28"/>
          <w:szCs w:val="28"/>
        </w:rPr>
        <w:softHyphen/>
        <w:t>вития детей этого возраста являются: воспитание интереса к музыке и потребности в движениях под музыку; развитие на</w:t>
      </w:r>
      <w:r>
        <w:rPr>
          <w:sz w:val="28"/>
          <w:szCs w:val="28"/>
        </w:rPr>
        <w:softHyphen/>
        <w:t xml:space="preserve">выков восприятия музыки и умения выполнять движения в соответствии с характером и </w:t>
      </w:r>
      <w:proofErr w:type="spellStart"/>
      <w:r>
        <w:rPr>
          <w:sz w:val="28"/>
          <w:szCs w:val="28"/>
        </w:rPr>
        <w:t>темпоритмом</w:t>
      </w:r>
      <w:proofErr w:type="spellEnd"/>
      <w:r>
        <w:rPr>
          <w:sz w:val="28"/>
          <w:szCs w:val="28"/>
        </w:rPr>
        <w:t xml:space="preserve"> музыки. </w:t>
      </w:r>
    </w:p>
    <w:p w:rsidR="00EC1258" w:rsidRDefault="00EC1258" w:rsidP="00EC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Theme="minorHAnsi"/>
          <w:sz w:val="28"/>
          <w:szCs w:val="28"/>
        </w:rPr>
        <w:t>Но задачи эти осуществимы в том случае, если педагог, организующий процесс взаимодействия ребёнка с музыкой, будет учитывать психологические особенности детей раннего и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258" w:rsidRDefault="00EC1258" w:rsidP="00EC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всего вышесказанного можно сделать вывод о том, что движения под музыку являются наиболее доступным видом музыкальной деятельности для детей раннего возраста. С их помощью малыши могут передать своё эмоциональное отношение к той или иной музыке, а движение для детей является частью их естественного развития, т.к. потребность в движении дети испытывают с самого раннего возраста. </w:t>
      </w:r>
    </w:p>
    <w:p w:rsidR="00EC1258" w:rsidRDefault="00EC1258" w:rsidP="00EC1258">
      <w:pPr>
        <w:spacing w:after="0"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ab/>
        <w:t xml:space="preserve">Чувство ритма – это способность воспринимать и воспроизводить в движении временные отношения в музыке. Это способность проявляется в двигательной реакции ребёнка на музыку, возможности координировать различные движения в соответствии с эмоциональной выразительностью музыкального ритма и точным его воспроизведением. 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ab/>
        <w:t xml:space="preserve">Понятие ритма включает всё то, что относится к временной его стороне, а именно: членение мелодии на периоды, предложения, фразы;  изменения темпа; метрическое чередование сильных и слабых долей; пульсация; ритмические рисунки отдельных мелодических фигур и всей мелодии в целом; акценты. Все эти элементы имеют большое значение в развитии художественных образов произведения. 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ab/>
        <w:t xml:space="preserve">Чувство ритма развивается, прежде всего, в музыкальной деятельности связанной с музыкально – ритмическими движениями. Особое значение в музыкально – ритмическом образовании ребёнка в процессе </w:t>
      </w:r>
      <w:r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занятий ритмикой имеют такие средства музыкальной выразительности, как темп, метро – ритм и динамика. Темп определяет скорость движения ребёнка в процессе передачи характера музыки, метро – ритм </w:t>
      </w:r>
      <w:proofErr w:type="gramStart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>
        <w:rPr>
          <w:iCs/>
          <w:color w:val="000000" w:themeColor="text1"/>
          <w:sz w:val="28"/>
          <w:szCs w:val="28"/>
          <w:shd w:val="clear" w:color="auto" w:fill="FFFFFF"/>
        </w:rPr>
        <w:t>организация сильных и слабых долей в музыке) – координацию тех или иных движений с музыкой, динамика – амплитуду движений. Важно так же научить ребёнка согласовывать свои движения с формой музыкального произведения, менять характер движений в соответствии со сменой музыкальных частей.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ab/>
        <w:t xml:space="preserve">Доказано, что дети 3-го года жизни чувствуют музыкальную форму, способны менять движение в соответствии с 2-мя резко контрастными частями, с такими же предложениями и даже фразами, если они, помимо контрастности, выражающиеся в динамических темповых изменениях, ещё отличаются достаточной длиной (примерно 8 тактов).  И всё же в силу особенностей организации нервной системы детей этого возраста, они не могут достаточно своевременно и точно выполнить определённую смену движений. По всем признакам они ощущают смену частей, но передать это в движении им не удаётся. Однако достаточно незначительной помощи педагога, как они выполняют задание. 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ab/>
        <w:t xml:space="preserve">Понятие метро – ритма включает в себя ряд самостоятельных понятий. К их числу относится метр как соотношение сильных и слабых долей; ритмический рисунок мелодии как соотношение различных длительностей;  метрическая пульсация, равномерно располагающаяся во времени; акценты, вызванные мелодическими, ритмическими, гармоническими изменениями. 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ab/>
        <w:t xml:space="preserve">Метр и ритм всегда должны рассматриваться как элементы музыкальной выразительности, передающие содержание музыки. Естественно, что для детей дошкольного возраста возможность реализации метра, ритмического рисунка весьма ограничена. Тем более </w:t>
      </w:r>
      <w:proofErr w:type="gramStart"/>
      <w:r>
        <w:rPr>
          <w:iCs/>
          <w:color w:val="000000" w:themeColor="text1"/>
          <w:sz w:val="28"/>
          <w:szCs w:val="28"/>
          <w:shd w:val="clear" w:color="auto" w:fill="FFFFFF"/>
        </w:rPr>
        <w:t>необходима</w:t>
      </w:r>
      <w:proofErr w:type="gram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подчеркнуть их выразительное значение. Это значение раскрывается при разучивании любой игры, </w:t>
      </w:r>
      <w:proofErr w:type="gramStart"/>
      <w:r>
        <w:rPr>
          <w:iCs/>
          <w:color w:val="000000" w:themeColor="text1"/>
          <w:sz w:val="28"/>
          <w:szCs w:val="28"/>
          <w:shd w:val="clear" w:color="auto" w:fill="FFFFFF"/>
        </w:rPr>
        <w:t>ритмического упражнения</w:t>
      </w:r>
      <w:proofErr w:type="gram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, при постановке любого ритмического задания. 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ab/>
        <w:t xml:space="preserve">Общеизвестно выразительное значение ритмического рисунка. Он теснейшим органическим образом связан с мелодическими оборотами. Пунктирный ритм может придавать мелодии различные окраски: часто он подчёркивает взволнованность, тревожность, иногда целеустремлённость, энергичность, настойчивость. Мелодия, выраженная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</w:rPr>
        <w:t>разномерными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долями, отличается спокойствием, сосредоточенностью, сдержанностью. Конечно, эти окраски приобретаются лишь в сочетании со всеми другими элементами музыкальной выразительности. В этом случае перед детьми ставится задача передавать в движении общий характер произведения. Но так же детям доступно передача в движении и отдельных средств музыкальной выразительности, подчёркивающие тот или иной характер музыки. В движении не воспроизводится полностью ритмический рисунок мелодии; в нём подчёркиваются наиболее выразительные, характерные ритмические обороты, придающие особый смысл и музыке и движению. 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Акценты в музыкальном произведении также подчёркивают музыкальный характер его, передовая ту или иную выразительность.  Метр выражается главным образом при подчеркивании сильной доли. В играх, упражнения, предназначенных для детей, обычно на сильную долю происходит </w:t>
      </w:r>
      <w:proofErr w:type="gramStart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какое –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</w:rPr>
        <w:t>нибудь</w:t>
      </w:r>
      <w:proofErr w:type="spellEnd"/>
      <w:proofErr w:type="gram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акцентированное, точное движение: взмах флажком, движение руками, передача предмета. Но ведь сильные доли встречаются не только в произведениях маршевого, чёткого характера. Так, например, в произведении, написанном в жанре вальса, отчётливо звучат сильные доли такта. В движении можно их отметить, но тогда отчётливость выполнения сопровождается мягким движением. Передавая укачивание куклы, дети точно, на сильную долю меняют направление движения, но это движение остаётся плавным, мягким, хотя и очень отчётливым в своём рисунке.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ab/>
        <w:t xml:space="preserve">Таким образом, даже эти несколько примеров показывают, что, ставя определённые ритмические задания, обучая простейшим метро – ритмическим элементам, всегда нужно и можно находить выразительное их значение. Это положение является одним из ведущих, определяющих </w:t>
      </w:r>
      <w:r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содержание и постановку ритмических заданий в процессе разучивания музыкально  –  </w:t>
      </w:r>
      <w:proofErr w:type="gramStart"/>
      <w:r>
        <w:rPr>
          <w:iCs/>
          <w:color w:val="000000" w:themeColor="text1"/>
          <w:sz w:val="28"/>
          <w:szCs w:val="28"/>
          <w:shd w:val="clear" w:color="auto" w:fill="FFFFFF"/>
        </w:rPr>
        <w:t>ритмических упражнений</w:t>
      </w:r>
      <w:proofErr w:type="gram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, танцев и музыкальных игр. При таком  подходе к материалу исключается возможность формального обучения. Элементы музыкальной выразительности рассматривается как средство выражения содержания музыки. Эмоциональность восприятия, наслаждение красивым звучанием, передающим основной характер произведения сохраняет всю силу своего воздействия. 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ab/>
        <w:t xml:space="preserve">Для детей 3-го года жизни вполне доступны упражнения связанные с ритмической пульсацией. Дети этого возраста свободно передают ритмическую пульсацию в ходьбе, сложнее им это удаётся в беге. Особую роль при этом играет правильный темп исполнения марша: он должен соответствовать темпу ходьбы детей этого возраста. Также детям 3-го года жизни доступно и передачи в движении метрических ударений, связанных с сильной долей такта. Дети легко справляются с такими упражнениями, используя простейшие движения, например хлопки. 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ab/>
        <w:t xml:space="preserve">Темп принадлежит к тем элементам музыкальной выразительности, которые особенно органично сливают музыку и движения. В силе этого, задания, связанные с темпом, легко усваиваются детьми.  Выразительное значение темпа очевидно и обычно очень ярко содействует создание того или иного характера музыки. 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ab/>
        <w:t xml:space="preserve">Постепенное усложнение может идти по линии передачи различных темпов. Конечно, при создании музыкальных произведений используется самые разнообразные тонкие и богатые нюансы в темповых указаниях. Но возможности детей дошкольного возраста в области движения весьма ограничивают использование разнообразных темпов. Известно, что шаги детей в ходьбе и беге мельче, чем у взрослых. В силу этого медленный темп затрудняет детей. Но,  с другой стороны, особенности детского организма таковы, что не способствуют и стремительному, быстрому движению. Таким образом, ограничивается разнообразие темпов со стороны их «полярности». Но и излишняя тонкость в сопоставлении 2-х близких темпов </w:t>
      </w:r>
      <w:r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затрудняет ребёнка. Вот почему в программе сформулировано требование: «быстро – медленно».  С одной стороны эти темпы контрастны, и это облегчает их усвоение. С </w:t>
      </w:r>
      <w:proofErr w:type="gramStart"/>
      <w:r>
        <w:rPr>
          <w:iCs/>
          <w:color w:val="000000" w:themeColor="text1"/>
          <w:sz w:val="28"/>
          <w:szCs w:val="28"/>
          <w:shd w:val="clear" w:color="auto" w:fill="FFFFFF"/>
        </w:rPr>
        <w:t>другой</w:t>
      </w:r>
      <w:proofErr w:type="gram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– дети не могут выполнять чрезмерно контрастных «крайних» темпов. Усложнение может идти и по линии постепенного замедления и ускорения. Довольно отчётливо дети третьего года жизни воспринимают как быстрый, так и медленный темп. На хлопках, ходьбе, беге – дети передают в движении различные темпы музыки. Смена темпов детям данного возраста так же удаётся, но движение меняется не сразу.  </w:t>
      </w:r>
      <w:proofErr w:type="gramStart"/>
      <w:r>
        <w:rPr>
          <w:iCs/>
          <w:color w:val="000000" w:themeColor="text1"/>
          <w:sz w:val="28"/>
          <w:szCs w:val="28"/>
          <w:shd w:val="clear" w:color="auto" w:fill="FFFFFF"/>
        </w:rPr>
        <w:t>Особенно это очевидно, когда дети должны сменить быстрый на медленный темп.</w:t>
      </w:r>
      <w:proofErr w:type="gram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Они ещё долго продолжают бежать, прежде чем перейти на ходьбу. Очевидно, это удобно им чисто физически – постепенно замедлять движение. В соответствии со своими физическими возможностями. С медленного темпа на </w:t>
      </w:r>
      <w:proofErr w:type="gramStart"/>
      <w:r>
        <w:rPr>
          <w:iCs/>
          <w:color w:val="000000" w:themeColor="text1"/>
          <w:sz w:val="28"/>
          <w:szCs w:val="28"/>
          <w:shd w:val="clear" w:color="auto" w:fill="FFFFFF"/>
        </w:rPr>
        <w:t>быстрый</w:t>
      </w:r>
      <w:proofErr w:type="gram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дети переходят лучше.</w:t>
      </w:r>
      <w:r>
        <w:rPr>
          <w:iCs/>
          <w:color w:val="000000" w:themeColor="text1"/>
          <w:sz w:val="28"/>
          <w:szCs w:val="28"/>
          <w:shd w:val="clear" w:color="auto" w:fill="FFFFFF"/>
        </w:rPr>
        <w:tab/>
        <w:t xml:space="preserve">Важную роль в развитии чувства ритма, прежде всего, выполняют музыкально – </w:t>
      </w:r>
      <w:proofErr w:type="gramStart"/>
      <w:r>
        <w:rPr>
          <w:iCs/>
          <w:color w:val="000000" w:themeColor="text1"/>
          <w:sz w:val="28"/>
          <w:szCs w:val="28"/>
          <w:shd w:val="clear" w:color="auto" w:fill="FFFFFF"/>
        </w:rPr>
        <w:t>ритмические упражнения</w:t>
      </w:r>
      <w:proofErr w:type="gram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, а так же музыкальные игры. В них дети отражают и передают в движении ритмический рисунок звучащей музыки. Так же в музыкальных играх развивается быстрота двигательной реакции, способность к быстрой смене движений, в соответствии с характером музыки.  </w:t>
      </w:r>
    </w:p>
    <w:p w:rsidR="00EC1258" w:rsidRP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b/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ab/>
      </w:r>
      <w:r w:rsidRPr="00EC1258">
        <w:rPr>
          <w:b/>
          <w:iCs/>
          <w:color w:val="000000" w:themeColor="text1"/>
          <w:sz w:val="28"/>
          <w:szCs w:val="28"/>
          <w:shd w:val="clear" w:color="auto" w:fill="FFFFFF"/>
        </w:rPr>
        <w:t xml:space="preserve">Упражнения на развитие чувства ритма могут включать выполнение таких заданий, как: 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- воспроизведение в хлопках ритмического рисунка прослушанного музыкального отрывка; 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- отражение в движении смены ритмического рисунка звучащей музыки; 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- воспроизведение в движении общего характера и динамики развития музыкального образа; 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- использование языка жеста и мимики в передаче характера музыкального образа; 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- импровизация на заданный музыкальный образ с использованием разнообразных движений; </w:t>
      </w:r>
    </w:p>
    <w:p w:rsidR="00EC1258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>- изменение характера движения в соответствии с изменением темповых и динамических показателей музыки.</w:t>
      </w:r>
    </w:p>
    <w:p w:rsidR="00EC1258" w:rsidRPr="00BB45CE" w:rsidRDefault="00EC1258" w:rsidP="00EC1258">
      <w:pPr>
        <w:pStyle w:val="1"/>
        <w:shd w:val="clear" w:color="auto" w:fill="auto"/>
        <w:tabs>
          <w:tab w:val="left" w:pos="851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ab/>
        <w:t xml:space="preserve">Таким образом, можно говорить о том, что чувство ритма во многом развивается путём музыкально – ритмических движений. Так как потребность в движении дети испытывают с самого раннего возраста. Этот вывод подтверждается и в работе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</w:rPr>
        <w:t>Б.М.Теплова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«Психология музыкальных способностей». В ней говорится, что в раннем возрасте музыкально – ритмическое чувство проявляется в том, что слушание музыки совершенно непосредственно сопровождается теми или другими двигательными реакциями, более или менее точно передающими ритм музыки. Едва ли на первых этапах музыкального обучения можно найти другой, более прямой и целесообразный путь развития музыкально – ритмического чувства, чем ритмика, понимается как передача ритма музыки в простых и легкодоступных детям движениях. Именно через движения дети эмоциональней и глубже восприним</w:t>
      </w:r>
      <w:r>
        <w:rPr>
          <w:iCs/>
          <w:color w:val="000000" w:themeColor="text1"/>
          <w:sz w:val="28"/>
          <w:szCs w:val="28"/>
          <w:shd w:val="clear" w:color="auto" w:fill="FFFFFF"/>
        </w:rPr>
        <w:t>ают музыку.</w:t>
      </w:r>
    </w:p>
    <w:p w:rsidR="00EC1258" w:rsidRDefault="00EC1258" w:rsidP="00EC1258">
      <w:pPr>
        <w:pStyle w:val="1"/>
        <w:shd w:val="clear" w:color="auto" w:fill="auto"/>
        <w:tabs>
          <w:tab w:val="left" w:pos="6379"/>
        </w:tabs>
        <w:spacing w:after="0" w:line="360" w:lineRule="auto"/>
        <w:ind w:right="142" w:firstLine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D0C90" w:rsidRDefault="008D0C90" w:rsidP="002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D5C36">
        <w:rPr>
          <w:rFonts w:ascii="Times New Roman" w:hAnsi="Times New Roman" w:cs="Times New Roman"/>
          <w:b/>
          <w:sz w:val="28"/>
          <w:szCs w:val="28"/>
        </w:rPr>
        <w:t xml:space="preserve">«Ноги и ножки» </w:t>
      </w:r>
      <w:r>
        <w:rPr>
          <w:rFonts w:ascii="Times New Roman" w:hAnsi="Times New Roman" w:cs="Times New Roman"/>
          <w:sz w:val="28"/>
          <w:szCs w:val="28"/>
        </w:rPr>
        <w:t xml:space="preserve">муз. В. </w:t>
      </w:r>
      <w:proofErr w:type="spellStart"/>
      <w:r w:rsidR="002D5C36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во взаимодействии детей с музыкальным руководителем.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сформировать у детей умение двигаться в соответствии с быстрым или медленным темпом музыки.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оборудование: аудиозапись «Ноги и ножки» муз.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ситуации: Педагог предлагает детям погулять, но обращает внимание, что прошёл дождик, и на земле образовались лужи. Чтобы не промочить ноги, нужно перешагивать через лужи. Дети вместе с педагогом шагают «большими ногами». Затем педагог сообщает, что впереди тропинка и по ней надо бежать. Дети бегут «маленькими ножками». После чего движения выполняются под музыку в сопровождении пения педагога. Когда дети освоят движения под пение, упражнение проводится только под инструментальную музыку.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5C36">
        <w:rPr>
          <w:rFonts w:ascii="Times New Roman" w:hAnsi="Times New Roman" w:cs="Times New Roman"/>
          <w:b/>
          <w:sz w:val="28"/>
          <w:szCs w:val="28"/>
        </w:rPr>
        <w:t>«Ходим – бегаем»</w:t>
      </w:r>
      <w:r>
        <w:rPr>
          <w:rFonts w:ascii="Times New Roman" w:hAnsi="Times New Roman" w:cs="Times New Roman"/>
          <w:sz w:val="28"/>
          <w:szCs w:val="28"/>
        </w:rPr>
        <w:t xml:space="preserve"> муз. Е. Тиличеевой, сл. Н. Френкель.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во взаимодействии детей с музыкальным руководителем.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у детей слуховое внимание – начинать и заканчивать движения в соответствии с музыкой, своевременно переходить в движениях с медленного темпа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оборудование: аудиозапись с музыкой «Ходим – бегаем» муз. Е. Тиличеевой; бубны по количеству детей.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</w:t>
      </w:r>
      <w:r w:rsidR="002D5C36">
        <w:rPr>
          <w:rFonts w:ascii="Times New Roman" w:hAnsi="Times New Roman" w:cs="Times New Roman"/>
          <w:sz w:val="28"/>
          <w:szCs w:val="28"/>
        </w:rPr>
        <w:t>жание</w:t>
      </w:r>
      <w:proofErr w:type="gramStart"/>
      <w:r w:rsidR="002D5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предлагает детям послушать музыку. Проводится беседа о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спокойная, ритмичная, медленная, а во второй части быстрая, стремительная. Затем педагог предлагает детям постучать в бубен под медленную, ритмичную музыку, а когда музыка станет  быстрая – потрясти бубном. Упражнение повторяется два раза. Педагог обращает внимание детей, что движения нужно менять быстро, внимательно слушать музыку. После этого дети ходят и бегают по залу в соответствии с характером музыки и со словами песни. В конце дети три раза хлопают по коленям. </w:t>
      </w:r>
    </w:p>
    <w:p w:rsidR="008D0C90" w:rsidRDefault="008D0C90" w:rsidP="002D5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C36">
        <w:rPr>
          <w:rFonts w:ascii="Times New Roman" w:hAnsi="Times New Roman" w:cs="Times New Roman"/>
          <w:b/>
          <w:sz w:val="28"/>
          <w:szCs w:val="28"/>
        </w:rPr>
        <w:t>«Весёлый мячик»</w:t>
      </w:r>
      <w:r>
        <w:rPr>
          <w:rFonts w:ascii="Times New Roman" w:hAnsi="Times New Roman" w:cs="Times New Roman"/>
          <w:sz w:val="28"/>
          <w:szCs w:val="28"/>
        </w:rPr>
        <w:t xml:space="preserve"> муз.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Сатулина</w:t>
      </w:r>
      <w:proofErr w:type="spellEnd"/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совместно с музыкальным руководителем.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у детей слуховое внимание – умение передавать в движении смену темпов в музыке. </w:t>
      </w:r>
    </w:p>
    <w:p w:rsidR="008D0C90" w:rsidRDefault="008D0C90" w:rsidP="008D0C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оборудование: аудиозапись с музыкой «Мячики» муз.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мягкие мячики по числу детей; один резиновый мяч. </w:t>
      </w:r>
    </w:p>
    <w:p w:rsidR="008D0C90" w:rsidRDefault="002D5C36" w:rsidP="008D0C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C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D0C90">
        <w:rPr>
          <w:rFonts w:ascii="Times New Roman" w:hAnsi="Times New Roman" w:cs="Times New Roman"/>
          <w:sz w:val="28"/>
          <w:szCs w:val="28"/>
        </w:rPr>
        <w:t xml:space="preserve"> Педагог показывает детям мячик и рассказывает стихотворение А. </w:t>
      </w:r>
      <w:proofErr w:type="spellStart"/>
      <w:r w:rsidR="008D0C9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8D0C90">
        <w:rPr>
          <w:rFonts w:ascii="Times New Roman" w:hAnsi="Times New Roman" w:cs="Times New Roman"/>
          <w:sz w:val="28"/>
          <w:szCs w:val="28"/>
        </w:rPr>
        <w:t xml:space="preserve">: «Мой весёлый звонкий мяч» - педагог ритмично стучит мячом об пол. На слова: «А потом ты покатился…» - педагог соединяет руки, показывая, как катится мячик. В конце стихотворения: «Лопнул, хлопнул – вот и всё!» - педагог прячет мячик за спину. Затем воспитатель раздаёт мячики. Дети повторяют движения за воспитателем. После этого педагог предлагает детям послушать музыку и показать – когда мячики скачут, а когда они катятся. Затем педагог приглашает детей попрыгать и побегать, как мячики. Дети в движении передают характер музыки: в 1 – ой части дети прыгают, во 2 – ой – бегают в </w:t>
      </w:r>
      <w:proofErr w:type="gramStart"/>
      <w:r w:rsidR="008D0C90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="008D0C90">
        <w:rPr>
          <w:rFonts w:ascii="Times New Roman" w:hAnsi="Times New Roman" w:cs="Times New Roman"/>
          <w:sz w:val="28"/>
          <w:szCs w:val="28"/>
        </w:rPr>
        <w:t>. Упражнение повторяется 2 раза.</w:t>
      </w:r>
    </w:p>
    <w:p w:rsidR="008D0C90" w:rsidRDefault="008D0C90" w:rsidP="008D0C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5C36">
        <w:rPr>
          <w:rFonts w:ascii="Times New Roman" w:hAnsi="Times New Roman" w:cs="Times New Roman"/>
          <w:b/>
          <w:sz w:val="28"/>
          <w:szCs w:val="28"/>
        </w:rPr>
        <w:t xml:space="preserve">«Ай – да!» </w:t>
      </w:r>
      <w:r>
        <w:rPr>
          <w:rFonts w:ascii="Times New Roman" w:hAnsi="Times New Roman" w:cs="Times New Roman"/>
          <w:sz w:val="28"/>
          <w:szCs w:val="28"/>
        </w:rPr>
        <w:t>муз. Г. Иль</w:t>
      </w:r>
      <w:r w:rsidR="002D5C36">
        <w:rPr>
          <w:rFonts w:ascii="Times New Roman" w:hAnsi="Times New Roman" w:cs="Times New Roman"/>
          <w:sz w:val="28"/>
          <w:szCs w:val="28"/>
        </w:rPr>
        <w:t xml:space="preserve">иной, обр. Т. </w:t>
      </w:r>
      <w:proofErr w:type="spellStart"/>
      <w:r w:rsidR="002D5C36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</w:p>
    <w:p w:rsidR="008D0C90" w:rsidRDefault="008D0C90" w:rsidP="008D0C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совместно с музыкальным руководителем. </w:t>
      </w:r>
    </w:p>
    <w:p w:rsidR="008D0C90" w:rsidRDefault="008D0C90" w:rsidP="008D0C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у детей слуховое внимание – умение передавать в движении контрастные музыкальные темпы. </w:t>
      </w:r>
    </w:p>
    <w:p w:rsidR="008D0C90" w:rsidRDefault="008D0C90" w:rsidP="008D0C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оборудование: аудиозапись «Ай – да» муз. Г. Ильиной, обр.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C90" w:rsidRDefault="002D5C36" w:rsidP="008D0C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8D0C90">
        <w:rPr>
          <w:rFonts w:ascii="Times New Roman" w:hAnsi="Times New Roman" w:cs="Times New Roman"/>
          <w:sz w:val="28"/>
          <w:szCs w:val="28"/>
        </w:rPr>
        <w:t xml:space="preserve">: Педагог предлагает детям потанцевать под музыку. Когда звучит медленная музыка – дети покачиваются с ноги на ногу, а когда звучит быстрая музыка – топают ногами. Дети выполняют движения по показу воспитателя. Когда дети освоят упражнение, то могут исполнять движения самостоятельно. </w:t>
      </w:r>
    </w:p>
    <w:p w:rsidR="008D0C90" w:rsidRDefault="008D0C90" w:rsidP="008D0C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0C90" w:rsidRPr="008D0C90" w:rsidRDefault="008D0C90" w:rsidP="008D0C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C90">
        <w:rPr>
          <w:rFonts w:ascii="Times New Roman" w:hAnsi="Times New Roman" w:cs="Times New Roman"/>
          <w:b/>
          <w:sz w:val="28"/>
          <w:szCs w:val="28"/>
        </w:rPr>
        <w:t>«Солнечная карусель»</w:t>
      </w:r>
    </w:p>
    <w:p w:rsidR="008D0C90" w:rsidRDefault="008D0C90" w:rsidP="008D0C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совместно с музыкальным руководителем. </w:t>
      </w:r>
    </w:p>
    <w:p w:rsidR="008D0C90" w:rsidRDefault="008D0C90" w:rsidP="008D0C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координацию движений в соответствии с постепенным ускорением и замедлением темпа.</w:t>
      </w:r>
    </w:p>
    <w:p w:rsidR="008D0C90" w:rsidRDefault="008D0C90" w:rsidP="008D0C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оборудование: нотное приложение с русской народной мелодией «Ах, вы, сени»; обруч с прикреплёнными на нём лентами разного цвета по числу детей. </w:t>
      </w:r>
    </w:p>
    <w:p w:rsidR="008D0C90" w:rsidRDefault="008D0C90" w:rsidP="008D0C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сообщает детям, что сегодня к нам в музыкальный зал заглянуло солнышко, и предлагает спеть про него песенку.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середину обруча встаёт воспитатель, дети встают вокруг обруча и берутся за «лучики». Исполняется песня «Солнышко» муз.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 выполняют движения в соответствии с текстом песни – поднимают «лучики», а затем опускают. После этого педагог говорит детям, что солнышку очень понравилась песенка, и оно приглашает всех детей поиграть. Игра называется: «Солнечная карусель». Необходимо обратить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внимание детей, что карусель вначале крутится медленно, затем постепенно увеличивает скорость и крутится очень быстро, и также постепенно останавливается. Воспитатель встаёт в середину обруча, дети берутся за конец ленточки левой рукой. Педагог даёт команду – карусель начинает медленно крутиться. Дети бегут по кругу, меняя темп в соответствии со словами песни и характером музыки. На повторном исполнении можно двигаться в другую сторону.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Музыкально – дидактическая игра для развития чувства ритма: </w:t>
      </w:r>
    </w:p>
    <w:p w:rsidR="008D0C90" w:rsidRPr="008D0C90" w:rsidRDefault="008D0C90" w:rsidP="008D0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D0C90">
        <w:rPr>
          <w:rFonts w:ascii="Times New Roman" w:hAnsi="Times New Roman" w:cs="Times New Roman"/>
          <w:b/>
          <w:sz w:val="28"/>
          <w:szCs w:val="28"/>
        </w:rPr>
        <w:t>«Кто как ходит»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в совместной образовательной деятельности с воспитателем по ознакомлению детей с домашними животными и их детёнышами.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игры: умение передавать в движении с кубиками контрастный темп: быстро – медленно.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Необходимый материал: игрушки или картинки с изображением животных и их детёнышей; по 2 кубика на каждого ребёнка по количеству детей.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В руках у детей кубики.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«Сейчас мы поиграем. Покажите, как ходит мама – курочка?» - дети вместе с воспитателем поочерёдно медленно ударяют кубиками об пол.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«А как ходят её маленькие детки – цыплятки?» - дети вместе с воспитателем быстро стучат кубиками об пол. На повторение игры дети изображают других животных – собачку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щенками, уточку с утятами, кошку с котятами и т.п.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 w:rsidRPr="008D0C90">
        <w:rPr>
          <w:rFonts w:ascii="Times New Roman" w:hAnsi="Times New Roman" w:cs="Times New Roman"/>
          <w:b/>
          <w:sz w:val="28"/>
          <w:szCs w:val="28"/>
        </w:rPr>
        <w:t xml:space="preserve">               «Прогулка»</w:t>
      </w:r>
      <w:r>
        <w:rPr>
          <w:rFonts w:ascii="Times New Roman" w:hAnsi="Times New Roman" w:cs="Times New Roman"/>
          <w:sz w:val="28"/>
          <w:szCs w:val="28"/>
        </w:rPr>
        <w:t xml:space="preserve"> (Гогоберидзе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Необходимый материал: музыкальные молоточки (по числу детей).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Педагог: «Сейчас мы пойдём на прогулку. Но прогулка будет необычная – нам помогут музыкальные молоточки. Вот так мы с вами спускаемся по лестнице (педагог медленно ударяет по ладони музыкальным молоточком: топ – топ – топ, а дети повторяют).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вышли на улицу, светит солнышко. Коля взял мяч и стал ударять им о землю (педагог в среднем темпе ударяет по ладони молоточком: скок – скок, скок – скок, а дети повторяют).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Вдруг подул ветер, набежали тучи.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Закапал дождик (кап, кап, кап – медленно), а потом начался ливень (кап – кап – кап – кап – быстро).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побежали в группу, чтобы не промокнуть (топ – топ – топ)».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игры: деревянной ложкой о ведро; бубном.</w:t>
      </w:r>
    </w:p>
    <w:p w:rsidR="008D0C90" w:rsidRPr="008D0C90" w:rsidRDefault="008D0C90" w:rsidP="008D0C90">
      <w:pPr>
        <w:rPr>
          <w:rFonts w:ascii="Times New Roman" w:hAnsi="Times New Roman" w:cs="Times New Roman"/>
          <w:b/>
          <w:sz w:val="28"/>
          <w:szCs w:val="28"/>
        </w:rPr>
      </w:pPr>
      <w:r w:rsidRPr="008D0C90">
        <w:rPr>
          <w:rFonts w:ascii="Times New Roman" w:hAnsi="Times New Roman" w:cs="Times New Roman"/>
          <w:b/>
          <w:sz w:val="28"/>
          <w:szCs w:val="28"/>
        </w:rPr>
        <w:t xml:space="preserve">                     Подвижная игра «Велосипед»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Проводится совместно с воспитателем на утренней или бодрящей гимнастики, на физкультминутках в группе. </w:t>
      </w:r>
      <w:proofErr w:type="gramEnd"/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координацию движений в соответствии с темпом музыки.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оборудование: аудиозапись «Велосипед» муз.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коврики для детей.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детям предлагается покататься на велосипеде. Дети, лёжа на спине, вращают поднятыми ногами. С ускорением музыки – дети вращают ногами быстрее, в конце – замедляют темп и останавливаются. Это упражнение можно проводить без музыки, используя только стихотворения.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0C90" w:rsidRPr="008D0C90" w:rsidRDefault="008D0C90" w:rsidP="008D0C90">
      <w:pPr>
        <w:rPr>
          <w:rFonts w:ascii="Times New Roman" w:hAnsi="Times New Roman" w:cs="Times New Roman"/>
          <w:b/>
          <w:sz w:val="28"/>
          <w:szCs w:val="28"/>
        </w:rPr>
      </w:pPr>
      <w:r w:rsidRPr="008D0C90">
        <w:rPr>
          <w:rFonts w:ascii="Times New Roman" w:hAnsi="Times New Roman" w:cs="Times New Roman"/>
          <w:b/>
          <w:sz w:val="28"/>
          <w:szCs w:val="28"/>
        </w:rPr>
        <w:t xml:space="preserve">                   «Ножки весело стучат» муз. Г.Ф. </w:t>
      </w:r>
      <w:proofErr w:type="spellStart"/>
      <w:r w:rsidRPr="008D0C90">
        <w:rPr>
          <w:rFonts w:ascii="Times New Roman" w:hAnsi="Times New Roman" w:cs="Times New Roman"/>
          <w:b/>
          <w:sz w:val="28"/>
          <w:szCs w:val="28"/>
        </w:rPr>
        <w:t>Вихаревой</w:t>
      </w:r>
      <w:proofErr w:type="spellEnd"/>
      <w:r w:rsidRPr="008D0C90">
        <w:rPr>
          <w:rFonts w:ascii="Times New Roman" w:hAnsi="Times New Roman" w:cs="Times New Roman"/>
          <w:b/>
          <w:sz w:val="28"/>
          <w:szCs w:val="28"/>
        </w:rPr>
        <w:t>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во взаимодействии детей с музыкальным руководителем.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 детей координацию движений в соответствии с ритмической пульсацией музыки.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оборудование: аудиозапись с музыкой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«Ножки весело стучат».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предлагает детям потанцевать. Дети выполняют движения по показу и в соответствии с текстом песни. В 1 – м куплете они топают одной ногой, во 2 – м – хлопают в ладоши, в 3 – м – выполняют « пружинку», а в 4 – м – бегут «стайкой» по кругу. В припевах дети кружатся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Педагог обращает внимание детей на ритмичность музыки, говоря, что выполнять движения нужно дружно, всем вместе. В конце танца музыкальный руководитель хвалит всех детей. Танец можно повторить 2 раза. </w:t>
      </w:r>
    </w:p>
    <w:p w:rsidR="008D0C90" w:rsidRDefault="008D0C90" w:rsidP="008D0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C9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D0C90" w:rsidRDefault="008D0C90" w:rsidP="008D0C90">
      <w:pPr>
        <w:rPr>
          <w:rFonts w:ascii="Times New Roman" w:hAnsi="Times New Roman" w:cs="Times New Roman"/>
          <w:b/>
          <w:sz w:val="28"/>
          <w:szCs w:val="28"/>
        </w:rPr>
      </w:pPr>
    </w:p>
    <w:p w:rsidR="008D0C90" w:rsidRPr="008D0C90" w:rsidRDefault="008D0C90" w:rsidP="008D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90">
        <w:rPr>
          <w:rFonts w:ascii="Times New Roman" w:hAnsi="Times New Roman" w:cs="Times New Roman"/>
          <w:b/>
          <w:sz w:val="28"/>
          <w:szCs w:val="28"/>
        </w:rPr>
        <w:lastRenderedPageBreak/>
        <w:t>«Пляска с погр</w:t>
      </w:r>
      <w:r>
        <w:rPr>
          <w:rFonts w:ascii="Times New Roman" w:hAnsi="Times New Roman" w:cs="Times New Roman"/>
          <w:b/>
          <w:sz w:val="28"/>
          <w:szCs w:val="28"/>
        </w:rPr>
        <w:t>емушками»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у детей умение передавать в движении ритмическую пульсацию музыки.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оборудование: аудиозапись с музыкой «Пляска с погремушками» - белорусская плясовая мелодия «Бульба»; погремушки по числу детей.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сидят на стульчиках. Педагог говорит детям, что у него есть музыкальные погремушки, и они очень любят танцевать. Воспитатель даёт каждому ребёнку погремушку в правую ручку. Даётся задание – погремушки должны танцевать дружно, все вместе. Музыкальный руководитель показывает движения. Дети, сидя на стульчиках, выполняют задание в соответствии с текстом песни – ритмично размахивают погремушкой, стучат погремушкой по ладошке, по коленям, прячут погремушку за спину. В припевах дети звенят погремушкой. Когда упражнение будет знакомо детям, в припеве можно предложить детям лёгкий бег по залу.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C90">
        <w:rPr>
          <w:rFonts w:ascii="Times New Roman" w:hAnsi="Times New Roman" w:cs="Times New Roman"/>
          <w:b/>
          <w:sz w:val="28"/>
          <w:szCs w:val="28"/>
        </w:rPr>
        <w:t>«Разбудим мишку»</w:t>
      </w:r>
      <w:r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сл. Л. Е. Казанцевой.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 детей координацию движений в соответствии с ритмической пульсацией и со сменой движений.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оборудование: аудиозапись музыки «Разбудим мишку»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сл. Л.Е. Казанцевой; игрушка – медведь.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предлагает детям разбудить мишку. Миша спит на середине зала.  Дети вместе с педагогом подходят к медведю. Создаётся проблемная ситуация – как можно разбудить мишку? Совместно с педагогом дети предлагают потопать ножками, похлопать ручками – мишка услышит и проснётся. Под музыку дети выполняют движения в соответствии с текстом песни: грозят пальчиком, топают, хлопают. Педагог обращает внимание, чтобы дети выполняли задания дружно, ритмично, все вместе. В конце музыки медведь ловит ребят, а они убегают на стульчики. </w:t>
      </w:r>
    </w:p>
    <w:p w:rsidR="008D0C90" w:rsidRPr="008D0C90" w:rsidRDefault="008D0C90" w:rsidP="008D0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C90">
        <w:rPr>
          <w:rFonts w:ascii="Times New Roman" w:hAnsi="Times New Roman" w:cs="Times New Roman"/>
          <w:b/>
          <w:sz w:val="28"/>
          <w:szCs w:val="28"/>
        </w:rPr>
        <w:tab/>
      </w:r>
      <w:r w:rsidRPr="008D0C90">
        <w:rPr>
          <w:rFonts w:ascii="Times New Roman" w:hAnsi="Times New Roman" w:cs="Times New Roman"/>
          <w:b/>
          <w:sz w:val="28"/>
          <w:szCs w:val="28"/>
        </w:rPr>
        <w:t xml:space="preserve">«Матрёшки» под ред. Л.Е. Казанцевой.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совместно с музыкальным руководителем.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передавать музыкальный образ в соответствии с ритмической пульсацией.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Необходимое оборудование: аудиозапись «Матрёшки» под ред. Л.Е. Казанцевой; кукла – неваляшка.</w:t>
      </w:r>
      <w:proofErr w:type="gramEnd"/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говорит детям, что к нам в гости пришла кукла – неваляшка. Дети смотрят, как она качается. Затем педагог просит детей покачаться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куколка. Дети выполняют движения, поочерёдно отрывая ноги от пола. После этого педагог предлагает детям потанцевать. Дети танцуют по показу музыкального руководителя, ритмично выполняя движения в соответствии с текстом песни – показывают ладошки, выставляют ногу на пятку, выполняют «пружинку», качают головой. В начале каждого куплета дети покачиваются с ножики на ножку, изображая матрёшек. </w:t>
      </w:r>
    </w:p>
    <w:p w:rsidR="008D0C90" w:rsidRPr="008D0C90" w:rsidRDefault="008D0C90" w:rsidP="008D0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C90">
        <w:rPr>
          <w:rFonts w:ascii="Times New Roman" w:hAnsi="Times New Roman" w:cs="Times New Roman"/>
          <w:b/>
          <w:sz w:val="28"/>
          <w:szCs w:val="28"/>
        </w:rPr>
        <w:tab/>
        <w:t xml:space="preserve">«Розовые щёчки» муз. Г.Ф. </w:t>
      </w:r>
      <w:proofErr w:type="spellStart"/>
      <w:r w:rsidRPr="008D0C90">
        <w:rPr>
          <w:rFonts w:ascii="Times New Roman" w:hAnsi="Times New Roman" w:cs="Times New Roman"/>
          <w:b/>
          <w:sz w:val="28"/>
          <w:szCs w:val="28"/>
        </w:rPr>
        <w:t>Вихаревой</w:t>
      </w:r>
      <w:proofErr w:type="spellEnd"/>
      <w:r w:rsidRPr="008D0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выполнять танцевальные движения выразительно, передавать в движении ритмическую пульсацию.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оборудования: аудиозапись «Розовые щёчки» мух.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предлагает детям потанцевать.  Дети выполняют ритмично движения в соответствии с текстом песни. В начале каждого куплета дети ритмично похлопывают себя по щекам указательными пальцами. В 1 – м куплете дети ритмично хлопают в ладоши, во 2 – м – ритмично ударяют кулачком по кулачку, в 3 – м – выполняют «пружинку», а в 4 – м куплете – указательный палец ритмично прикладывают к губам. Движения исполняются по показу педагога. </w:t>
      </w:r>
    </w:p>
    <w:p w:rsidR="008D0C90" w:rsidRPr="008D0C90" w:rsidRDefault="008D0C90" w:rsidP="008D0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D0C90">
        <w:rPr>
          <w:rFonts w:ascii="Times New Roman" w:hAnsi="Times New Roman" w:cs="Times New Roman"/>
          <w:b/>
          <w:sz w:val="28"/>
          <w:szCs w:val="28"/>
        </w:rPr>
        <w:t xml:space="preserve">«Мяч – другу!»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уз. и сл. Л.</w:t>
      </w:r>
      <w:r>
        <w:rPr>
          <w:rFonts w:ascii="Times New Roman" w:hAnsi="Times New Roman" w:cs="Times New Roman"/>
          <w:sz w:val="28"/>
          <w:szCs w:val="28"/>
        </w:rPr>
        <w:t>Е. Казанцевой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совместно с воспитателем.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у детей ритмическую пульсацию.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оборудование: резиновый мячик.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вместе с детьми садится в кружок. Воспитатель поёт и стучит мячом по коленям: 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Поиграю, поиграю, 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красивый я держу!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Поиграю, поиграю, 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Танюше отдаю!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последние слова воспитатель передаёт мяч ребёнку, сидящему рядом. Ребёнок, у которого в руках мяч, стучит им по коленям, остальные дети стучат по коленям кулачками. Игра повторяется несколько раз.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0C90" w:rsidRDefault="008D0C90" w:rsidP="008D0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C90">
        <w:rPr>
          <w:rFonts w:ascii="Times New Roman" w:hAnsi="Times New Roman" w:cs="Times New Roman"/>
          <w:b/>
          <w:sz w:val="28"/>
          <w:szCs w:val="28"/>
        </w:rPr>
        <w:t xml:space="preserve">«Разминка» </w:t>
      </w:r>
      <w:r>
        <w:rPr>
          <w:rFonts w:ascii="Times New Roman" w:hAnsi="Times New Roman" w:cs="Times New Roman"/>
          <w:sz w:val="28"/>
          <w:szCs w:val="28"/>
        </w:rPr>
        <w:t xml:space="preserve">сл. и муз.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во взаимодействии воспитателя с детьми.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 детей в движениях ритмическую пульсацию.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Необходимый материал: стихотворение «Разминка» сл.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в кружке вместе с воспитателем на ковре или на стульчиках. Воспитатель предлагает игру, которая называется: «Повторяй за мной». Воспитатель произносит слова стихотворения и одновременно выполняет движения по тексту, дети повторяют движения за воспитателем: 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Похлопаем в ладошки, похлопаем немножко. 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Похлопаем в ладошки – очень хорошо! (хлопают в ладоши)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2.Тук – тук молотком.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построим птичкам дом. 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Тук – тук молотком – 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Поселяйтесь, птички, в нём. (стучат кулачком по кулачку).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Бум – бум барабан! 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за шум и тарарам?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Бум – бум барабан – 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Просыпайтесь по утрам! (дети поочерёдно стучат указательными пальцами        по коленям).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повторяется несколько раз.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C90">
        <w:rPr>
          <w:rFonts w:ascii="Times New Roman" w:hAnsi="Times New Roman" w:cs="Times New Roman"/>
          <w:b/>
          <w:sz w:val="28"/>
          <w:szCs w:val="28"/>
        </w:rPr>
        <w:t>«Мишка пришёл в гос</w:t>
      </w:r>
      <w:r w:rsidRPr="008D0C90">
        <w:rPr>
          <w:rFonts w:ascii="Times New Roman" w:hAnsi="Times New Roman" w:cs="Times New Roman"/>
          <w:b/>
          <w:sz w:val="28"/>
          <w:szCs w:val="28"/>
        </w:rPr>
        <w:t xml:space="preserve">ти» </w:t>
      </w:r>
      <w:r>
        <w:rPr>
          <w:rFonts w:ascii="Times New Roman" w:hAnsi="Times New Roman" w:cs="Times New Roman"/>
          <w:sz w:val="28"/>
          <w:szCs w:val="28"/>
        </w:rPr>
        <w:t xml:space="preserve">муз.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во взаимодействии музыкального руководителя с детьми.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у детей слуховое внимание – умение передавать в движении смену музыкальных частей.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оборудование: нотное приложение «Мишка пришёл в гости» муз.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 игрушка – медведь.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гости к детям «приезжает» на машинке мишка. Педагог везёт машину за верёвочку и сигналит: «Би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Мишка здоровается с детьми. Педагог предлагает детям послушать музыку. Проводится беседа с детьми, активизируется речь детей. В ходе беседы выясняется, что музыка состоит из 2 – х частей: в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мишка гуляет по лесу, во 2 – ой части мишка пляшет. Педагог сообщает детям, что у мишки есть друзья – медвежата. Детям раздают медвежат. Звучит музыка: в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медвежата «ходят» по коленям у детей, во 2 – ой части – медвежата «прыгают, танцуют». Затем мишка приглашает всех детей потанцевать. А медвежата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смотреть, как дети танцуют. В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– дети идут, переваливаясь с ноги на ногу, руки разведены в стороны; во второй части – дети пляшут, изображая медвежат. </w:t>
      </w:r>
    </w:p>
    <w:p w:rsidR="008D0C90" w:rsidRDefault="008D0C90" w:rsidP="008D0C90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C90">
        <w:rPr>
          <w:rFonts w:ascii="Times New Roman" w:hAnsi="Times New Roman" w:cs="Times New Roman"/>
          <w:b/>
          <w:sz w:val="28"/>
          <w:szCs w:val="28"/>
        </w:rPr>
        <w:t>«Любимая игру</w:t>
      </w:r>
      <w:r w:rsidRPr="008D0C90">
        <w:rPr>
          <w:rFonts w:ascii="Times New Roman" w:hAnsi="Times New Roman" w:cs="Times New Roman"/>
          <w:b/>
          <w:sz w:val="28"/>
          <w:szCs w:val="28"/>
        </w:rPr>
        <w:t>шка»</w:t>
      </w:r>
      <w:r>
        <w:rPr>
          <w:rFonts w:ascii="Times New Roman" w:hAnsi="Times New Roman" w:cs="Times New Roman"/>
          <w:sz w:val="28"/>
          <w:szCs w:val="28"/>
        </w:rPr>
        <w:t xml:space="preserve"> муз.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90" w:rsidRDefault="008D0C90" w:rsidP="008D0C90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совместно с музыкальным руководителем.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умение передавать в движении 3 – х – частную музыкальную форму.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оборудование: нотное приложение и аудиозапись «Танец с игрушками» муз.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 мягкие игрушки по количеству детей.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педагогом проводится беседа с детьми об игрушках. В ходе беседы дети называют свои любимые игрушки. После беседы музыкальный руководитель предлагает послушать музыку. Во время слушания воспитатель танцует с игрушкой. Затем, дети вспоминают, какое движение было в начале, как воспитатель двигался в середине, а какое движение было последнем. Педагог раздаёт детям игрушки и предлагает потанцевать. В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дети с игрушкой легко бегут на носочках; во 2 – ой части, присев на корточки, водят игрушку по полу; а в 3 – й части кружатся, держа игрушку над головой. В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 танец проводится по показу воспитателя. Затем, дети выполняют танец самостоятельно. </w:t>
      </w:r>
    </w:p>
    <w:p w:rsidR="008D0C90" w:rsidRDefault="008D0C90" w:rsidP="008D0C90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0C90" w:rsidRDefault="008D0C90" w:rsidP="008D0C90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C90">
        <w:rPr>
          <w:rFonts w:ascii="Times New Roman" w:hAnsi="Times New Roman" w:cs="Times New Roman"/>
          <w:b/>
          <w:sz w:val="28"/>
          <w:szCs w:val="28"/>
        </w:rPr>
        <w:t>Музыкальная игра «Солнышко и дождик»</w:t>
      </w:r>
      <w:r>
        <w:rPr>
          <w:rFonts w:ascii="Times New Roman" w:hAnsi="Times New Roman" w:cs="Times New Roman"/>
          <w:sz w:val="28"/>
          <w:szCs w:val="28"/>
        </w:rPr>
        <w:t xml:space="preserve"> муз.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C90" w:rsidRDefault="008D0C90" w:rsidP="008D0C90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во взаимодействии детей с музыкальным руководителем.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координацию движений в соответствии с 3 – х частной музыкальной формой.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Необходимое оборудование: аудиозапись и нотное приложение «Солнышко и дождик» муз.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проводит беседу о том, что делают дети на прогулке, когда светит солнышко (гуляют, играют). Что они будут делать, если вдруг пойдёт дождик (будут прятаться под зонтик или под крышу). Затем, дети слушают музыку «Солнышко и дождик». После этого, педагог раздаёт детям музыкальные инструменты. Одной подгруппе – колокольчики, другой – бубны, а третьей – металлофоны. Музыкальный руководитель играет вместе с детьми на музыкальных инструментах, показывая, когда кому нужно вступать. Затем, педагог приглашает детей погулять. На 1 – ю часть музыки дети гуляют, на 2 – ю – хлопают в ладоши, а в 3 – й части педагог раскрывает зонтик, и все дети прячутся под зонтик. А педагог спрашивает: «Никого дождь не замочил, все успели спрятаться?»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эту игру можно играть на прогулке, а также можно выбрать одного ребёнка, который будет изображать дождик. В руки ему можно дать султанчики. </w:t>
      </w:r>
    </w:p>
    <w:p w:rsidR="008D0C90" w:rsidRDefault="008D0C90" w:rsidP="008D0C90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0C90" w:rsidRDefault="008D0C90" w:rsidP="008D0C90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C90">
        <w:rPr>
          <w:rFonts w:ascii="Times New Roman" w:hAnsi="Times New Roman" w:cs="Times New Roman"/>
          <w:b/>
          <w:sz w:val="28"/>
          <w:szCs w:val="28"/>
        </w:rPr>
        <w:t>«Поссорились – помирились»</w:t>
      </w:r>
      <w:r>
        <w:rPr>
          <w:rFonts w:ascii="Times New Roman" w:hAnsi="Times New Roman" w:cs="Times New Roman"/>
          <w:sz w:val="28"/>
          <w:szCs w:val="28"/>
        </w:rPr>
        <w:t xml:space="preserve"> муз.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Вилькорейской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во взаимодействии детей с музыкальным руководителем.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у детей умение передавать в движениях смену музыкальных частей.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оборудование: аудиозапись или нотное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оссорились – помирились» муз.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Вилькорейской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проводит беседу с детьми о дружбе. Затем, дети слушают музыку. Воспитатель показывает картинки с изображением действия детей: дети стоят, отвернувшись друг от друга, дети кружатся, взявшись за руки. Дети вместе с педагогом рассматривают картинки. Затем, музыкальный руководитель раздаёт картинки детям. Во время повторного звучания музыки, дети показывают ту картинку, которая соответствует характеру музыки. Педагог предлагает детям потанцевать. Дети становятся в пары, отвернувшись друг от друга, руки сжаты в кулачки и поставлены на пояс – поссорились. В 1 – ой части дети топают одной ногой, во 2 –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повернувшись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к другу, кружатся, взявшись за руки. В конце музыки обнимаются (помирились).</w:t>
      </w:r>
    </w:p>
    <w:p w:rsidR="008D0C90" w:rsidRDefault="008D0C90" w:rsidP="008D0C90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5C36" w:rsidRDefault="002D5C36" w:rsidP="008D0C90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36" w:rsidRDefault="002D5C36" w:rsidP="008D0C90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C90" w:rsidRDefault="008D0C90" w:rsidP="008D0C90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8D0C90">
        <w:rPr>
          <w:rFonts w:ascii="Times New Roman" w:hAnsi="Times New Roman" w:cs="Times New Roman"/>
          <w:b/>
          <w:sz w:val="28"/>
          <w:szCs w:val="28"/>
        </w:rPr>
        <w:t>«Игра с погремушками»</w:t>
      </w:r>
      <w:r>
        <w:rPr>
          <w:rFonts w:ascii="Times New Roman" w:hAnsi="Times New Roman" w:cs="Times New Roman"/>
          <w:sz w:val="28"/>
          <w:szCs w:val="28"/>
        </w:rPr>
        <w:t xml:space="preserve"> муз.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Вилькорейской</w:t>
      </w:r>
      <w:proofErr w:type="spellEnd"/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у детей умение во – время реагировать на смену музыкальных частей.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оборудование: аудиозапись с музыкой «Игра с погребушками» муз.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Вилькорейской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погремушки по количеству детей.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ситуации: Педагог предлагает послушать музыку.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Затем, раздаёт детям погремушки, пояснив, что когда начнётся музыка – погремушки зазвенят, а когда музыка изменится, станет «прыгучей, отрывистой» - погремушки будут стачать по ладошке.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повторно слушают музыку и выполняют действия с погремушками. Педагог предлагает детям выполнить задание правильно. После этого, детям предлагается потанцевать с погремушками. В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дети бегают по залу на носочках, во 2 – ой – стучат палочкой от погремушки по полу. Упражнение выполняется несколько раз.</w:t>
      </w:r>
    </w:p>
    <w:p w:rsidR="008D0C90" w:rsidRDefault="008D0C90" w:rsidP="008D0C90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8D0C90" w:rsidRPr="008D0C90" w:rsidRDefault="008D0C90" w:rsidP="008D0C90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90">
        <w:rPr>
          <w:rFonts w:ascii="Times New Roman" w:hAnsi="Times New Roman" w:cs="Times New Roman"/>
          <w:b/>
          <w:sz w:val="28"/>
          <w:szCs w:val="28"/>
        </w:rPr>
        <w:t>Подвижная игра «К детям зайка прискакал»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Проводится совместно с воспитателем в группе, на прогулке, на утренней и бодрящей гимнастики.</w:t>
      </w:r>
      <w:proofErr w:type="gramEnd"/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координировать движения в соответствии со словами стихотворения.</w:t>
      </w:r>
    </w:p>
    <w:p w:rsidR="008D0C90" w:rsidRDefault="008D0C90" w:rsidP="008D0C90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оборудование: игрушка – зайчик; бубен.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Воспитатель показывает зайчика и предлагает с ним поиграть. Объясняется, что к кому зайчик прискачет, тот ребёнок будет с ним играть. Воспитатель в начале вызывает самого активного ребёнка:</w:t>
      </w:r>
    </w:p>
    <w:p w:rsidR="008D0C90" w:rsidRDefault="008D0C90" w:rsidP="008D0C90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Ване зайка прискакал, </w:t>
      </w:r>
    </w:p>
    <w:p w:rsidR="008D0C90" w:rsidRDefault="008D0C90" w:rsidP="008D0C90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Ваней прыгать стал.</w:t>
      </w:r>
    </w:p>
    <w:p w:rsidR="008D0C90" w:rsidRDefault="008D0C90" w:rsidP="008D0C90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 – скок,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скок, </w:t>
      </w:r>
    </w:p>
    <w:p w:rsidR="008D0C90" w:rsidRDefault="008D0C90" w:rsidP="008D0C90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Догоню тебя дружок.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Ребёнок,  которого позвал зайка, прыгает, в конце песенки ребёнок убегает, зайка его ловит. В лапках зайчик держит бубен. Когда зайка прыгает – бубен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ритмично стучит, когда зайчик бегает за ребёнком – бубен звенит. Игра повторяется с каждым ребёнком. </w:t>
      </w:r>
    </w:p>
    <w:p w:rsidR="008D0C90" w:rsidRDefault="008D0C90" w:rsidP="008D0C90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C90">
        <w:rPr>
          <w:rFonts w:ascii="Times New Roman" w:hAnsi="Times New Roman" w:cs="Times New Roman"/>
          <w:b/>
          <w:sz w:val="28"/>
          <w:szCs w:val="28"/>
        </w:rPr>
        <w:t>Подвижная игра «Игра с мишкой»</w:t>
      </w:r>
      <w:r>
        <w:rPr>
          <w:rFonts w:ascii="Times New Roman" w:hAnsi="Times New Roman" w:cs="Times New Roman"/>
          <w:sz w:val="28"/>
          <w:szCs w:val="28"/>
        </w:rPr>
        <w:t xml:space="preserve"> сл. В. Антоновой.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совместно с воспитателем.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Используется на утренней или бодрящей гимнастики, на прогулке, на физкультминутках в группе. </w:t>
      </w:r>
      <w:proofErr w:type="gramEnd"/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координировать движения со словами стихотворения.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Необходимый материал: игрушка – медведь; бубен. </w:t>
      </w:r>
    </w:p>
    <w:p w:rsidR="008D0C90" w:rsidRDefault="008D0C90" w:rsidP="008D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воспитатель предлагает детям поиграть с мишкой. Мишка находится напротив детей на некотором расстоянии. 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Манит деток лапой, 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всех гулять, 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догонялки поиграть. </w:t>
      </w:r>
    </w:p>
    <w:p w:rsidR="008D0C90" w:rsidRDefault="008D0C90" w:rsidP="008D0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подходит к мишке, читая стихотворение. В конце слов, воспитатель берёт мишку в руки и догоняет детей. Игра повторяется несколько раз. Когда дети освоят правила игры, медведем может быть ребёнок, на него одевается шапочка медведя.</w:t>
      </w:r>
    </w:p>
    <w:p w:rsidR="00EC1258" w:rsidRPr="00EC1258" w:rsidRDefault="00EC1258" w:rsidP="00EC1258">
      <w:pPr>
        <w:rPr>
          <w:sz w:val="36"/>
          <w:szCs w:val="36"/>
        </w:rPr>
      </w:pPr>
    </w:p>
    <w:sectPr w:rsidR="00EC1258" w:rsidRPr="00EC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58"/>
    <w:rsid w:val="001422A1"/>
    <w:rsid w:val="002D5C36"/>
    <w:rsid w:val="0052346A"/>
    <w:rsid w:val="008D0C90"/>
    <w:rsid w:val="00EC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C12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C1258"/>
    <w:pPr>
      <w:widowControl w:val="0"/>
      <w:shd w:val="clear" w:color="auto" w:fill="FFFFFF"/>
      <w:spacing w:after="660" w:line="226" w:lineRule="exact"/>
      <w:ind w:hanging="4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basedOn w:val="a3"/>
    <w:rsid w:val="00EC12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C12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C1258"/>
    <w:pPr>
      <w:widowControl w:val="0"/>
      <w:shd w:val="clear" w:color="auto" w:fill="FFFFFF"/>
      <w:spacing w:after="660" w:line="226" w:lineRule="exact"/>
      <w:ind w:hanging="4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basedOn w:val="a3"/>
    <w:rsid w:val="00EC12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26</Pages>
  <Words>6861</Words>
  <Characters>39111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2014-04-24T07:21:00Z</dcterms:created>
  <dcterms:modified xsi:type="dcterms:W3CDTF">2014-04-24T09:28:00Z</dcterms:modified>
</cp:coreProperties>
</file>