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1D0A08" w:rsidRPr="00801BF1" w:rsidTr="00774758">
        <w:trPr>
          <w:trHeight w:val="31680"/>
          <w:tblCellSpacing w:w="0" w:type="dxa"/>
          <w:jc w:val="right"/>
        </w:trPr>
        <w:tc>
          <w:tcPr>
            <w:tcW w:w="13620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D0A08" w:rsidRPr="00801BF1" w:rsidRDefault="001D0A08" w:rsidP="00774758">
            <w:pPr>
              <w:pBdr>
                <w:bottom w:val="single" w:sz="12" w:space="0" w:color="0D406B"/>
              </w:pBd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D406B"/>
                <w:kern w:val="36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406B"/>
                <w:kern w:val="36"/>
                <w:sz w:val="30"/>
                <w:szCs w:val="30"/>
                <w:lang w:eastAsia="ru-RU"/>
              </w:rPr>
              <w:t>р</w:t>
            </w:r>
            <w:r w:rsidRPr="00801BF1">
              <w:rPr>
                <w:rFonts w:ascii="Times New Roman" w:eastAsia="Times New Roman" w:hAnsi="Times New Roman" w:cs="Times New Roman"/>
                <w:color w:val="0D406B"/>
                <w:kern w:val="36"/>
                <w:sz w:val="30"/>
                <w:szCs w:val="30"/>
                <w:lang w:eastAsia="ru-RU"/>
              </w:rPr>
              <w:t>екомендации</w:t>
            </w:r>
            <w:proofErr w:type="gramEnd"/>
            <w:r w:rsidRPr="00801BF1">
              <w:rPr>
                <w:rFonts w:ascii="Times New Roman" w:eastAsia="Times New Roman" w:hAnsi="Times New Roman" w:cs="Times New Roman"/>
                <w:color w:val="0D406B"/>
                <w:kern w:val="36"/>
                <w:sz w:val="30"/>
                <w:szCs w:val="30"/>
                <w:lang w:eastAsia="ru-RU"/>
              </w:rPr>
              <w:t xml:space="preserve"> родителям о здоровом образе жизни ребенка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7"/>
                <w:szCs w:val="27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5117E9A0" wp14:editId="1D6A89C0">
                  <wp:simplePos x="0" y="0"/>
                  <wp:positionH relativeFrom="column">
                    <wp:posOffset>-3810</wp:posOffset>
                  </wp:positionH>
                  <wp:positionV relativeFrom="line">
                    <wp:posOffset>149860</wp:posOffset>
                  </wp:positionV>
                  <wp:extent cx="1066800" cy="902335"/>
                  <wp:effectExtent l="0" t="0" r="0" b="0"/>
                  <wp:wrapSquare wrapText="bothSides"/>
                  <wp:docPr id="1" name="Рисунок 2" descr="http://teremok16.caduk.ru/images/p63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remok16.caduk.ru/images/p63_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B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u w:val="single"/>
                <w:lang w:eastAsia="ru-RU"/>
              </w:rPr>
              <w:t xml:space="preserve">Уважаемые родители! </w:t>
            </w:r>
            <w:proofErr w:type="gramStart"/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u w:val="single"/>
                <w:lang w:eastAsia="ru-RU"/>
              </w:rPr>
              <w:t>Помните!</w:t>
            </w: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u w:val="single"/>
                <w:lang w:eastAsia="ru-RU"/>
              </w:rPr>
              <w:br/>
            </w: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>*</w:t>
            </w:r>
            <w:proofErr w:type="gramEnd"/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 xml:space="preserve"> Здоровая семья — </w:t>
            </w:r>
            <w:r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 xml:space="preserve">это крепость, в которой ребенок </w:t>
            </w: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>чувствует себя</w:t>
            </w: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br/>
              <w:t>защищенным!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 xml:space="preserve">     * Это гнездо, в котором ему спокойно и уютно. </w:t>
            </w:r>
            <w:proofErr w:type="gramStart"/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>Семья,</w:t>
            </w: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br/>
              <w:t>родители</w:t>
            </w:r>
            <w:proofErr w:type="gramEnd"/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 xml:space="preserve"> должны удовлетворить многие жизненно-важные потребности</w:t>
            </w: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br/>
              <w:t>ребенка, должны многому научить детей.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>    * Ребенок — это пластилин, что из него вылепишь — то и будешь иметь!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>    * Это чистая доска, что напишешь, — то и останется на всю жизнь!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>    * В здоровой семье —здоровый ребенок! В больной семье — больной!</w:t>
            </w:r>
          </w:p>
          <w:p w:rsidR="001D0A08" w:rsidRPr="00801BF1" w:rsidRDefault="001D0A08" w:rsidP="00774758">
            <w:pPr>
              <w:spacing w:after="0" w:line="240" w:lineRule="auto"/>
              <w:ind w:left="375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  <w:t> </w:t>
            </w:r>
          </w:p>
          <w:p w:rsidR="001D0A08" w:rsidRPr="00801BF1" w:rsidRDefault="001D0A08" w:rsidP="007747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01BF1">
              <w:rPr>
                <w:rFonts w:ascii="Times New Roman" w:eastAsia="Times New Roman" w:hAnsi="Times New Roman" w:cs="Times New Roman"/>
                <w:b/>
                <w:bCs/>
                <w:color w:val="923046"/>
                <w:sz w:val="36"/>
                <w:szCs w:val="36"/>
                <w:lang w:eastAsia="ru-RU"/>
              </w:rPr>
              <w:t>Рекомендации родителям о здоровом образе жизни ребёнка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       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    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      </w:r>
            <w:r w:rsidRPr="00801BF1">
              <w:rPr>
                <w:rFonts w:ascii="Times New Roman" w:eastAsia="Times New Roman" w:hAnsi="Times New Roman" w:cs="Times New Roman"/>
                <w:color w:val="003000"/>
                <w:sz w:val="24"/>
                <w:szCs w:val="24"/>
                <w:lang w:eastAsia="ru-RU"/>
              </w:rPr>
              <w:t> 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       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 сложным — купанию в бассейне или открытом водоёме.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      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      </w:r>
            <w:r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 xml:space="preserve"> </w:t>
            </w:r>
            <w:r w:rsidRPr="00801BF1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 xml:space="preserve">      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</w:t>
            </w:r>
            <w:r w:rsidRPr="00801BF1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lastRenderedPageBreak/>
              <w:t>дошкольников и даже у совсем маленьких детей</w:t>
            </w:r>
            <w:r w:rsidRPr="00801BF1">
              <w:rPr>
                <w:rFonts w:ascii="Times New Roman" w:eastAsia="Times New Roman" w:hAnsi="Times New Roman" w:cs="Times New Roman"/>
                <w:color w:val="003000"/>
                <w:sz w:val="24"/>
                <w:szCs w:val="24"/>
                <w:lang w:eastAsia="ru-RU"/>
              </w:rPr>
              <w:t>. </w:t>
            </w:r>
            <w:r w:rsidRPr="00801BF1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Times New Roman" w:eastAsia="Times New Roman" w:hAnsi="Times New Roman" w:cs="Times New Roman"/>
                <w:color w:val="003000"/>
                <w:sz w:val="27"/>
                <w:szCs w:val="27"/>
                <w:lang w:eastAsia="ru-RU"/>
              </w:rPr>
              <w:t>   </w:t>
            </w:r>
            <w:r w:rsidRPr="00801BF1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   Для снятия возбуждения перед сном, можно использовать </w:t>
            </w:r>
            <w:proofErr w:type="spellStart"/>
            <w:r w:rsidRPr="00801BF1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аромлампу</w:t>
            </w:r>
            <w:proofErr w:type="spellEnd"/>
            <w:r w:rsidRPr="00801BF1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 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 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 Проводить с ребенком водные гигиенические процедуры, а после проветривания комнаты - утреннюю гимнастику под музыку.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    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    В период риска заболевания ОРВИ давать, в виде добавки к супам, чеснок и зеленый лук.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   Обеспечивать ребенка одеждой из натуральных волокон, чтобы она способствовала полноценному кожному дыханию и правильному теплообмену.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  <w:p w:rsidR="001D0A08" w:rsidRPr="00801BF1" w:rsidRDefault="001D0A08" w:rsidP="00774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AD3E65"/>
                <w:sz w:val="48"/>
                <w:szCs w:val="48"/>
                <w:lang w:eastAsia="ru-RU"/>
              </w:rPr>
              <w:t>Совместный активный досуг: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1. способствует укреплению семьи;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2. формирует у детей важнейшие нравственные качества;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3. развивает у детей любознательность;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4. приобщает детей к удивительному миру природы, воспитывая к ней бережное отношение;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5. расширяет кругозор ребенка;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6. формирует у ребенка первичные представления об истории родного края, традициях, культуре народа;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7. сближает всех членов семьи (дети живут одними задачами с родителями, чувствуют причастность к общему делу).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lastRenderedPageBreak/>
              <w:t>Проводя совместно досуг, у родителей и детей возникает тот духовный контакт, о котором многие родители только мечтают.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Times New Roman" w:eastAsia="Times New Roman" w:hAnsi="Times New Roman" w:cs="Times New Roman"/>
                <w:color w:val="003000"/>
                <w:sz w:val="24"/>
                <w:szCs w:val="24"/>
                <w:lang w:eastAsia="ru-RU"/>
              </w:rPr>
              <w:t> </w:t>
            </w:r>
          </w:p>
          <w:p w:rsidR="001D0A08" w:rsidRPr="00801BF1" w:rsidRDefault="001D0A08" w:rsidP="00774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AD3E65"/>
                <w:sz w:val="48"/>
                <w:szCs w:val="48"/>
                <w:lang w:eastAsia="ru-RU"/>
              </w:rPr>
              <w:t>Рекомендации родителям по организации активного семейного отдыха.</w:t>
            </w:r>
          </w:p>
          <w:p w:rsidR="001D0A08" w:rsidRPr="00801BF1" w:rsidRDefault="001D0A08" w:rsidP="00774758">
            <w:pPr>
              <w:spacing w:after="0" w:line="240" w:lineRule="auto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Times New Roman" w:eastAsia="Times New Roman" w:hAnsi="Times New Roman" w:cs="Times New Roman"/>
                <w:color w:val="003000"/>
                <w:sz w:val="24"/>
                <w:szCs w:val="24"/>
                <w:lang w:eastAsia="ru-RU"/>
              </w:rPr>
              <w:t> </w:t>
            </w:r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3. В летнее время – загорать, плавать, устраивать шумные, подвижные игры на улице.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4. Устраивать совместные семейные чтения о здоровом образе жизни. (Например, стихотворение </w:t>
            </w:r>
            <w:proofErr w:type="spellStart"/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А.Барто</w:t>
            </w:r>
            <w:proofErr w:type="spellEnd"/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«Девочка чумазая» вызыв</w:t>
            </w:r>
            <w:r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а</w:t>
            </w:r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ет 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      </w:t>
            </w:r>
            <w:r w:rsidRPr="00801BF1">
              <w:rPr>
                <w:rFonts w:ascii="Georgia" w:eastAsia="Times New Roman" w:hAnsi="Georgia" w:cs="Times New Roman"/>
                <w:b/>
                <w:bCs/>
                <w:color w:val="0083C1"/>
                <w:sz w:val="27"/>
                <w:szCs w:val="27"/>
                <w:lang w:eastAsia="ru-RU"/>
              </w:rPr>
              <w:t> </w:t>
            </w:r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      </w:r>
          </w:p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801BF1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</w:t>
            </w:r>
          </w:p>
          <w:tbl>
            <w:tblPr>
              <w:tblW w:w="782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7DC4EE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820"/>
            </w:tblGrid>
            <w:tr w:rsidR="001D0A08" w:rsidRPr="00801BF1" w:rsidTr="00774758">
              <w:trPr>
                <w:tblCellSpacing w:w="0" w:type="dxa"/>
                <w:jc w:val="center"/>
              </w:trPr>
              <w:tc>
                <w:tcPr>
                  <w:tcW w:w="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DC4EE"/>
                  <w:vAlign w:val="center"/>
                  <w:hideMark/>
                </w:tcPr>
                <w:p w:rsidR="001D0A08" w:rsidRPr="00801BF1" w:rsidRDefault="001D0A08" w:rsidP="0077475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B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801B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Чтоб здоровье </w:t>
                  </w:r>
                  <w:proofErr w:type="gramStart"/>
                  <w:r w:rsidRPr="00801B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сохранить,</w:t>
                  </w:r>
                  <w:r w:rsidRPr="00801B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Организм</w:t>
                  </w:r>
                  <w:proofErr w:type="gramEnd"/>
                  <w:r w:rsidRPr="00801B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 свой укрепить,</w:t>
                  </w:r>
                  <w:r w:rsidRPr="00801B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Знает вся моя семья</w:t>
                  </w:r>
                  <w:r w:rsidRPr="00801B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  <w:t>Должен быть режим у дня.</w:t>
                  </w:r>
                </w:p>
              </w:tc>
            </w:tr>
          </w:tbl>
          <w:p w:rsidR="001D0A08" w:rsidRPr="00801BF1" w:rsidRDefault="001D0A08" w:rsidP="00774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</w:p>
          <w:p w:rsidR="001D0A08" w:rsidRPr="00801BF1" w:rsidRDefault="001D0A08" w:rsidP="007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</w:tbl>
    <w:p w:rsidR="00210917" w:rsidRDefault="00210917">
      <w:bookmarkStart w:id="0" w:name="_GoBack"/>
      <w:bookmarkEnd w:id="0"/>
    </w:p>
    <w:sectPr w:rsidR="0021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08"/>
    <w:rsid w:val="001D0A08"/>
    <w:rsid w:val="002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0C543-4DE7-4AC4-BEB0-DB64DA68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2015-02-18T11:21:00Z</dcterms:created>
  <dcterms:modified xsi:type="dcterms:W3CDTF">2015-02-18T11:22:00Z</dcterms:modified>
</cp:coreProperties>
</file>