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C" w:rsidRPr="00F27279" w:rsidRDefault="00B95DAC" w:rsidP="008A27DA">
      <w:pPr>
        <w:spacing w:line="360" w:lineRule="auto"/>
        <w:ind w:left="-284" w:right="-1"/>
        <w:rPr>
          <w:rFonts w:ascii="Times New Roman" w:hAnsi="Times New Roman"/>
          <w:b/>
          <w:sz w:val="24"/>
          <w:szCs w:val="24"/>
        </w:rPr>
      </w:pPr>
    </w:p>
    <w:p w:rsidR="00A25F2A" w:rsidRPr="00F27279" w:rsidRDefault="00484F7C" w:rsidP="00A25F2A">
      <w:pPr>
        <w:spacing w:after="0" w:line="360" w:lineRule="auto"/>
        <w:ind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27279">
        <w:rPr>
          <w:rFonts w:ascii="Times New Roman" w:hAnsi="Times New Roman"/>
          <w:b/>
          <w:color w:val="0070C0"/>
          <w:sz w:val="24"/>
          <w:szCs w:val="24"/>
        </w:rPr>
        <w:t xml:space="preserve">«МУНИЦИПАЛЬНОЕ </w:t>
      </w:r>
      <w:r w:rsidR="00A25F2A" w:rsidRPr="00F27279">
        <w:rPr>
          <w:rFonts w:ascii="Times New Roman" w:hAnsi="Times New Roman"/>
          <w:b/>
          <w:color w:val="0070C0"/>
          <w:sz w:val="24"/>
          <w:szCs w:val="24"/>
        </w:rPr>
        <w:t xml:space="preserve">ДОШКОЛЬНОЕ ОБРАЗОВАТЕЛЬНОЕ </w:t>
      </w:r>
      <w:r w:rsidRPr="00F27279">
        <w:rPr>
          <w:rFonts w:ascii="Times New Roman" w:hAnsi="Times New Roman"/>
          <w:b/>
          <w:color w:val="0070C0"/>
          <w:sz w:val="24"/>
          <w:szCs w:val="24"/>
        </w:rPr>
        <w:t xml:space="preserve">УЧРЕЖДЕНИЕ </w:t>
      </w:r>
    </w:p>
    <w:p w:rsidR="00484F7C" w:rsidRDefault="00A25F2A" w:rsidP="00A25F2A">
      <w:pPr>
        <w:spacing w:after="0" w:line="360" w:lineRule="auto"/>
        <w:ind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27279">
        <w:rPr>
          <w:rFonts w:ascii="Times New Roman" w:hAnsi="Times New Roman"/>
          <w:b/>
          <w:color w:val="0070C0"/>
          <w:sz w:val="24"/>
          <w:szCs w:val="24"/>
        </w:rPr>
        <w:t>«</w:t>
      </w:r>
      <w:r w:rsidR="00484F7C" w:rsidRPr="00F27279">
        <w:rPr>
          <w:rFonts w:ascii="Times New Roman" w:hAnsi="Times New Roman"/>
          <w:b/>
          <w:color w:val="0070C0"/>
          <w:sz w:val="24"/>
          <w:szCs w:val="24"/>
        </w:rPr>
        <w:t>ДЕТСКИЙ САД «ЛАДУШКИ»</w:t>
      </w:r>
      <w:r w:rsidR="007B171E">
        <w:rPr>
          <w:rFonts w:ascii="Times New Roman" w:hAnsi="Times New Roman"/>
          <w:b/>
          <w:color w:val="0070C0"/>
          <w:sz w:val="24"/>
          <w:szCs w:val="24"/>
        </w:rPr>
        <w:t xml:space="preserve"> П</w:t>
      </w:r>
      <w:r w:rsidR="00484F7C" w:rsidRPr="00F27279">
        <w:rPr>
          <w:rFonts w:ascii="Times New Roman" w:hAnsi="Times New Roman"/>
          <w:b/>
          <w:color w:val="0070C0"/>
          <w:sz w:val="24"/>
          <w:szCs w:val="24"/>
        </w:rPr>
        <w:t>. ПАНГОДЫ</w:t>
      </w:r>
      <w:r w:rsidRPr="00F27279">
        <w:rPr>
          <w:rFonts w:ascii="Times New Roman" w:hAnsi="Times New Roman"/>
          <w:b/>
          <w:color w:val="0070C0"/>
          <w:sz w:val="24"/>
          <w:szCs w:val="24"/>
        </w:rPr>
        <w:t>»</w:t>
      </w:r>
      <w:r w:rsidR="00F27279" w:rsidRPr="00F27279">
        <w:rPr>
          <w:rFonts w:ascii="Times New Roman" w:hAnsi="Times New Roman"/>
          <w:b/>
          <w:color w:val="0070C0"/>
          <w:sz w:val="24"/>
          <w:szCs w:val="24"/>
        </w:rPr>
        <w:t xml:space="preserve"> НАДЫМСКОГО</w:t>
      </w:r>
      <w:r w:rsidRPr="00F27279">
        <w:rPr>
          <w:rFonts w:ascii="Times New Roman" w:hAnsi="Times New Roman"/>
          <w:b/>
          <w:color w:val="0070C0"/>
          <w:sz w:val="24"/>
          <w:szCs w:val="24"/>
        </w:rPr>
        <w:t xml:space="preserve"> РАЙОН</w:t>
      </w:r>
      <w:r w:rsidR="00F27279" w:rsidRPr="00F27279">
        <w:rPr>
          <w:rFonts w:ascii="Times New Roman" w:hAnsi="Times New Roman"/>
          <w:b/>
          <w:color w:val="0070C0"/>
          <w:sz w:val="24"/>
          <w:szCs w:val="24"/>
        </w:rPr>
        <w:t>А»</w:t>
      </w:r>
    </w:p>
    <w:p w:rsidR="007B171E" w:rsidRPr="00F27279" w:rsidRDefault="007B171E" w:rsidP="00A25F2A">
      <w:pPr>
        <w:spacing w:after="0" w:line="360" w:lineRule="auto"/>
        <w:ind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(МДОУ «ДЕТСКИЙ САД «ЛАДУШКИ» П. ПАНГОДЫ)</w:t>
      </w:r>
    </w:p>
    <w:p w:rsidR="00484F7C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color w:val="0070C0"/>
          <w:sz w:val="24"/>
          <w:szCs w:val="24"/>
        </w:rPr>
      </w:pPr>
    </w:p>
    <w:p w:rsidR="00484F7C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484F7C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484F7C" w:rsidRPr="00F27279" w:rsidRDefault="008A27DA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35560</wp:posOffset>
            </wp:positionV>
            <wp:extent cx="5405120" cy="3133090"/>
            <wp:effectExtent l="57150" t="57150" r="62230" b="48260"/>
            <wp:wrapNone/>
            <wp:docPr id="11" name="Рисунок 2" descr="Г-50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Г-50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13309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F7C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C23451" w:rsidRDefault="00484F7C" w:rsidP="00C23451">
      <w:pPr>
        <w:spacing w:line="36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Конспект занятия</w:t>
      </w:r>
      <w:r w:rsidR="00C23451" w:rsidRPr="00C23451">
        <w:rPr>
          <w:rFonts w:ascii="Times New Roman" w:hAnsi="Times New Roman"/>
          <w:b/>
          <w:sz w:val="24"/>
          <w:szCs w:val="24"/>
        </w:rPr>
        <w:t xml:space="preserve"> </w:t>
      </w:r>
      <w:r w:rsidR="00C23451" w:rsidRPr="00F27279">
        <w:rPr>
          <w:rFonts w:ascii="Times New Roman" w:hAnsi="Times New Roman"/>
          <w:b/>
          <w:sz w:val="24"/>
          <w:szCs w:val="24"/>
        </w:rPr>
        <w:t>по рисованию</w:t>
      </w:r>
    </w:p>
    <w:p w:rsidR="00484F7C" w:rsidRPr="00F27279" w:rsidRDefault="00484F7C" w:rsidP="00C23451">
      <w:pPr>
        <w:spacing w:line="36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в подготовительной к школе группе</w:t>
      </w:r>
    </w:p>
    <w:p w:rsidR="00484F7C" w:rsidRPr="00F27279" w:rsidRDefault="00484F7C" w:rsidP="008A27DA">
      <w:pPr>
        <w:spacing w:line="36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«Сказочная Гжель»</w:t>
      </w:r>
    </w:p>
    <w:p w:rsidR="00484F7C" w:rsidRPr="00F27279" w:rsidRDefault="00484F7C" w:rsidP="008A27DA">
      <w:pPr>
        <w:spacing w:line="360" w:lineRule="auto"/>
        <w:ind w:left="-284" w:right="-1"/>
        <w:jc w:val="right"/>
        <w:rPr>
          <w:rFonts w:ascii="Times New Roman" w:hAnsi="Times New Roman"/>
          <w:sz w:val="24"/>
          <w:szCs w:val="24"/>
        </w:rPr>
      </w:pPr>
    </w:p>
    <w:p w:rsidR="00484F7C" w:rsidRPr="00F27279" w:rsidRDefault="00484F7C" w:rsidP="008A27DA">
      <w:pPr>
        <w:spacing w:line="360" w:lineRule="auto"/>
        <w:ind w:left="-284" w:right="-1"/>
        <w:jc w:val="right"/>
        <w:rPr>
          <w:rFonts w:ascii="Times New Roman" w:hAnsi="Times New Roman"/>
          <w:sz w:val="24"/>
          <w:szCs w:val="24"/>
        </w:rPr>
      </w:pPr>
    </w:p>
    <w:p w:rsidR="00484F7C" w:rsidRPr="00F27279" w:rsidRDefault="00484F7C" w:rsidP="008A27DA">
      <w:pPr>
        <w:spacing w:line="360" w:lineRule="auto"/>
        <w:ind w:left="-284" w:right="-1"/>
        <w:jc w:val="right"/>
        <w:rPr>
          <w:rFonts w:ascii="Times New Roman" w:hAnsi="Times New Roman"/>
          <w:sz w:val="24"/>
          <w:szCs w:val="24"/>
        </w:rPr>
      </w:pPr>
    </w:p>
    <w:p w:rsidR="00C23451" w:rsidRDefault="00484F7C" w:rsidP="008A27DA">
      <w:pPr>
        <w:spacing w:line="360" w:lineRule="auto"/>
        <w:ind w:left="-284" w:right="-1"/>
        <w:rPr>
          <w:rFonts w:ascii="Times New Roman" w:hAnsi="Times New Roman"/>
          <w:color w:val="0070C0"/>
          <w:sz w:val="24"/>
          <w:szCs w:val="24"/>
        </w:rPr>
      </w:pPr>
      <w:r w:rsidRPr="00F27279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</w:t>
      </w:r>
    </w:p>
    <w:p w:rsidR="00484F7C" w:rsidRPr="00F27279" w:rsidRDefault="00C23451" w:rsidP="00C23451">
      <w:pPr>
        <w:spacing w:line="360" w:lineRule="auto"/>
        <w:ind w:left="-284" w:right="-1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</w:t>
      </w:r>
      <w:r w:rsidR="00484F7C" w:rsidRPr="00F27279">
        <w:rPr>
          <w:rFonts w:ascii="Times New Roman" w:hAnsi="Times New Roman"/>
          <w:color w:val="0070C0"/>
          <w:sz w:val="24"/>
          <w:szCs w:val="24"/>
        </w:rPr>
        <w:t xml:space="preserve">Воспитатель: </w:t>
      </w:r>
    </w:p>
    <w:p w:rsidR="00484F7C" w:rsidRPr="00F27279" w:rsidRDefault="00484F7C" w:rsidP="008A27DA">
      <w:pPr>
        <w:spacing w:line="360" w:lineRule="auto"/>
        <w:ind w:left="-284" w:right="-1"/>
        <w:jc w:val="center"/>
        <w:rPr>
          <w:rFonts w:ascii="Times New Roman" w:hAnsi="Times New Roman"/>
          <w:color w:val="0070C0"/>
          <w:sz w:val="24"/>
          <w:szCs w:val="24"/>
        </w:rPr>
      </w:pPr>
      <w:r w:rsidRPr="00F27279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Гарипова Альбина Ильфатовна</w:t>
      </w:r>
    </w:p>
    <w:p w:rsidR="00484F7C" w:rsidRPr="00F27279" w:rsidRDefault="00484F7C" w:rsidP="008A27DA">
      <w:pPr>
        <w:spacing w:line="360" w:lineRule="auto"/>
        <w:ind w:left="-284" w:right="-1"/>
        <w:jc w:val="right"/>
        <w:rPr>
          <w:rFonts w:ascii="Times New Roman" w:hAnsi="Times New Roman"/>
          <w:color w:val="0070C0"/>
          <w:sz w:val="24"/>
          <w:szCs w:val="24"/>
        </w:rPr>
      </w:pPr>
    </w:p>
    <w:p w:rsidR="00484F7C" w:rsidRPr="00F27279" w:rsidRDefault="00484F7C" w:rsidP="008A27DA">
      <w:pPr>
        <w:spacing w:line="360" w:lineRule="auto"/>
        <w:ind w:left="-284" w:right="-1"/>
        <w:jc w:val="right"/>
        <w:rPr>
          <w:rFonts w:ascii="Times New Roman" w:hAnsi="Times New Roman"/>
          <w:color w:val="0070C0"/>
          <w:sz w:val="24"/>
          <w:szCs w:val="24"/>
        </w:rPr>
      </w:pPr>
    </w:p>
    <w:p w:rsidR="0018093B" w:rsidRDefault="0018093B" w:rsidP="008A27DA">
      <w:pPr>
        <w:spacing w:line="360" w:lineRule="auto"/>
        <w:ind w:left="-284"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18093B" w:rsidRDefault="0018093B" w:rsidP="008A27DA">
      <w:pPr>
        <w:spacing w:line="360" w:lineRule="auto"/>
        <w:ind w:left="-284"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18093B" w:rsidRDefault="0018093B" w:rsidP="008A27DA">
      <w:pPr>
        <w:spacing w:line="360" w:lineRule="auto"/>
        <w:ind w:left="-284"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484F7C" w:rsidRPr="00F27279" w:rsidRDefault="00F64B65" w:rsidP="008A27DA">
      <w:pPr>
        <w:spacing w:line="360" w:lineRule="auto"/>
        <w:ind w:left="-284"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27279">
        <w:rPr>
          <w:rFonts w:ascii="Times New Roman" w:hAnsi="Times New Roman"/>
          <w:b/>
          <w:color w:val="0070C0"/>
          <w:sz w:val="24"/>
          <w:szCs w:val="24"/>
        </w:rPr>
        <w:t>2014</w:t>
      </w:r>
      <w:r w:rsidR="00484F7C" w:rsidRPr="00F27279">
        <w:rPr>
          <w:rFonts w:ascii="Times New Roman" w:hAnsi="Times New Roman"/>
          <w:b/>
          <w:color w:val="0070C0"/>
          <w:sz w:val="24"/>
          <w:szCs w:val="24"/>
        </w:rPr>
        <w:t xml:space="preserve"> г.</w:t>
      </w:r>
    </w:p>
    <w:p w:rsidR="00484F7C" w:rsidRPr="00F27279" w:rsidRDefault="00484F7C" w:rsidP="008A27DA">
      <w:pPr>
        <w:spacing w:line="360" w:lineRule="auto"/>
        <w:ind w:left="-284"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484F7C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b/>
          <w:sz w:val="24"/>
          <w:szCs w:val="24"/>
        </w:rPr>
      </w:pPr>
    </w:p>
    <w:p w:rsidR="00484F7C" w:rsidRDefault="00484F7C" w:rsidP="008A27DA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23451" w:rsidRPr="00F27279" w:rsidRDefault="00C23451" w:rsidP="008A27DA">
      <w:pPr>
        <w:spacing w:line="360" w:lineRule="auto"/>
        <w:ind w:left="-284" w:right="-1"/>
        <w:rPr>
          <w:rFonts w:ascii="Times New Roman" w:hAnsi="Times New Roman"/>
          <w:b/>
          <w:sz w:val="24"/>
          <w:szCs w:val="24"/>
        </w:rPr>
      </w:pPr>
    </w:p>
    <w:p w:rsidR="00B820CB" w:rsidRPr="00F27279" w:rsidRDefault="00B820CB" w:rsidP="00F27279">
      <w:pPr>
        <w:spacing w:line="360" w:lineRule="auto"/>
        <w:ind w:left="-284" w:right="-1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Цель:</w:t>
      </w:r>
      <w:r w:rsidR="00F27279" w:rsidRPr="00F27279">
        <w:rPr>
          <w:rFonts w:ascii="Times New Roman" w:hAnsi="Times New Roman"/>
          <w:b/>
          <w:sz w:val="24"/>
          <w:szCs w:val="24"/>
        </w:rPr>
        <w:t xml:space="preserve"> </w:t>
      </w:r>
      <w:r w:rsidR="001327E2" w:rsidRPr="00F27279">
        <w:rPr>
          <w:rFonts w:ascii="Times New Roman" w:hAnsi="Times New Roman"/>
          <w:sz w:val="24"/>
          <w:szCs w:val="24"/>
        </w:rPr>
        <w:t xml:space="preserve">Расписывание готовых бумажных форм гжельской </w:t>
      </w:r>
      <w:r w:rsidR="00402A25" w:rsidRPr="00F27279">
        <w:rPr>
          <w:rFonts w:ascii="Times New Roman" w:hAnsi="Times New Roman"/>
          <w:sz w:val="24"/>
          <w:szCs w:val="24"/>
        </w:rPr>
        <w:t>р</w:t>
      </w:r>
      <w:r w:rsidR="001327E2" w:rsidRPr="00F27279">
        <w:rPr>
          <w:rFonts w:ascii="Times New Roman" w:hAnsi="Times New Roman"/>
          <w:sz w:val="24"/>
          <w:szCs w:val="24"/>
        </w:rPr>
        <w:t xml:space="preserve">осписью </w:t>
      </w:r>
      <w:r w:rsidR="00402A25" w:rsidRPr="00F27279">
        <w:rPr>
          <w:rFonts w:ascii="Times New Roman" w:hAnsi="Times New Roman"/>
          <w:sz w:val="24"/>
          <w:szCs w:val="24"/>
        </w:rPr>
        <w:t xml:space="preserve">с </w:t>
      </w:r>
      <w:r w:rsidR="00F46369" w:rsidRPr="00F27279">
        <w:rPr>
          <w:rFonts w:ascii="Times New Roman" w:hAnsi="Times New Roman"/>
          <w:sz w:val="24"/>
          <w:szCs w:val="24"/>
        </w:rPr>
        <w:t>использованием нетрадиционных материалов (ватные палочки).</w:t>
      </w:r>
    </w:p>
    <w:p w:rsidR="00B820CB" w:rsidRPr="00F27279" w:rsidRDefault="00B820CB" w:rsidP="008A27DA">
      <w:pPr>
        <w:spacing w:line="360" w:lineRule="auto"/>
        <w:ind w:left="-284" w:right="-1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1013C6" w:rsidRPr="00F27279" w:rsidRDefault="002E5F15" w:rsidP="00F27279">
      <w:pPr>
        <w:spacing w:line="360" w:lineRule="auto"/>
        <w:ind w:left="-284" w:right="-1"/>
        <w:rPr>
          <w:rFonts w:ascii="Times New Roman" w:hAnsi="Times New Roman"/>
          <w:sz w:val="24"/>
          <w:szCs w:val="24"/>
          <w:u w:val="single"/>
        </w:rPr>
      </w:pPr>
      <w:r w:rsidRPr="00F27279">
        <w:rPr>
          <w:rFonts w:ascii="Times New Roman" w:hAnsi="Times New Roman"/>
          <w:sz w:val="24"/>
          <w:szCs w:val="24"/>
          <w:u w:val="single"/>
        </w:rPr>
        <w:t>Обучающие:</w:t>
      </w:r>
      <w:r w:rsidR="00F272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7279">
        <w:rPr>
          <w:rFonts w:ascii="Times New Roman" w:hAnsi="Times New Roman"/>
          <w:sz w:val="24"/>
          <w:szCs w:val="24"/>
        </w:rPr>
        <w:t>Учить составлять узор на разных формах, выполняя в центре узор из растительных элементов, по краям кайму, бордюр. Приобщать детей к истокам русской народной культуры.</w:t>
      </w:r>
      <w:r w:rsidR="00F27279" w:rsidRPr="00F27279">
        <w:rPr>
          <w:rFonts w:ascii="Times New Roman" w:hAnsi="Times New Roman"/>
          <w:sz w:val="24"/>
          <w:szCs w:val="24"/>
        </w:rPr>
        <w:t xml:space="preserve">  </w:t>
      </w:r>
      <w:r w:rsidR="00B820CB" w:rsidRPr="00F27279">
        <w:rPr>
          <w:rFonts w:ascii="Times New Roman" w:hAnsi="Times New Roman"/>
          <w:sz w:val="24"/>
          <w:szCs w:val="24"/>
        </w:rPr>
        <w:t xml:space="preserve">Продолжать знакомить детей с гжельской  росписью,  ее историей. </w:t>
      </w:r>
      <w:r w:rsidR="00F46369" w:rsidRPr="00F27279">
        <w:rPr>
          <w:rFonts w:ascii="Times New Roman" w:hAnsi="Times New Roman"/>
          <w:sz w:val="24"/>
          <w:szCs w:val="24"/>
        </w:rPr>
        <w:t xml:space="preserve">Познакомить с </w:t>
      </w:r>
      <w:r w:rsidR="001327E2" w:rsidRPr="00F27279">
        <w:rPr>
          <w:rFonts w:ascii="Times New Roman" w:hAnsi="Times New Roman"/>
          <w:sz w:val="24"/>
          <w:szCs w:val="24"/>
        </w:rPr>
        <w:t xml:space="preserve">новым предметом </w:t>
      </w:r>
      <w:r w:rsidR="00F46369" w:rsidRPr="00F27279">
        <w:rPr>
          <w:rFonts w:ascii="Times New Roman" w:hAnsi="Times New Roman"/>
          <w:sz w:val="24"/>
          <w:szCs w:val="24"/>
        </w:rPr>
        <w:t>посуды</w:t>
      </w:r>
      <w:r w:rsidR="001327E2" w:rsidRPr="00F27279">
        <w:rPr>
          <w:rFonts w:ascii="Times New Roman" w:hAnsi="Times New Roman"/>
          <w:sz w:val="24"/>
          <w:szCs w:val="24"/>
        </w:rPr>
        <w:t xml:space="preserve"> – квасник</w:t>
      </w:r>
      <w:r w:rsidR="001013C6" w:rsidRPr="00F27279">
        <w:rPr>
          <w:rFonts w:ascii="Times New Roman" w:hAnsi="Times New Roman"/>
          <w:sz w:val="24"/>
          <w:szCs w:val="24"/>
        </w:rPr>
        <w:t>, с понятием «майоликовая керамика».</w:t>
      </w:r>
    </w:p>
    <w:p w:rsidR="00B820CB" w:rsidRPr="00F27279" w:rsidRDefault="001013C6" w:rsidP="00F27279">
      <w:pPr>
        <w:spacing w:line="360" w:lineRule="auto"/>
        <w:ind w:left="-284" w:right="-1"/>
        <w:rPr>
          <w:rFonts w:ascii="Times New Roman" w:hAnsi="Times New Roman"/>
          <w:sz w:val="24"/>
          <w:szCs w:val="24"/>
          <w:u w:val="single"/>
        </w:rPr>
      </w:pPr>
      <w:r w:rsidRPr="00F272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5F15" w:rsidRPr="00F27279">
        <w:rPr>
          <w:rFonts w:ascii="Times New Roman" w:hAnsi="Times New Roman"/>
          <w:sz w:val="24"/>
          <w:szCs w:val="24"/>
          <w:u w:val="single"/>
        </w:rPr>
        <w:t>Развивающие:</w:t>
      </w:r>
      <w:r w:rsidR="00F272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0CB" w:rsidRPr="00F27279">
        <w:rPr>
          <w:rFonts w:ascii="Times New Roman" w:hAnsi="Times New Roman"/>
          <w:sz w:val="24"/>
          <w:szCs w:val="24"/>
        </w:rPr>
        <w:t>Закрепить умения детей видеть и выделять характерные элементы росписи:  точки, прямые и волнистые линии, мазок «Капелька», мазок с тенью, цветы, листья, птицы. Развивать чувство цвета, умение составлять композицию узора, выделяя ее основную часть.</w:t>
      </w:r>
      <w:r w:rsidR="00F272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0CB" w:rsidRPr="00F27279">
        <w:rPr>
          <w:rFonts w:ascii="Times New Roman" w:hAnsi="Times New Roman"/>
          <w:sz w:val="24"/>
          <w:szCs w:val="24"/>
        </w:rPr>
        <w:t>Побуждать проявлять фантазию и самостоятельность в создании узоров по мотивам гжельской росписи.</w:t>
      </w:r>
    </w:p>
    <w:p w:rsidR="00B820CB" w:rsidRPr="00F27279" w:rsidRDefault="002E5F15" w:rsidP="00F27279">
      <w:pPr>
        <w:pStyle w:val="a3"/>
        <w:spacing w:line="360" w:lineRule="auto"/>
        <w:ind w:left="-284" w:right="-1"/>
        <w:rPr>
          <w:rFonts w:ascii="Times New Roman" w:hAnsi="Times New Roman"/>
          <w:sz w:val="24"/>
          <w:szCs w:val="24"/>
          <w:u w:val="single"/>
        </w:rPr>
      </w:pPr>
      <w:r w:rsidRPr="00F27279">
        <w:rPr>
          <w:rFonts w:ascii="Times New Roman" w:hAnsi="Times New Roman"/>
          <w:sz w:val="24"/>
          <w:szCs w:val="24"/>
          <w:u w:val="single"/>
        </w:rPr>
        <w:t>Воспитательные:</w:t>
      </w:r>
      <w:r w:rsidR="00F272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0CB" w:rsidRPr="00F27279">
        <w:rPr>
          <w:rFonts w:ascii="Times New Roman" w:hAnsi="Times New Roman"/>
          <w:sz w:val="24"/>
          <w:szCs w:val="24"/>
        </w:rPr>
        <w:t>Воспитывать в детях умение любоваться красотой гжельской росписи, отличать ее   своеобразие, колорит, нежность.</w:t>
      </w:r>
    </w:p>
    <w:p w:rsidR="00B820CB" w:rsidRPr="00F27279" w:rsidRDefault="00B820CB" w:rsidP="008A27DA">
      <w:pPr>
        <w:pStyle w:val="a3"/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Воспитывать интерес и уважение к труду гжельских мастеров – умельцев.</w:t>
      </w:r>
    </w:p>
    <w:p w:rsidR="006D592F" w:rsidRPr="00F27279" w:rsidRDefault="00B820CB" w:rsidP="00F27279">
      <w:pPr>
        <w:pStyle w:val="a3"/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Воспитывать любовь к устному народному творчеству, музыке; чувство гордости за свой народ.</w:t>
      </w:r>
    </w:p>
    <w:p w:rsidR="00B820CB" w:rsidRPr="00F27279" w:rsidRDefault="00B820CB" w:rsidP="0018093B">
      <w:pPr>
        <w:pStyle w:val="a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Демонстрационный материал:</w:t>
      </w:r>
    </w:p>
    <w:p w:rsidR="00B820CB" w:rsidRPr="00F27279" w:rsidRDefault="00B820CB" w:rsidP="0018093B">
      <w:pPr>
        <w:pStyle w:val="a3"/>
        <w:spacing w:line="360" w:lineRule="auto"/>
        <w:ind w:left="-284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Гжельские изделия, иллюстрации гжельских изделий, слайд – шоу «Сказочная </w:t>
      </w:r>
      <w:r w:rsidR="00D42C49" w:rsidRPr="00F27279">
        <w:rPr>
          <w:rFonts w:ascii="Times New Roman" w:hAnsi="Times New Roman"/>
          <w:sz w:val="24"/>
          <w:szCs w:val="24"/>
        </w:rPr>
        <w:t>П</w:t>
      </w:r>
      <w:r w:rsidRPr="00F27279">
        <w:rPr>
          <w:rFonts w:ascii="Times New Roman" w:hAnsi="Times New Roman"/>
          <w:sz w:val="24"/>
          <w:szCs w:val="24"/>
        </w:rPr>
        <w:t>осылка</w:t>
      </w:r>
      <w:r w:rsidR="00D42C49" w:rsidRPr="00F27279">
        <w:rPr>
          <w:rFonts w:ascii="Times New Roman" w:hAnsi="Times New Roman"/>
          <w:sz w:val="24"/>
          <w:szCs w:val="24"/>
        </w:rPr>
        <w:t xml:space="preserve"> с гжельской посудой, письмо, компьютерная презентация </w:t>
      </w:r>
      <w:r w:rsidR="000E7B26" w:rsidRPr="00F27279">
        <w:rPr>
          <w:rFonts w:ascii="Times New Roman" w:hAnsi="Times New Roman"/>
          <w:sz w:val="24"/>
          <w:szCs w:val="24"/>
        </w:rPr>
        <w:t xml:space="preserve">к занятию «Гжель», аудиозапись </w:t>
      </w:r>
      <w:r w:rsidRPr="00F27279">
        <w:rPr>
          <w:rFonts w:ascii="Times New Roman" w:hAnsi="Times New Roman"/>
          <w:sz w:val="24"/>
          <w:szCs w:val="24"/>
        </w:rPr>
        <w:t>песни Ю. Чичкова «Незабудковая гжель».</w:t>
      </w:r>
    </w:p>
    <w:p w:rsidR="00B95DAC" w:rsidRPr="0018093B" w:rsidRDefault="00B820CB" w:rsidP="0018093B">
      <w:pPr>
        <w:pStyle w:val="a3"/>
        <w:spacing w:line="360" w:lineRule="auto"/>
        <w:ind w:left="-284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 </w:t>
      </w:r>
      <w:r w:rsidRPr="00F27279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="00D42C49" w:rsidRPr="00F27279">
        <w:rPr>
          <w:rFonts w:ascii="Times New Roman" w:hAnsi="Times New Roman"/>
          <w:sz w:val="24"/>
          <w:szCs w:val="24"/>
        </w:rPr>
        <w:t>готовые</w:t>
      </w:r>
      <w:r w:rsidR="00D42C49" w:rsidRPr="00F27279">
        <w:rPr>
          <w:rFonts w:ascii="Times New Roman" w:hAnsi="Times New Roman"/>
          <w:b/>
          <w:sz w:val="24"/>
          <w:szCs w:val="24"/>
        </w:rPr>
        <w:t xml:space="preserve"> </w:t>
      </w:r>
      <w:r w:rsidR="001F395E" w:rsidRPr="00F27279">
        <w:rPr>
          <w:rFonts w:ascii="Times New Roman" w:hAnsi="Times New Roman"/>
          <w:sz w:val="24"/>
          <w:szCs w:val="24"/>
        </w:rPr>
        <w:t xml:space="preserve">бумажные формы </w:t>
      </w:r>
      <w:r w:rsidR="00D42C49" w:rsidRPr="00F27279">
        <w:rPr>
          <w:rFonts w:ascii="Times New Roman" w:hAnsi="Times New Roman"/>
          <w:sz w:val="24"/>
          <w:szCs w:val="24"/>
        </w:rPr>
        <w:t xml:space="preserve">в виде </w:t>
      </w:r>
      <w:r w:rsidR="001F395E" w:rsidRPr="00F27279">
        <w:rPr>
          <w:rFonts w:ascii="Times New Roman" w:hAnsi="Times New Roman"/>
          <w:sz w:val="24"/>
          <w:szCs w:val="24"/>
        </w:rPr>
        <w:t xml:space="preserve">посуды </w:t>
      </w:r>
      <w:r w:rsidRPr="00F27279">
        <w:rPr>
          <w:rFonts w:ascii="Times New Roman" w:hAnsi="Times New Roman"/>
          <w:sz w:val="24"/>
          <w:szCs w:val="24"/>
        </w:rPr>
        <w:t>для росп</w:t>
      </w:r>
      <w:r w:rsidR="00D42C49" w:rsidRPr="00F27279">
        <w:rPr>
          <w:rFonts w:ascii="Times New Roman" w:hAnsi="Times New Roman"/>
          <w:sz w:val="24"/>
          <w:szCs w:val="24"/>
        </w:rPr>
        <w:t>иси, гуашь белого и синего цветов</w:t>
      </w:r>
      <w:r w:rsidRPr="00F27279">
        <w:rPr>
          <w:rFonts w:ascii="Times New Roman" w:hAnsi="Times New Roman"/>
          <w:sz w:val="24"/>
          <w:szCs w:val="24"/>
        </w:rPr>
        <w:t xml:space="preserve">, палитра, баночки с водой, </w:t>
      </w:r>
      <w:r w:rsidR="00D42C49" w:rsidRPr="00F27279">
        <w:rPr>
          <w:rFonts w:ascii="Times New Roman" w:hAnsi="Times New Roman"/>
          <w:sz w:val="24"/>
          <w:szCs w:val="24"/>
        </w:rPr>
        <w:t xml:space="preserve">2 </w:t>
      </w:r>
      <w:r w:rsidRPr="00F27279">
        <w:rPr>
          <w:rFonts w:ascii="Times New Roman" w:hAnsi="Times New Roman"/>
          <w:sz w:val="24"/>
          <w:szCs w:val="24"/>
        </w:rPr>
        <w:t>кисти</w:t>
      </w:r>
      <w:r w:rsidR="00D42C49" w:rsidRPr="00F27279">
        <w:rPr>
          <w:rFonts w:ascii="Times New Roman" w:hAnsi="Times New Roman"/>
          <w:sz w:val="24"/>
          <w:szCs w:val="24"/>
        </w:rPr>
        <w:t xml:space="preserve"> №3,2</w:t>
      </w:r>
      <w:r w:rsidRPr="00F27279">
        <w:rPr>
          <w:rFonts w:ascii="Times New Roman" w:hAnsi="Times New Roman"/>
          <w:sz w:val="24"/>
          <w:szCs w:val="24"/>
        </w:rPr>
        <w:t xml:space="preserve">, </w:t>
      </w:r>
      <w:r w:rsidR="00D42C49" w:rsidRPr="00F27279">
        <w:rPr>
          <w:rFonts w:ascii="Times New Roman" w:hAnsi="Times New Roman"/>
          <w:sz w:val="24"/>
          <w:szCs w:val="24"/>
        </w:rPr>
        <w:t>ватная палочка</w:t>
      </w:r>
      <w:r w:rsidR="00402A25" w:rsidRPr="00F27279">
        <w:rPr>
          <w:rFonts w:ascii="Times New Roman" w:hAnsi="Times New Roman"/>
          <w:sz w:val="24"/>
          <w:szCs w:val="24"/>
        </w:rPr>
        <w:t xml:space="preserve">, </w:t>
      </w:r>
      <w:r w:rsidR="00D42C49" w:rsidRPr="00F27279">
        <w:rPr>
          <w:rFonts w:ascii="Times New Roman" w:hAnsi="Times New Roman"/>
          <w:sz w:val="24"/>
          <w:szCs w:val="24"/>
        </w:rPr>
        <w:t>салфетки матерчатые и влажные, подставки для кисточек.</w:t>
      </w:r>
    </w:p>
    <w:p w:rsidR="00B820CB" w:rsidRPr="00F27279" w:rsidRDefault="00B820CB" w:rsidP="008A27DA">
      <w:pPr>
        <w:pStyle w:val="a3"/>
        <w:spacing w:line="360" w:lineRule="auto"/>
        <w:ind w:left="-284" w:right="-1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D96055" w:rsidRPr="00F27279" w:rsidRDefault="00B820CB" w:rsidP="008A27DA">
      <w:pPr>
        <w:pStyle w:val="a3"/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Познавательный рассказ воспитателя о гжельских мастерах. </w:t>
      </w:r>
      <w:r w:rsidR="002E5F15" w:rsidRPr="00F27279">
        <w:rPr>
          <w:rFonts w:ascii="Times New Roman" w:hAnsi="Times New Roman"/>
          <w:sz w:val="24"/>
          <w:szCs w:val="24"/>
        </w:rPr>
        <w:t xml:space="preserve">Просмотр видеофильма о гжельском промысле. </w:t>
      </w:r>
      <w:r w:rsidRPr="00F27279">
        <w:rPr>
          <w:rFonts w:ascii="Times New Roman" w:hAnsi="Times New Roman"/>
          <w:sz w:val="24"/>
          <w:szCs w:val="24"/>
        </w:rPr>
        <w:t xml:space="preserve">Рассматривание гжельских изделий. </w:t>
      </w:r>
    </w:p>
    <w:p w:rsidR="00B820CB" w:rsidRPr="00F27279" w:rsidRDefault="002E5F15" w:rsidP="008A27DA">
      <w:pPr>
        <w:pStyle w:val="a3"/>
        <w:spacing w:line="36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Ход занятия.</w:t>
      </w:r>
    </w:p>
    <w:p w:rsidR="00F27279" w:rsidRDefault="000E7B26" w:rsidP="00F27279">
      <w:pPr>
        <w:spacing w:line="36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i/>
          <w:sz w:val="24"/>
          <w:szCs w:val="24"/>
        </w:rPr>
        <w:t>Воспитатель вносит посылку и демонстрирует её внешний вид.</w:t>
      </w:r>
    </w:p>
    <w:p w:rsidR="00B820CB" w:rsidRPr="00F27279" w:rsidRDefault="00B820CB" w:rsidP="008A27DA">
      <w:pPr>
        <w:spacing w:line="36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F27279">
        <w:rPr>
          <w:rFonts w:ascii="Times New Roman" w:hAnsi="Times New Roman"/>
          <w:sz w:val="24"/>
          <w:szCs w:val="24"/>
        </w:rPr>
        <w:t xml:space="preserve">Посмотрите, ребята, </w:t>
      </w:r>
      <w:r w:rsidR="000E7B26" w:rsidRPr="00F27279">
        <w:rPr>
          <w:rFonts w:ascii="Times New Roman" w:hAnsi="Times New Roman"/>
          <w:sz w:val="24"/>
          <w:szCs w:val="24"/>
        </w:rPr>
        <w:t xml:space="preserve">я сегодня обнаружила вот такую </w:t>
      </w:r>
      <w:r w:rsidRPr="00F27279">
        <w:rPr>
          <w:rFonts w:ascii="Times New Roman" w:hAnsi="Times New Roman"/>
          <w:sz w:val="24"/>
          <w:szCs w:val="24"/>
        </w:rPr>
        <w:t xml:space="preserve">посылку. Как вы думаете, </w:t>
      </w:r>
      <w:r w:rsidR="000E7B26" w:rsidRPr="00F27279">
        <w:rPr>
          <w:rFonts w:ascii="Times New Roman" w:hAnsi="Times New Roman"/>
          <w:sz w:val="24"/>
          <w:szCs w:val="24"/>
        </w:rPr>
        <w:t xml:space="preserve">что может быть внутри неё и </w:t>
      </w:r>
      <w:r w:rsidRPr="00F27279">
        <w:rPr>
          <w:rFonts w:ascii="Times New Roman" w:hAnsi="Times New Roman"/>
          <w:sz w:val="24"/>
          <w:szCs w:val="24"/>
        </w:rPr>
        <w:t xml:space="preserve">кто её прислал? </w:t>
      </w:r>
    </w:p>
    <w:p w:rsidR="00F27279" w:rsidRDefault="00B820CB" w:rsidP="00F27279">
      <w:pPr>
        <w:spacing w:line="36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 </w:t>
      </w:r>
      <w:r w:rsidR="000E7B26" w:rsidRPr="00F27279">
        <w:rPr>
          <w:rFonts w:ascii="Times New Roman" w:hAnsi="Times New Roman"/>
          <w:i/>
          <w:sz w:val="24"/>
          <w:szCs w:val="24"/>
        </w:rPr>
        <w:t>(Д</w:t>
      </w:r>
      <w:r w:rsidRPr="00F27279">
        <w:rPr>
          <w:rFonts w:ascii="Times New Roman" w:hAnsi="Times New Roman"/>
          <w:i/>
          <w:sz w:val="24"/>
          <w:szCs w:val="24"/>
        </w:rPr>
        <w:t>ети называют самые разные пред</w:t>
      </w:r>
      <w:r w:rsidR="00484F7C" w:rsidRPr="00F27279">
        <w:rPr>
          <w:rFonts w:ascii="Times New Roman" w:hAnsi="Times New Roman"/>
          <w:i/>
          <w:sz w:val="24"/>
          <w:szCs w:val="24"/>
        </w:rPr>
        <w:t>по</w:t>
      </w:r>
      <w:r w:rsidRPr="00F27279">
        <w:rPr>
          <w:rFonts w:ascii="Times New Roman" w:hAnsi="Times New Roman"/>
          <w:i/>
          <w:sz w:val="24"/>
          <w:szCs w:val="24"/>
        </w:rPr>
        <w:t>ложения).</w:t>
      </w:r>
    </w:p>
    <w:p w:rsidR="0018093B" w:rsidRPr="00F27279" w:rsidRDefault="0018093B" w:rsidP="00F27279">
      <w:pPr>
        <w:spacing w:line="360" w:lineRule="auto"/>
        <w:ind w:left="-284" w:right="-1"/>
        <w:rPr>
          <w:rFonts w:ascii="Times New Roman" w:hAnsi="Times New Roman"/>
          <w:i/>
          <w:sz w:val="24"/>
          <w:szCs w:val="24"/>
        </w:rPr>
      </w:pPr>
    </w:p>
    <w:p w:rsidR="0018093B" w:rsidRDefault="00B820CB" w:rsidP="0018093B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-</w:t>
      </w:r>
      <w:r w:rsidR="000E7B26" w:rsidRPr="00F27279">
        <w:rPr>
          <w:rFonts w:ascii="Times New Roman" w:hAnsi="Times New Roman"/>
          <w:sz w:val="24"/>
          <w:szCs w:val="24"/>
        </w:rPr>
        <w:t>А</w:t>
      </w:r>
      <w:r w:rsidRPr="00F27279">
        <w:rPr>
          <w:rFonts w:ascii="Times New Roman" w:hAnsi="Times New Roman"/>
          <w:sz w:val="24"/>
          <w:szCs w:val="24"/>
        </w:rPr>
        <w:t xml:space="preserve"> хотите узнать, что</w:t>
      </w:r>
      <w:r w:rsidR="000E7B26" w:rsidRPr="00F27279">
        <w:rPr>
          <w:rFonts w:ascii="Times New Roman" w:hAnsi="Times New Roman"/>
          <w:sz w:val="24"/>
          <w:szCs w:val="24"/>
        </w:rPr>
        <w:t xml:space="preserve"> на самом деле находится </w:t>
      </w:r>
      <w:r w:rsidRPr="00F27279">
        <w:rPr>
          <w:rFonts w:ascii="Times New Roman" w:hAnsi="Times New Roman"/>
          <w:sz w:val="24"/>
          <w:szCs w:val="24"/>
        </w:rPr>
        <w:t xml:space="preserve"> в этой посылке? </w:t>
      </w:r>
    </w:p>
    <w:p w:rsidR="0018093B" w:rsidRPr="0018093B" w:rsidRDefault="00484F7C" w:rsidP="0018093B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i/>
          <w:sz w:val="24"/>
          <w:szCs w:val="24"/>
        </w:rPr>
        <w:t>Ответы детей</w:t>
      </w:r>
    </w:p>
    <w:p w:rsidR="00B820CB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B820CB" w:rsidRPr="00F27279">
        <w:rPr>
          <w:rFonts w:ascii="Times New Roman" w:hAnsi="Times New Roman"/>
          <w:sz w:val="24"/>
          <w:szCs w:val="24"/>
        </w:rPr>
        <w:t>Но чтобы она открылась вам нужно отгадать загадку.</w:t>
      </w:r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Сине – </w:t>
      </w:r>
      <w:proofErr w:type="gramStart"/>
      <w:r w:rsidRPr="00F27279">
        <w:rPr>
          <w:rFonts w:ascii="Times New Roman" w:hAnsi="Times New Roman"/>
          <w:sz w:val="24"/>
          <w:szCs w:val="24"/>
        </w:rPr>
        <w:t>голубые</w:t>
      </w:r>
      <w:proofErr w:type="gramEnd"/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Розы, листья, птицы.</w:t>
      </w:r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Увидев вас впервые</w:t>
      </w:r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Каждый удивиться!</w:t>
      </w:r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Чудо на фарфоре –</w:t>
      </w:r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Синяя купель.</w:t>
      </w:r>
    </w:p>
    <w:p w:rsidR="00B820CB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Это называется</w:t>
      </w:r>
    </w:p>
    <w:p w:rsidR="00484F7C" w:rsidRPr="00F27279" w:rsidRDefault="00B820CB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Просто роспись… </w:t>
      </w:r>
    </w:p>
    <w:p w:rsidR="00B820CB" w:rsidRPr="00F27279" w:rsidRDefault="00484F7C" w:rsidP="00F27279">
      <w:pPr>
        <w:spacing w:after="0"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Дети:</w:t>
      </w:r>
      <w:r w:rsidRPr="00F27279">
        <w:rPr>
          <w:rFonts w:ascii="Times New Roman" w:hAnsi="Times New Roman"/>
          <w:sz w:val="24"/>
          <w:szCs w:val="24"/>
        </w:rPr>
        <w:t xml:space="preserve"> Гжель!</w:t>
      </w:r>
    </w:p>
    <w:p w:rsidR="00484F7C" w:rsidRPr="00F27279" w:rsidRDefault="00B820CB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Воспитатель:</w:t>
      </w:r>
      <w:r w:rsidRPr="00F27279">
        <w:rPr>
          <w:rFonts w:ascii="Times New Roman" w:hAnsi="Times New Roman"/>
          <w:sz w:val="24"/>
          <w:szCs w:val="24"/>
        </w:rPr>
        <w:t xml:space="preserve"> Молодцы</w:t>
      </w:r>
      <w:r w:rsidRPr="00F27279">
        <w:rPr>
          <w:rFonts w:ascii="Times New Roman" w:hAnsi="Times New Roman"/>
          <w:i/>
          <w:sz w:val="24"/>
          <w:szCs w:val="24"/>
        </w:rPr>
        <w:t>! (Открывает посылку, достает письмо).</w:t>
      </w:r>
      <w:r w:rsidRPr="00F27279">
        <w:rPr>
          <w:rFonts w:ascii="Times New Roman" w:hAnsi="Times New Roman"/>
          <w:sz w:val="24"/>
          <w:szCs w:val="24"/>
        </w:rPr>
        <w:t xml:space="preserve"> Посмотрите, какой красивый, расписной, праздничный конверт. Скажите, а что на нем нарисовано? </w:t>
      </w:r>
      <w:r w:rsidRPr="00F27279">
        <w:rPr>
          <w:rFonts w:ascii="Times New Roman" w:hAnsi="Times New Roman"/>
          <w:i/>
          <w:sz w:val="24"/>
          <w:szCs w:val="24"/>
        </w:rPr>
        <w:t>(Дети перечисляют элементы росписи)</w:t>
      </w:r>
      <w:r w:rsidRPr="00F2727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F27279">
        <w:rPr>
          <w:rFonts w:ascii="Times New Roman" w:hAnsi="Times New Roman"/>
          <w:sz w:val="24"/>
          <w:szCs w:val="24"/>
        </w:rPr>
        <w:t>Элементы</w:t>
      </w:r>
      <w:proofErr w:type="gramEnd"/>
      <w:r w:rsidRPr="00F27279">
        <w:rPr>
          <w:rFonts w:ascii="Times New Roman" w:hAnsi="Times New Roman"/>
          <w:sz w:val="24"/>
          <w:szCs w:val="24"/>
        </w:rPr>
        <w:t xml:space="preserve"> какой росписи вы увидели на конверте? </w:t>
      </w:r>
    </w:p>
    <w:p w:rsidR="00484F7C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i/>
          <w:sz w:val="24"/>
          <w:szCs w:val="24"/>
        </w:rPr>
        <w:t>Ответы детей:</w:t>
      </w:r>
    </w:p>
    <w:p w:rsidR="00B820CB" w:rsidRPr="00F27279" w:rsidRDefault="00484F7C" w:rsidP="008A27DA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Воспитатель</w:t>
      </w:r>
      <w:r w:rsidRPr="00F27279">
        <w:rPr>
          <w:rFonts w:ascii="Times New Roman" w:hAnsi="Times New Roman"/>
          <w:sz w:val="24"/>
          <w:szCs w:val="24"/>
        </w:rPr>
        <w:t>:</w:t>
      </w:r>
      <w:r w:rsidR="00F27279" w:rsidRPr="00F27279">
        <w:rPr>
          <w:rFonts w:ascii="Times New Roman" w:hAnsi="Times New Roman"/>
          <w:sz w:val="24"/>
          <w:szCs w:val="24"/>
        </w:rPr>
        <w:t xml:space="preserve"> </w:t>
      </w:r>
      <w:r w:rsidR="00B820CB" w:rsidRPr="00F27279">
        <w:rPr>
          <w:rFonts w:ascii="Times New Roman" w:hAnsi="Times New Roman"/>
          <w:sz w:val="24"/>
          <w:szCs w:val="24"/>
        </w:rPr>
        <w:t xml:space="preserve">Давайте </w:t>
      </w:r>
      <w:r w:rsidR="007144AE" w:rsidRPr="00F27279">
        <w:rPr>
          <w:rFonts w:ascii="Times New Roman" w:hAnsi="Times New Roman"/>
          <w:sz w:val="24"/>
          <w:szCs w:val="24"/>
        </w:rPr>
        <w:t xml:space="preserve">прочтем это </w:t>
      </w:r>
      <w:r w:rsidR="00B820CB" w:rsidRPr="00F27279">
        <w:rPr>
          <w:rFonts w:ascii="Times New Roman" w:hAnsi="Times New Roman"/>
          <w:sz w:val="24"/>
          <w:szCs w:val="24"/>
        </w:rPr>
        <w:t xml:space="preserve">письмо. </w:t>
      </w:r>
      <w:r w:rsidR="00B820CB" w:rsidRPr="00F27279">
        <w:rPr>
          <w:rFonts w:ascii="Times New Roman" w:hAnsi="Times New Roman"/>
          <w:i/>
          <w:sz w:val="24"/>
          <w:szCs w:val="24"/>
        </w:rPr>
        <w:t>(Достает письмо, читает).</w:t>
      </w:r>
    </w:p>
    <w:p w:rsidR="00B820CB" w:rsidRPr="00F27279" w:rsidRDefault="00B820CB" w:rsidP="008A27DA">
      <w:pPr>
        <w:spacing w:line="360" w:lineRule="auto"/>
        <w:ind w:left="-284" w:right="-1"/>
        <w:jc w:val="both"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 xml:space="preserve">       </w:t>
      </w:r>
      <w:r w:rsidR="00484F7C" w:rsidRPr="00F27279">
        <w:rPr>
          <w:rFonts w:ascii="Times New Roman" w:hAnsi="Times New Roman"/>
          <w:sz w:val="24"/>
          <w:szCs w:val="24"/>
        </w:rPr>
        <w:t>«</w:t>
      </w:r>
      <w:r w:rsidRPr="00F27279">
        <w:rPr>
          <w:rFonts w:ascii="Times New Roman" w:hAnsi="Times New Roman"/>
          <w:i/>
          <w:sz w:val="24"/>
          <w:szCs w:val="24"/>
        </w:rPr>
        <w:t xml:space="preserve">Дорогие ребята, мы, гжельские мастера – умельцы, приглашаем вас </w:t>
      </w:r>
      <w:r w:rsidR="00F27279" w:rsidRPr="00F27279">
        <w:rPr>
          <w:rFonts w:ascii="Times New Roman" w:hAnsi="Times New Roman"/>
          <w:i/>
          <w:sz w:val="24"/>
          <w:szCs w:val="24"/>
        </w:rPr>
        <w:t>мастерскую</w:t>
      </w:r>
      <w:r w:rsidR="00484F7C" w:rsidRPr="00F27279">
        <w:rPr>
          <w:rFonts w:ascii="Times New Roman" w:hAnsi="Times New Roman"/>
          <w:i/>
          <w:sz w:val="24"/>
          <w:szCs w:val="24"/>
        </w:rPr>
        <w:t>, расписать изделия для ярмарки</w:t>
      </w:r>
      <w:r w:rsidR="001013C6" w:rsidRPr="00F27279">
        <w:rPr>
          <w:rFonts w:ascii="Times New Roman" w:hAnsi="Times New Roman"/>
          <w:i/>
          <w:sz w:val="24"/>
          <w:szCs w:val="24"/>
        </w:rPr>
        <w:t>»</w:t>
      </w:r>
      <w:r w:rsidR="00484F7C" w:rsidRPr="00F27279">
        <w:rPr>
          <w:rFonts w:ascii="Times New Roman" w:hAnsi="Times New Roman"/>
          <w:i/>
          <w:sz w:val="24"/>
          <w:szCs w:val="24"/>
        </w:rPr>
        <w:t>.</w:t>
      </w:r>
    </w:p>
    <w:p w:rsidR="00F27279" w:rsidRPr="00F27279" w:rsidRDefault="001013C6" w:rsidP="00F27279">
      <w:pPr>
        <w:pStyle w:val="a4"/>
        <w:spacing w:line="360" w:lineRule="auto"/>
        <w:ind w:left="-284" w:right="-1"/>
      </w:pPr>
      <w:r w:rsidRPr="00F27279">
        <w:rPr>
          <w:b/>
        </w:rPr>
        <w:t>Воспитатель:</w:t>
      </w:r>
      <w:r w:rsidR="00484F7C" w:rsidRPr="00F27279">
        <w:rPr>
          <w:b/>
        </w:rPr>
        <w:t xml:space="preserve"> </w:t>
      </w:r>
      <w:r w:rsidR="00B820CB" w:rsidRPr="00F27279">
        <w:t>Ребята, вы уже познакомились с Гжелью, с элементами гжельской росписи. Сегодня мы продолжим изучать тему “Сказочная Гжель”: повторим элементы гжельской росписи, и вы поработаете в творческой мастерской гжельской керамики.</w:t>
      </w:r>
    </w:p>
    <w:p w:rsidR="00F27279" w:rsidRDefault="001013C6" w:rsidP="00F27279">
      <w:pPr>
        <w:pStyle w:val="a4"/>
        <w:spacing w:line="360" w:lineRule="auto"/>
        <w:ind w:left="-284" w:right="-1"/>
        <w:rPr>
          <w:b/>
        </w:rPr>
      </w:pPr>
      <w:r w:rsidRPr="00F27279">
        <w:rPr>
          <w:b/>
        </w:rPr>
        <w:t>Демонстрация презентации «Гжель».</w:t>
      </w:r>
    </w:p>
    <w:p w:rsidR="00F27279" w:rsidRPr="0018093B" w:rsidRDefault="00F27279" w:rsidP="00F27279">
      <w:pPr>
        <w:pStyle w:val="a4"/>
        <w:spacing w:line="360" w:lineRule="auto"/>
        <w:ind w:right="-1"/>
      </w:pPr>
      <w:r>
        <w:rPr>
          <w:bCs/>
        </w:rPr>
        <w:t xml:space="preserve">(Слайд №2). </w:t>
      </w:r>
      <w:r w:rsidR="00B820CB" w:rsidRPr="00F27279">
        <w:t>Гжель - это известный керамический центр, расположенный к юго-восток</w:t>
      </w:r>
      <w:r>
        <w:t xml:space="preserve">у от Москвы. </w:t>
      </w:r>
      <w:r w:rsidR="00B820CB" w:rsidRPr="00F27279">
        <w:t xml:space="preserve">Гжель называют родиной и колыбелью русской керамики. Пришло к нам это слово из седой старины и обозначает “жечь, обжигать”. </w:t>
      </w:r>
    </w:p>
    <w:p w:rsidR="00B820CB" w:rsidRDefault="00B820CB" w:rsidP="00F27279">
      <w:pPr>
        <w:pStyle w:val="a4"/>
        <w:spacing w:line="360" w:lineRule="auto"/>
        <w:ind w:left="-284" w:right="-1"/>
      </w:pPr>
      <w:r w:rsidRPr="00F27279">
        <w:rPr>
          <w:bCs/>
        </w:rPr>
        <w:t xml:space="preserve"> (Слайд №3)</w:t>
      </w:r>
      <w:r w:rsidR="00F27279">
        <w:t xml:space="preserve"> </w:t>
      </w:r>
      <w:r w:rsidRPr="00F27279">
        <w:t>Как и у всякой другой росписи, у гжели есть своя история. В начале 18 века по приказу Петра I купцом Гребенщековым была открыта фабрика по производству “табачных трубок и майоликовой посуды”. Спустя всего 16 лет изделия фабрики стали знаменитыми и популярными, благодаря своей самобытности и</w:t>
      </w:r>
      <w:r w:rsidR="001F395E" w:rsidRPr="00F27279">
        <w:t xml:space="preserve"> изящнсти</w:t>
      </w:r>
      <w:r w:rsidRPr="00F27279">
        <w:t>.</w:t>
      </w:r>
    </w:p>
    <w:p w:rsidR="0018093B" w:rsidRPr="00F27279" w:rsidRDefault="0018093B" w:rsidP="00F27279">
      <w:pPr>
        <w:pStyle w:val="a4"/>
        <w:spacing w:line="360" w:lineRule="auto"/>
        <w:ind w:left="-284" w:right="-1"/>
      </w:pPr>
    </w:p>
    <w:p w:rsidR="00B820CB" w:rsidRPr="00F27279" w:rsidRDefault="00B820CB" w:rsidP="00F27279">
      <w:pPr>
        <w:pStyle w:val="a4"/>
        <w:spacing w:line="360" w:lineRule="auto"/>
        <w:ind w:left="-284" w:right="-1"/>
      </w:pPr>
      <w:r w:rsidRPr="00F27279">
        <w:rPr>
          <w:bCs/>
        </w:rPr>
        <w:t xml:space="preserve"> (Слайд№4)</w:t>
      </w:r>
      <w:r w:rsidR="00F27279">
        <w:t xml:space="preserve"> </w:t>
      </w:r>
      <w:r w:rsidRPr="00F27279">
        <w:t>Я расскажу, что такое майоликовая керамика. Майолика изготавливается из белой глины, а рисунок на посуду наносится на сырое изделие, т. е. до обжига. Роспись майолики выполняется красками 4 цветов: желтой, зеленой, синей, черно-фиолетовой.</w:t>
      </w:r>
    </w:p>
    <w:p w:rsidR="00B820CB" w:rsidRPr="00F27279" w:rsidRDefault="00B820CB" w:rsidP="00F27279">
      <w:pPr>
        <w:pStyle w:val="a4"/>
        <w:spacing w:line="360" w:lineRule="auto"/>
        <w:ind w:left="-284" w:right="-1"/>
      </w:pPr>
      <w:r w:rsidRPr="00F27279">
        <w:rPr>
          <w:bCs/>
        </w:rPr>
        <w:t xml:space="preserve"> (Слайд №5)</w:t>
      </w:r>
      <w:r w:rsidR="00F27279">
        <w:t xml:space="preserve"> </w:t>
      </w:r>
      <w:r w:rsidRPr="00F27279">
        <w:t>Все изделия гжели отличаются замысловатой формой и прекрасными лепными украшениями. Особой пластической формой поражают квасники и кумганы. Они имеют цилиндрическое тулово, изящный носик и горлышко. Дырочка в центре тулова квасника предназначена для льда, чтобы квас всегда был холодным.</w:t>
      </w:r>
    </w:p>
    <w:p w:rsidR="00B820CB" w:rsidRPr="00F27279" w:rsidRDefault="00B820CB" w:rsidP="00F27279">
      <w:pPr>
        <w:pStyle w:val="a4"/>
        <w:spacing w:line="360" w:lineRule="auto"/>
        <w:ind w:left="-284" w:right="-1"/>
      </w:pPr>
      <w:r w:rsidRPr="00F27279">
        <w:rPr>
          <w:bCs/>
        </w:rPr>
        <w:t xml:space="preserve"> (Слайд №6)</w:t>
      </w:r>
      <w:r w:rsidR="00F27279">
        <w:t xml:space="preserve"> </w:t>
      </w:r>
      <w:r w:rsidRPr="00F27279">
        <w:t>А еще очень популярны и любимы гжельские игрушки. Они добры, веселы и полны народного юмора.</w:t>
      </w:r>
    </w:p>
    <w:p w:rsidR="007144AE" w:rsidRPr="00F27279" w:rsidRDefault="007144AE" w:rsidP="008A27DA">
      <w:pPr>
        <w:pStyle w:val="4"/>
        <w:shd w:val="clear" w:color="auto" w:fill="FFFFFF"/>
        <w:spacing w:before="0" w:line="360" w:lineRule="auto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7279">
        <w:rPr>
          <w:rStyle w:val="a5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Беседа по слайдам.</w:t>
      </w:r>
    </w:p>
    <w:p w:rsidR="007144AE" w:rsidRPr="00F27279" w:rsidRDefault="007144AE" w:rsidP="008A27DA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i/>
        </w:rPr>
      </w:pPr>
      <w:r w:rsidRPr="00F27279">
        <w:rPr>
          <w:i/>
          <w:bdr w:val="none" w:sz="0" w:space="0" w:color="auto" w:frame="1"/>
        </w:rPr>
        <w:t>Воспитатель</w:t>
      </w:r>
      <w:r w:rsidR="00F27279" w:rsidRPr="00F27279">
        <w:rPr>
          <w:i/>
          <w:bdr w:val="none" w:sz="0" w:space="0" w:color="auto" w:frame="1"/>
        </w:rPr>
        <w:t xml:space="preserve"> задает воспросы, дети отвечают.</w:t>
      </w:r>
    </w:p>
    <w:p w:rsidR="007144AE" w:rsidRPr="00F27279" w:rsidRDefault="007144AE" w:rsidP="0018093B">
      <w:pPr>
        <w:pStyle w:val="a4"/>
        <w:shd w:val="clear" w:color="auto" w:fill="FFFFFF"/>
        <w:spacing w:before="260" w:beforeAutospacing="0" w:after="260" w:afterAutospacing="0" w:line="360" w:lineRule="auto"/>
        <w:contextualSpacing/>
        <w:jc w:val="both"/>
      </w:pPr>
      <w:r w:rsidRPr="00F27279">
        <w:t>- О каком промысле</w:t>
      </w:r>
      <w:r w:rsidR="002E5F15" w:rsidRPr="00F27279">
        <w:t xml:space="preserve"> мы сегодня говорили</w:t>
      </w:r>
      <w:r w:rsidRPr="00F27279">
        <w:t>?</w:t>
      </w:r>
    </w:p>
    <w:p w:rsidR="00F27279" w:rsidRPr="00F27279" w:rsidRDefault="007144AE" w:rsidP="0018093B">
      <w:pPr>
        <w:pStyle w:val="a4"/>
        <w:shd w:val="clear" w:color="auto" w:fill="FFFFFF"/>
        <w:spacing w:before="260" w:beforeAutospacing="0" w:after="260" w:afterAutospacing="0" w:line="360" w:lineRule="auto"/>
        <w:contextualSpacing/>
        <w:jc w:val="both"/>
      </w:pPr>
      <w:r w:rsidRPr="00F27279">
        <w:t>- Из чего гжельские мастера делают свои изделия?</w:t>
      </w:r>
    </w:p>
    <w:p w:rsidR="002E5F15" w:rsidRPr="00F27279" w:rsidRDefault="002E5F15" w:rsidP="0018093B">
      <w:pPr>
        <w:pStyle w:val="a4"/>
        <w:shd w:val="clear" w:color="auto" w:fill="FFFFFF"/>
        <w:spacing w:before="260" w:beforeAutospacing="0" w:after="260" w:afterAutospacing="0" w:line="360" w:lineRule="auto"/>
        <w:contextualSpacing/>
        <w:jc w:val="both"/>
      </w:pPr>
      <w:r w:rsidRPr="00F27279">
        <w:t>- Какой цвет используется в гжельской росписи?</w:t>
      </w:r>
    </w:p>
    <w:p w:rsidR="007144AE" w:rsidRPr="00F27279" w:rsidRDefault="007144AE" w:rsidP="0018093B">
      <w:pPr>
        <w:pStyle w:val="a4"/>
        <w:shd w:val="clear" w:color="auto" w:fill="FFFFFF"/>
        <w:spacing w:before="260" w:beforeAutospacing="0" w:after="260" w:afterAutospacing="0" w:line="360" w:lineRule="auto"/>
        <w:contextualSpacing/>
        <w:jc w:val="both"/>
      </w:pPr>
      <w:r w:rsidRPr="00F27279">
        <w:t>- Каким узором украшают мастера свои изделия?</w:t>
      </w:r>
    </w:p>
    <w:p w:rsidR="007144AE" w:rsidRPr="00F27279" w:rsidRDefault="007144AE" w:rsidP="0018093B">
      <w:pPr>
        <w:pStyle w:val="a4"/>
        <w:shd w:val="clear" w:color="auto" w:fill="FFFFFF"/>
        <w:spacing w:before="260" w:beforeAutospacing="0" w:after="260" w:afterAutospacing="0" w:line="360" w:lineRule="auto"/>
        <w:contextualSpacing/>
        <w:jc w:val="both"/>
      </w:pPr>
      <w:r w:rsidRPr="00F27279">
        <w:t>- Какие изделия делали мастера из глины?</w:t>
      </w:r>
    </w:p>
    <w:p w:rsidR="00B820CB" w:rsidRPr="00F27279" w:rsidRDefault="00B820CB" w:rsidP="000E7B26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F27279">
        <w:rPr>
          <w:rFonts w:ascii="Times New Roman" w:hAnsi="Times New Roman"/>
          <w:sz w:val="24"/>
          <w:szCs w:val="24"/>
        </w:rPr>
        <w:t>Хотите побыть гжельскими  мастерами? Тогда выбирайте себе изделие, которое вам нравиться. Рассаживайтесь за столы. Проверьте, пожалуйста, все ли материалы на месте? Ко всем ли пожаловала принцесса-кисточка со своими слугами – красками, подругой палитрой, верным стражем – платочком, который утешает принцессу, если она вымокнет в воде?</w:t>
      </w:r>
      <w:r w:rsidR="001013C6" w:rsidRPr="00F27279">
        <w:rPr>
          <w:rFonts w:ascii="Times New Roman" w:hAnsi="Times New Roman"/>
          <w:sz w:val="24"/>
          <w:szCs w:val="24"/>
        </w:rPr>
        <w:t xml:space="preserve"> Как вы думаете, ребята, а для чего мы будем использовать ватные палочки? (</w:t>
      </w:r>
      <w:r w:rsidR="001013C6" w:rsidRPr="00F27279">
        <w:rPr>
          <w:rFonts w:ascii="Times New Roman" w:hAnsi="Times New Roman"/>
          <w:i/>
          <w:sz w:val="24"/>
          <w:szCs w:val="24"/>
        </w:rPr>
        <w:t>Рассуждения детей).</w:t>
      </w:r>
      <w:r w:rsidR="001013C6" w:rsidRPr="00F27279">
        <w:rPr>
          <w:rFonts w:ascii="Times New Roman" w:hAnsi="Times New Roman"/>
          <w:sz w:val="24"/>
          <w:szCs w:val="24"/>
        </w:rPr>
        <w:t xml:space="preserve"> Правильно, ватные палочки нам пригодятся для рисования элементов  росписи.</w:t>
      </w:r>
    </w:p>
    <w:p w:rsidR="00F27279" w:rsidRPr="0018093B" w:rsidRDefault="001013C6" w:rsidP="0018093B">
      <w:pPr>
        <w:spacing w:line="360" w:lineRule="auto"/>
        <w:ind w:left="-284"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Прежде чем мы приступим к рисованию, разомнем пальчики.</w:t>
      </w:r>
    </w:p>
    <w:p w:rsidR="00B820CB" w:rsidRPr="00F27279" w:rsidRDefault="00B820CB" w:rsidP="00F27279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>Пальчиковая гимнастика:</w:t>
      </w:r>
      <w:r w:rsidR="00F27279">
        <w:rPr>
          <w:rFonts w:ascii="Times New Roman" w:hAnsi="Times New Roman"/>
          <w:b/>
          <w:sz w:val="24"/>
          <w:szCs w:val="24"/>
        </w:rPr>
        <w:t xml:space="preserve"> </w:t>
      </w:r>
      <w:r w:rsidRPr="00F27279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«Цветы»</w:t>
      </w:r>
    </w:p>
    <w:p w:rsidR="00B820CB" w:rsidRPr="00F27279" w:rsidRDefault="00B820C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  <w:r w:rsidRPr="00F27279">
        <w:t>Наши синие цветки распускают лепестки.</w:t>
      </w:r>
    </w:p>
    <w:p w:rsidR="00B820CB" w:rsidRPr="00F27279" w:rsidRDefault="00B820C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  <w:r w:rsidRPr="00F27279">
        <w:t>Ветерок чуть дышит,</w:t>
      </w:r>
    </w:p>
    <w:p w:rsidR="00B820CB" w:rsidRPr="00F27279" w:rsidRDefault="00B820C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  <w:r w:rsidRPr="00F27279">
        <w:t>Лепестки колышет.</w:t>
      </w:r>
    </w:p>
    <w:p w:rsidR="00B820CB" w:rsidRPr="00F27279" w:rsidRDefault="00B820C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  <w:r w:rsidRPr="00F27279">
        <w:t>Наши синие цветки закрывают лепестки.</w:t>
      </w:r>
    </w:p>
    <w:p w:rsidR="00B820CB" w:rsidRPr="00F27279" w:rsidRDefault="00B820C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  <w:r w:rsidRPr="00F27279">
        <w:t>Тихо засыпают,</w:t>
      </w:r>
    </w:p>
    <w:p w:rsidR="00B820CB" w:rsidRDefault="00B820C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  <w:r w:rsidRPr="00F27279">
        <w:t>Головой качают.</w:t>
      </w:r>
    </w:p>
    <w:p w:rsidR="0018093B" w:rsidRDefault="0018093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</w:p>
    <w:p w:rsidR="0018093B" w:rsidRPr="00F27279" w:rsidRDefault="0018093B" w:rsidP="008A27DA">
      <w:pPr>
        <w:pStyle w:val="a4"/>
        <w:shd w:val="clear" w:color="auto" w:fill="FFFFFF"/>
        <w:spacing w:before="260" w:beforeAutospacing="0" w:after="260" w:afterAutospacing="0" w:line="360" w:lineRule="auto"/>
        <w:ind w:left="692" w:right="-1"/>
        <w:contextualSpacing/>
        <w:jc w:val="both"/>
      </w:pPr>
    </w:p>
    <w:p w:rsidR="002E5F15" w:rsidRPr="00F27279" w:rsidRDefault="007144AE" w:rsidP="008A27DA">
      <w:pPr>
        <w:spacing w:line="36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i/>
          <w:sz w:val="24"/>
          <w:szCs w:val="24"/>
        </w:rPr>
        <w:t>Дети выбирают себе готовые формы и приступают к рис</w:t>
      </w:r>
      <w:r w:rsidR="002E5F15" w:rsidRPr="00F27279">
        <w:rPr>
          <w:rFonts w:ascii="Times New Roman" w:hAnsi="Times New Roman"/>
          <w:i/>
          <w:sz w:val="24"/>
          <w:szCs w:val="24"/>
        </w:rPr>
        <w:t>о</w:t>
      </w:r>
      <w:r w:rsidRPr="00F27279">
        <w:rPr>
          <w:rFonts w:ascii="Times New Roman" w:hAnsi="Times New Roman"/>
          <w:i/>
          <w:sz w:val="24"/>
          <w:szCs w:val="24"/>
        </w:rPr>
        <w:t>ванию.</w:t>
      </w:r>
      <w:r w:rsidR="00B95DAC" w:rsidRPr="00F27279">
        <w:rPr>
          <w:rFonts w:ascii="Times New Roman" w:hAnsi="Times New Roman"/>
          <w:i/>
          <w:sz w:val="24"/>
          <w:szCs w:val="24"/>
        </w:rPr>
        <w:t xml:space="preserve"> </w:t>
      </w:r>
      <w:r w:rsidR="002E5F15" w:rsidRPr="00F27279">
        <w:rPr>
          <w:rFonts w:ascii="Times New Roman" w:hAnsi="Times New Roman"/>
          <w:i/>
          <w:sz w:val="24"/>
          <w:szCs w:val="24"/>
        </w:rPr>
        <w:t>Воспитатель контролирует готовность детей к занятию:</w:t>
      </w:r>
    </w:p>
    <w:p w:rsidR="00B95DAC" w:rsidRPr="00F27279" w:rsidRDefault="00B820CB" w:rsidP="008A27DA">
      <w:pPr>
        <w:pStyle w:val="a4"/>
        <w:spacing w:line="360" w:lineRule="auto"/>
        <w:ind w:right="-1"/>
        <w:contextualSpacing/>
      </w:pPr>
      <w:r w:rsidRPr="00F27279">
        <w:t>Всё в порядке,</w:t>
      </w:r>
      <w:r w:rsidRPr="00F27279">
        <w:br/>
        <w:t>Все ли правильно сидят?</w:t>
      </w:r>
      <w:r w:rsidRPr="00F27279">
        <w:br/>
        <w:t>Все ль внимательно глядят?</w:t>
      </w:r>
    </w:p>
    <w:p w:rsidR="00B95DAC" w:rsidRPr="00F27279" w:rsidRDefault="00B95DAC" w:rsidP="008A27DA">
      <w:pPr>
        <w:pStyle w:val="a4"/>
        <w:spacing w:line="360" w:lineRule="auto"/>
        <w:ind w:right="-1"/>
        <w:contextualSpacing/>
      </w:pPr>
      <w:r w:rsidRPr="00F27279">
        <w:t xml:space="preserve">А как нужно держать кисть при рисовании?  </w:t>
      </w:r>
    </w:p>
    <w:p w:rsidR="00B95DAC" w:rsidRPr="00F27279" w:rsidRDefault="00B95DAC" w:rsidP="008A27DA">
      <w:pPr>
        <w:pStyle w:val="a4"/>
        <w:spacing w:line="360" w:lineRule="auto"/>
        <w:ind w:right="-1"/>
        <w:contextualSpacing/>
        <w:rPr>
          <w:i/>
        </w:rPr>
      </w:pPr>
      <w:r w:rsidRPr="00F27279">
        <w:rPr>
          <w:i/>
        </w:rPr>
        <w:t>Дети демонстрируют правильное положение руки п</w:t>
      </w:r>
      <w:r w:rsidR="000E7B26" w:rsidRPr="00F27279">
        <w:rPr>
          <w:i/>
        </w:rPr>
        <w:t>р</w:t>
      </w:r>
      <w:r w:rsidRPr="00F27279">
        <w:rPr>
          <w:i/>
        </w:rPr>
        <w:t>и рисовании.</w:t>
      </w:r>
    </w:p>
    <w:p w:rsidR="00B95DAC" w:rsidRPr="00F27279" w:rsidRDefault="00B95DAC" w:rsidP="008A27DA">
      <w:pPr>
        <w:pStyle w:val="a4"/>
        <w:spacing w:line="360" w:lineRule="auto"/>
        <w:ind w:right="-1"/>
        <w:rPr>
          <w:i/>
        </w:rPr>
      </w:pPr>
      <w:r w:rsidRPr="00F27279">
        <w:rPr>
          <w:i/>
        </w:rPr>
        <w:t xml:space="preserve">В процессе рисования воспитатель </w:t>
      </w:r>
      <w:r w:rsidR="000E7B26" w:rsidRPr="00F27279">
        <w:rPr>
          <w:i/>
        </w:rPr>
        <w:t xml:space="preserve">напоминает приемы рисования: примакивания, «двойной мазок», </w:t>
      </w:r>
      <w:r w:rsidRPr="00F27279">
        <w:rPr>
          <w:i/>
        </w:rPr>
        <w:t>следит за осанкой детей, координирует работу детей.</w:t>
      </w:r>
    </w:p>
    <w:p w:rsidR="0018093B" w:rsidRDefault="002E5F15" w:rsidP="0018093B">
      <w:pPr>
        <w:pStyle w:val="a4"/>
        <w:spacing w:line="360" w:lineRule="auto"/>
        <w:contextualSpacing/>
        <w:rPr>
          <w:b/>
        </w:rPr>
      </w:pPr>
      <w:r w:rsidRPr="00F27279">
        <w:rPr>
          <w:b/>
        </w:rPr>
        <w:t>Физкультминутка.</w:t>
      </w:r>
    </w:p>
    <w:p w:rsidR="0018093B" w:rsidRDefault="0018093B" w:rsidP="0018093B">
      <w:pPr>
        <w:pStyle w:val="a4"/>
        <w:spacing w:line="360" w:lineRule="auto"/>
        <w:contextualSpacing/>
        <w:rPr>
          <w:b/>
        </w:rPr>
      </w:pPr>
      <w:r>
        <w:rPr>
          <w:b/>
        </w:rPr>
        <w:t xml:space="preserve"> </w:t>
      </w:r>
      <w:r w:rsidR="00B820CB" w:rsidRPr="00F27279">
        <w:t>По солнышку, по солнышку</w:t>
      </w:r>
      <w:r w:rsidR="00B820CB" w:rsidRPr="00F27279">
        <w:br/>
        <w:t>Дорожкой луговой.</w:t>
      </w:r>
      <w:r w:rsidR="00B820CB" w:rsidRPr="00F27279">
        <w:br/>
        <w:t>Иду по мягкой травушке</w:t>
      </w:r>
      <w:r w:rsidR="00B820CB" w:rsidRPr="00F27279">
        <w:br/>
        <w:t>Я летнею порой. (</w:t>
      </w:r>
      <w:r w:rsidR="00B820CB" w:rsidRPr="00F27279">
        <w:rPr>
          <w:i/>
        </w:rPr>
        <w:t>Ходьба на месте, взмахи руками).</w:t>
      </w:r>
    </w:p>
    <w:p w:rsidR="00F27279" w:rsidRPr="0018093B" w:rsidRDefault="00B820CB" w:rsidP="0018093B">
      <w:pPr>
        <w:pStyle w:val="a4"/>
        <w:spacing w:line="360" w:lineRule="auto"/>
        <w:contextualSpacing/>
        <w:rPr>
          <w:b/>
        </w:rPr>
      </w:pPr>
      <w:r w:rsidRPr="00F27279">
        <w:t xml:space="preserve">И любо мне, и весело, </w:t>
      </w:r>
      <w:r w:rsidRPr="00F27279">
        <w:br/>
        <w:t>Смотрю по сторонам,</w:t>
      </w:r>
      <w:r w:rsidRPr="00F27279">
        <w:br/>
        <w:t xml:space="preserve">Голубеньким и синеньким </w:t>
      </w:r>
      <w:r w:rsidRPr="00F27279">
        <w:br/>
        <w:t>Я радуюсь цветам. (</w:t>
      </w:r>
      <w:r w:rsidRPr="00F27279">
        <w:rPr>
          <w:i/>
        </w:rPr>
        <w:t>Повороты направо, налево, любуются цветами).</w:t>
      </w:r>
    </w:p>
    <w:p w:rsidR="0018093B" w:rsidRDefault="002E5F15" w:rsidP="0018093B">
      <w:pPr>
        <w:spacing w:line="360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F27279">
        <w:rPr>
          <w:rFonts w:ascii="Times New Roman" w:hAnsi="Times New Roman"/>
          <w:sz w:val="24"/>
          <w:szCs w:val="24"/>
        </w:rPr>
        <w:t xml:space="preserve">Понравилось, вам, ребята, быть гжельскими мастерами? Какое настроение у вас было, когда вы расписывали изделия? </w:t>
      </w:r>
    </w:p>
    <w:p w:rsidR="0018093B" w:rsidRPr="0018093B" w:rsidRDefault="00B820CB" w:rsidP="0018093B">
      <w:pPr>
        <w:spacing w:line="360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i/>
          <w:sz w:val="24"/>
          <w:szCs w:val="24"/>
        </w:rPr>
        <w:t>По окончании работы воспитатель предлагает детям поставить  свои работы к готовым гжельским изделиям, чтобы ими могли все  полюбоваться.</w:t>
      </w:r>
      <w:r w:rsidR="00B95DAC" w:rsidRPr="00F27279">
        <w:rPr>
          <w:rFonts w:ascii="Times New Roman" w:hAnsi="Times New Roman"/>
          <w:i/>
          <w:sz w:val="24"/>
          <w:szCs w:val="24"/>
        </w:rPr>
        <w:t xml:space="preserve"> Звучит песня «Незабудковая гжель».</w:t>
      </w:r>
    </w:p>
    <w:p w:rsidR="002E5F15" w:rsidRPr="0018093B" w:rsidRDefault="00B95DAC" w:rsidP="0018093B">
      <w:pPr>
        <w:spacing w:line="36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 w:rsidRPr="00F27279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F27279">
        <w:rPr>
          <w:rFonts w:ascii="Times New Roman" w:hAnsi="Times New Roman"/>
          <w:sz w:val="24"/>
          <w:szCs w:val="24"/>
        </w:rPr>
        <w:t>Молодцы, ребята.  Вы хорошо потрудились сегодня.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Ай да посуда, что за диво, хороша и та, и та,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Вся нарядна и красива, расписная, вся в цветах!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Здесь и роза, и ромашка, одуванчик, васильки,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С синей сеточкой по краю, просто глаз не отвести.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Сотворили это чудо не за тридевять земель,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Расписали ту посуду на Руси, в местечке Гжель.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Край фарфорового чуда, а кругом него леса.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Синеглазая посуда, как весною небеса.</w:t>
      </w:r>
    </w:p>
    <w:p w:rsidR="007144AE" w:rsidRPr="00F27279" w:rsidRDefault="007144AE" w:rsidP="008A27D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Вазы, чайники и блюда так и светят на столе!</w:t>
      </w:r>
    </w:p>
    <w:p w:rsidR="009610DB" w:rsidRPr="00F27279" w:rsidRDefault="007144AE" w:rsidP="0018093B">
      <w:pPr>
        <w:spacing w:line="36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F27279">
        <w:rPr>
          <w:rFonts w:ascii="Times New Roman" w:hAnsi="Times New Roman"/>
          <w:sz w:val="24"/>
          <w:szCs w:val="24"/>
        </w:rPr>
        <w:t>Из раскрашенной посуды есть вкусней и веселей!</w:t>
      </w:r>
      <w:r w:rsidR="0018093B" w:rsidRPr="00F2727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sectPr w:rsidR="009610DB" w:rsidRPr="00F27279" w:rsidSect="00D96055">
      <w:pgSz w:w="11906" w:h="16838"/>
      <w:pgMar w:top="426" w:right="1133" w:bottom="709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0CB"/>
    <w:rsid w:val="00002390"/>
    <w:rsid w:val="00003DD2"/>
    <w:rsid w:val="000E7B26"/>
    <w:rsid w:val="001013C6"/>
    <w:rsid w:val="001327E2"/>
    <w:rsid w:val="00135B7F"/>
    <w:rsid w:val="0018093B"/>
    <w:rsid w:val="001B22EC"/>
    <w:rsid w:val="001F395E"/>
    <w:rsid w:val="0021258F"/>
    <w:rsid w:val="0024460F"/>
    <w:rsid w:val="002D076F"/>
    <w:rsid w:val="002E5F15"/>
    <w:rsid w:val="00335F58"/>
    <w:rsid w:val="00337C48"/>
    <w:rsid w:val="00382179"/>
    <w:rsid w:val="00402A25"/>
    <w:rsid w:val="00484F7C"/>
    <w:rsid w:val="0058045C"/>
    <w:rsid w:val="005A5E22"/>
    <w:rsid w:val="005B366E"/>
    <w:rsid w:val="006D592F"/>
    <w:rsid w:val="007144AE"/>
    <w:rsid w:val="007B171E"/>
    <w:rsid w:val="008265DC"/>
    <w:rsid w:val="00866F0A"/>
    <w:rsid w:val="008A27DA"/>
    <w:rsid w:val="008E1A33"/>
    <w:rsid w:val="009610DB"/>
    <w:rsid w:val="009B2815"/>
    <w:rsid w:val="009D2A9F"/>
    <w:rsid w:val="00A25F2A"/>
    <w:rsid w:val="00B820CB"/>
    <w:rsid w:val="00B95DAC"/>
    <w:rsid w:val="00BD4B7B"/>
    <w:rsid w:val="00C23451"/>
    <w:rsid w:val="00C268FA"/>
    <w:rsid w:val="00D42C49"/>
    <w:rsid w:val="00D96055"/>
    <w:rsid w:val="00DD74B7"/>
    <w:rsid w:val="00E065FD"/>
    <w:rsid w:val="00ED70FD"/>
    <w:rsid w:val="00EE13F9"/>
    <w:rsid w:val="00F27279"/>
    <w:rsid w:val="00F46369"/>
    <w:rsid w:val="00F64B65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82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CB"/>
    <w:pPr>
      <w:ind w:left="720"/>
      <w:contextualSpacing/>
    </w:pPr>
  </w:style>
  <w:style w:type="paragraph" w:styleId="a4">
    <w:name w:val="Normal (Web)"/>
    <w:basedOn w:val="a"/>
    <w:uiPriority w:val="99"/>
    <w:rsid w:val="00B82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B820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E22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D076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2D076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D076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D07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D076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2D076F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A2A7-1AC8-402E-A074-F3672CB4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23</cp:revision>
  <cp:lastPrinted>2013-02-11T08:19:00Z</cp:lastPrinted>
  <dcterms:created xsi:type="dcterms:W3CDTF">2013-02-08T08:03:00Z</dcterms:created>
  <dcterms:modified xsi:type="dcterms:W3CDTF">2014-05-09T07:57:00Z</dcterms:modified>
</cp:coreProperties>
</file>