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F6" w:rsidRPr="00E8017C" w:rsidRDefault="00322CF6" w:rsidP="00322CF6">
      <w:pPr>
        <w:rPr>
          <w:rFonts w:ascii="Times New Roman" w:hAnsi="Times New Roman" w:cs="Times New Roman"/>
          <w:b/>
          <w:sz w:val="28"/>
          <w:szCs w:val="28"/>
        </w:rPr>
      </w:pPr>
      <w:r w:rsidRPr="00E8017C">
        <w:rPr>
          <w:rFonts w:ascii="Times New Roman" w:hAnsi="Times New Roman" w:cs="Times New Roman"/>
          <w:b/>
          <w:sz w:val="28"/>
          <w:szCs w:val="28"/>
        </w:rPr>
        <w:t>Консультация для родителей «Игрушки для детей от рождения до 7 лет».</w:t>
      </w:r>
    </w:p>
    <w:p w:rsidR="00322CF6" w:rsidRDefault="00322CF6" w:rsidP="00322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22CF6" w:rsidRDefault="00322CF6" w:rsidP="003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хочу обратиться к тем родителям, кто заинтересован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всестороннем развитие своего ребенка. Работая с детьми дошкольного возраста, я хочу поделиться с вами наблюдениями из своего опыта.</w:t>
      </w:r>
    </w:p>
    <w:p w:rsidR="00322CF6" w:rsidRDefault="00322CF6" w:rsidP="003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мыслимо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игрушек. Именно они позволяют ребенку выразить свои чувства, исследовать окружающий мир, учат общаться и познавать себя. Подбор игрушек – дело серьезное и ответственное. Выбрать игрушку в настоящее время чрезвычайно трудно: наряду с традиционными (куклами, мишками, машинками) появляются новые игрушки невиданные и незнакомые самим родителям. Как сориентироваться в этом огромном мире игрушечной продукции? Как оценить их игровой и развивающийся потенциал? Как выбрать то, что нужно ребенку? Я надеюсь, своей статьей помогу вам ответить на эти интересующие вас вопросы.</w:t>
      </w:r>
    </w:p>
    <w:p w:rsidR="00322CF6" w:rsidRDefault="00322CF6" w:rsidP="003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начнем с самых маленьких. В первые дни и месяцы своей жизни возможность познания ребенком окружающего мира ограничена. Весь мир для малыша заключается в маме и ее улыбке. И через общение с ней ребенок знакомится с первыми предметами и игрушками.  В этот период малышу необходимы всевозможные кольца из резины, погремушки, подвески. Они должны быть яркими и находиться в поле зрения ребенка, так как игрушка должна привлекать внимание ребенка. Чуть позже с развитием хватания, малыш должен иметь возможность действовать с предметом: стучать им, кидать его. Хорошо, если игрушка будет звучащей. </w:t>
      </w:r>
      <w:r w:rsidRPr="00E8017C">
        <w:rPr>
          <w:rFonts w:ascii="Times New Roman" w:hAnsi="Times New Roman" w:cs="Times New Roman"/>
          <w:b/>
          <w:sz w:val="28"/>
          <w:szCs w:val="28"/>
        </w:rPr>
        <w:t>В 6 – 9 месяцев</w:t>
      </w:r>
      <w:r>
        <w:rPr>
          <w:rFonts w:ascii="Times New Roman" w:hAnsi="Times New Roman" w:cs="Times New Roman"/>
          <w:sz w:val="28"/>
          <w:szCs w:val="28"/>
        </w:rPr>
        <w:t xml:space="preserve"> можно добавить так называемые игрушки – вкладыши, которые позволяют ребенку развиваться интеллектуально. Постепенно в предметный мир малыша можно вводить животных и пупсов из резины.</w:t>
      </w:r>
    </w:p>
    <w:p w:rsidR="00322CF6" w:rsidRDefault="00322CF6" w:rsidP="003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должны быть крупные составные части, хорошо прорисованные детали лица. </w:t>
      </w:r>
      <w:r w:rsidRPr="00E8017C">
        <w:rPr>
          <w:rFonts w:ascii="Times New Roman" w:hAnsi="Times New Roman" w:cs="Times New Roman"/>
          <w:b/>
          <w:sz w:val="28"/>
          <w:szCs w:val="28"/>
        </w:rPr>
        <w:t xml:space="preserve">В 9 -12 месяцев </w:t>
      </w:r>
      <w:r>
        <w:rPr>
          <w:rFonts w:ascii="Times New Roman" w:hAnsi="Times New Roman" w:cs="Times New Roman"/>
          <w:sz w:val="28"/>
          <w:szCs w:val="28"/>
        </w:rPr>
        <w:t xml:space="preserve">можно порадовать ребенка заводными игрушками – забавами; клюющими курочками, барабанящими зайцами и т.д. </w:t>
      </w:r>
      <w:r w:rsidRPr="00E8017C">
        <w:rPr>
          <w:rFonts w:ascii="Times New Roman" w:hAnsi="Times New Roman" w:cs="Times New Roman"/>
          <w:b/>
          <w:sz w:val="28"/>
          <w:szCs w:val="28"/>
        </w:rPr>
        <w:t>В 10 – 12 месяцев</w:t>
      </w:r>
      <w:r>
        <w:rPr>
          <w:rFonts w:ascii="Times New Roman" w:hAnsi="Times New Roman" w:cs="Times New Roman"/>
          <w:sz w:val="28"/>
          <w:szCs w:val="28"/>
        </w:rPr>
        <w:t xml:space="preserve"> ребенку нужны пирамидки из 3</w:t>
      </w:r>
      <w:r w:rsidRPr="00E801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 колец, разноцветные кубики, игрушки каталки и неваляшки, доставляющие ребенку радость. Многих родителей настораживает то, что в этот период ребенок буквально всё тянет в рот. Не пугайтесь: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у малыша просто режутся зубки, а во – вторых, рот является для ребенка таким же средством познания, как руки, и глаза. Вам необходимо помнить лишь о гигиене игрушек.</w:t>
      </w:r>
    </w:p>
    <w:p w:rsidR="00322CF6" w:rsidRPr="00801822" w:rsidRDefault="00322CF6" w:rsidP="00322CF6">
      <w:pPr>
        <w:pStyle w:val="Style2"/>
        <w:widowControl/>
        <w:spacing w:line="408" w:lineRule="exact"/>
        <w:ind w:firstLine="0"/>
        <w:rPr>
          <w:rStyle w:val="FontStyle19"/>
          <w:sz w:val="28"/>
          <w:szCs w:val="28"/>
          <w:lang w:eastAsia="en-US"/>
        </w:rPr>
      </w:pPr>
      <w:r w:rsidRPr="00801822">
        <w:rPr>
          <w:rStyle w:val="FontStyle17"/>
          <w:sz w:val="28"/>
          <w:szCs w:val="28"/>
          <w:lang w:eastAsia="en-US"/>
        </w:rPr>
        <w:lastRenderedPageBreak/>
        <w:t xml:space="preserve">Для 2-летних ребятишек </w:t>
      </w:r>
      <w:r w:rsidRPr="00801822">
        <w:rPr>
          <w:rStyle w:val="FontStyle19"/>
          <w:sz w:val="28"/>
          <w:szCs w:val="28"/>
          <w:lang w:eastAsia="en-US"/>
        </w:rPr>
        <w:t>приобретите большие разноцветные мячи и не сложные кубики для складывания картинок, небольшой ст</w:t>
      </w:r>
      <w:r>
        <w:rPr>
          <w:rStyle w:val="FontStyle19"/>
          <w:sz w:val="28"/>
          <w:szCs w:val="28"/>
          <w:lang w:eastAsia="en-US"/>
        </w:rPr>
        <w:t>роительный набор (кирпичики); 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FontStyle19"/>
          <w:sz w:val="28"/>
          <w:szCs w:val="28"/>
          <w:lang w:eastAsia="en-US"/>
        </w:rPr>
        <w:t>8</w:t>
      </w:r>
      <w:r w:rsidRPr="00E801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1822">
        <w:rPr>
          <w:rStyle w:val="FontStyle19"/>
          <w:sz w:val="28"/>
          <w:szCs w:val="28"/>
          <w:lang w:eastAsia="en-US"/>
        </w:rPr>
        <w:t xml:space="preserve"> составные пирамидки; мягкие, пушистые игрушки, с которыми дети хорошо засыпают. </w:t>
      </w:r>
      <w:r w:rsidRPr="00801822">
        <w:rPr>
          <w:rStyle w:val="FontStyle13"/>
          <w:sz w:val="28"/>
          <w:szCs w:val="28"/>
          <w:lang w:eastAsia="en-US"/>
        </w:rPr>
        <w:t xml:space="preserve"> </w:t>
      </w:r>
      <w:r w:rsidRPr="00801822">
        <w:rPr>
          <w:rStyle w:val="FontStyle19"/>
          <w:sz w:val="28"/>
          <w:szCs w:val="28"/>
          <w:lang w:eastAsia="en-US"/>
        </w:rPr>
        <w:t xml:space="preserve">Приучайте ребенка с этого возраста складывать игрушки </w:t>
      </w:r>
      <w:r w:rsidRPr="00801822">
        <w:rPr>
          <w:rStyle w:val="FontStyle14"/>
          <w:spacing w:val="90"/>
          <w:sz w:val="28"/>
          <w:szCs w:val="28"/>
          <w:vertAlign w:val="subscript"/>
          <w:lang w:eastAsia="en-US"/>
        </w:rPr>
        <w:t xml:space="preserve"> </w:t>
      </w:r>
      <w:r w:rsidRPr="00801822">
        <w:rPr>
          <w:rStyle w:val="FontStyle19"/>
          <w:sz w:val="28"/>
          <w:szCs w:val="28"/>
          <w:lang w:eastAsia="en-US"/>
        </w:rPr>
        <w:t>после игры в одно место: в большую пластмассовую машину или коробку, что будет приучать его к аккуратности и самостоятельности. Расширяйте набор игрушек</w:t>
      </w:r>
      <w:r w:rsidRPr="00801822">
        <w:rPr>
          <w:rStyle w:val="FontStyle17"/>
          <w:sz w:val="28"/>
          <w:szCs w:val="28"/>
          <w:lang w:eastAsia="en-US"/>
        </w:rPr>
        <w:t xml:space="preserve"> для трехлетних детей: </w:t>
      </w:r>
      <w:r w:rsidRPr="00801822">
        <w:rPr>
          <w:rStyle w:val="FontStyle19"/>
          <w:sz w:val="28"/>
          <w:szCs w:val="28"/>
          <w:lang w:eastAsia="en-US"/>
        </w:rPr>
        <w:t xml:space="preserve">к ярким, разноцветным, с четкой формой игрушкам прибавьте простейшие конструкторы, которые малыши собирают вместе </w:t>
      </w:r>
      <w:proofErr w:type="gramStart"/>
      <w:r w:rsidRPr="00801822">
        <w:rPr>
          <w:rStyle w:val="FontStyle19"/>
          <w:sz w:val="28"/>
          <w:szCs w:val="28"/>
          <w:lang w:eastAsia="en-US"/>
        </w:rPr>
        <w:t>со</w:t>
      </w:r>
      <w:proofErr w:type="gramEnd"/>
      <w:r w:rsidRPr="00801822">
        <w:rPr>
          <w:rStyle w:val="FontStyle19"/>
          <w:sz w:val="28"/>
          <w:szCs w:val="28"/>
          <w:lang w:eastAsia="en-US"/>
        </w:rPr>
        <w:t xml:space="preserve"> взрослыми; приобретайте «бытовые игрушки», которые должны быть похожи на оригинал и отличаться прочностью.</w:t>
      </w:r>
    </w:p>
    <w:p w:rsidR="00322CF6" w:rsidRPr="00801822" w:rsidRDefault="00322CF6" w:rsidP="00322CF6">
      <w:pPr>
        <w:pStyle w:val="Style3"/>
        <w:widowControl/>
        <w:spacing w:before="10" w:line="408" w:lineRule="exact"/>
        <w:rPr>
          <w:rStyle w:val="FontStyle19"/>
          <w:sz w:val="28"/>
          <w:szCs w:val="28"/>
        </w:rPr>
      </w:pPr>
      <w:r w:rsidRPr="00801822">
        <w:rPr>
          <w:rStyle w:val="FontStyle19"/>
          <w:sz w:val="28"/>
          <w:szCs w:val="28"/>
        </w:rPr>
        <w:t xml:space="preserve">На этом возрастном этапе ребенок начинает активно включаться в мир реальных жизненных ситуаций, узнает, что люди заняты работой и имеют разные профессии. Поэтому чаще всего дети выбирают сюжеты для </w:t>
      </w:r>
      <w:proofErr w:type="gramStart"/>
      <w:r w:rsidRPr="00801822">
        <w:rPr>
          <w:rStyle w:val="FontStyle19"/>
          <w:sz w:val="28"/>
          <w:szCs w:val="28"/>
        </w:rPr>
        <w:t>ролевых</w:t>
      </w:r>
      <w:proofErr w:type="gramEnd"/>
    </w:p>
    <w:p w:rsidR="00322CF6" w:rsidRPr="007A039C" w:rsidRDefault="00322CF6" w:rsidP="00322CF6">
      <w:pPr>
        <w:pStyle w:val="Style2"/>
        <w:widowControl/>
        <w:ind w:firstLine="0"/>
        <w:rPr>
          <w:rStyle w:val="FontStyle15"/>
          <w:sz w:val="28"/>
          <w:szCs w:val="28"/>
        </w:rPr>
      </w:pPr>
      <w:proofErr w:type="gramStart"/>
      <w:r w:rsidRPr="007A039C">
        <w:rPr>
          <w:rStyle w:val="FontStyle15"/>
          <w:sz w:val="28"/>
          <w:szCs w:val="28"/>
        </w:rPr>
        <w:t>игр из той жизни, которая их окружает:</w:t>
      </w:r>
      <w:r>
        <w:rPr>
          <w:rStyle w:val="FontStyle15"/>
          <w:sz w:val="28"/>
          <w:szCs w:val="28"/>
        </w:rPr>
        <w:t xml:space="preserve"> </w:t>
      </w:r>
      <w:r w:rsidRPr="007A039C">
        <w:rPr>
          <w:rStyle w:val="FontStyle15"/>
          <w:sz w:val="28"/>
          <w:szCs w:val="28"/>
        </w:rPr>
        <w:t>играют в «дочки-матери», «магазин», «доктора», «детский сад» и т.п.</w:t>
      </w:r>
      <w:proofErr w:type="gramEnd"/>
      <w:r w:rsidRPr="007A039C">
        <w:rPr>
          <w:rStyle w:val="FontStyle15"/>
          <w:sz w:val="28"/>
          <w:szCs w:val="28"/>
        </w:rPr>
        <w:t xml:space="preserve"> Игрушки должны быть больших размеров и отображать различные стороны реальности (чайные и столовые сервизы, парикмахерские наборы, мебель и др.). Все это свидетельствует о новом этапе социально</w:t>
      </w:r>
      <w:r w:rsidRPr="00E801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A039C">
        <w:rPr>
          <w:rStyle w:val="FontStyle15"/>
          <w:sz w:val="28"/>
          <w:szCs w:val="28"/>
        </w:rPr>
        <w:t>эмоционального развития ребенка.</w:t>
      </w:r>
    </w:p>
    <w:p w:rsidR="00322CF6" w:rsidRPr="007A039C" w:rsidRDefault="00322CF6" w:rsidP="00322CF6">
      <w:pPr>
        <w:pStyle w:val="Style2"/>
        <w:widowControl/>
        <w:ind w:firstLine="0"/>
        <w:rPr>
          <w:rStyle w:val="FontStyle15"/>
          <w:sz w:val="28"/>
          <w:szCs w:val="28"/>
        </w:rPr>
      </w:pPr>
      <w:r w:rsidRPr="007A039C">
        <w:rPr>
          <w:rStyle w:val="FontStyle14"/>
          <w:rFonts w:ascii="Times New Roman" w:hAnsi="Times New Roman" w:cs="Times New Roman"/>
          <w:i w:val="0"/>
          <w:sz w:val="28"/>
          <w:szCs w:val="28"/>
        </w:rPr>
        <w:t>К четырем годам</w:t>
      </w:r>
      <w:r w:rsidRPr="007A039C">
        <w:rPr>
          <w:rStyle w:val="FontStyle14"/>
          <w:sz w:val="28"/>
          <w:szCs w:val="28"/>
        </w:rPr>
        <w:t xml:space="preserve"> </w:t>
      </w:r>
      <w:r w:rsidRPr="007A039C">
        <w:rPr>
          <w:rStyle w:val="FontStyle15"/>
          <w:sz w:val="28"/>
          <w:szCs w:val="28"/>
        </w:rPr>
        <w:t xml:space="preserve">основным видом детской деятельности становятся ролевые игры. </w:t>
      </w:r>
      <w:r>
        <w:rPr>
          <w:rStyle w:val="FontStyle15"/>
          <w:sz w:val="28"/>
          <w:szCs w:val="28"/>
        </w:rPr>
        <w:t>М</w:t>
      </w:r>
      <w:r w:rsidRPr="007A039C">
        <w:rPr>
          <w:rStyle w:val="FontStyle15"/>
          <w:sz w:val="28"/>
          <w:szCs w:val="28"/>
        </w:rPr>
        <w:t xml:space="preserve">ногие игрушки становятся ненужными, так как детская фантазия способна превратить конкретные предметы </w:t>
      </w:r>
      <w:proofErr w:type="gramStart"/>
      <w:r w:rsidRPr="007A039C">
        <w:rPr>
          <w:rStyle w:val="FontStyle15"/>
          <w:sz w:val="28"/>
          <w:szCs w:val="28"/>
        </w:rPr>
        <w:t>в</w:t>
      </w:r>
      <w:proofErr w:type="gramEnd"/>
      <w:r w:rsidRPr="007A039C">
        <w:rPr>
          <w:rStyle w:val="FontStyle15"/>
          <w:sz w:val="28"/>
          <w:szCs w:val="28"/>
        </w:rPr>
        <w:t xml:space="preserve"> воображаемые.</w:t>
      </w:r>
    </w:p>
    <w:p w:rsidR="00322CF6" w:rsidRPr="007A039C" w:rsidRDefault="00322CF6" w:rsidP="00322CF6">
      <w:pPr>
        <w:pStyle w:val="Style2"/>
        <w:widowControl/>
        <w:ind w:firstLine="0"/>
        <w:rPr>
          <w:rStyle w:val="FontStyle15"/>
          <w:sz w:val="28"/>
          <w:szCs w:val="28"/>
        </w:rPr>
      </w:pPr>
      <w:r w:rsidRPr="007A039C">
        <w:rPr>
          <w:rStyle w:val="FontStyle15"/>
          <w:sz w:val="28"/>
          <w:szCs w:val="28"/>
        </w:rPr>
        <w:t xml:space="preserve">Старайтесь не покупать ребенку в этом возрасте дорогие игрушки, большую пользу ему принесут игрушки, сделанные своими руками вместе </w:t>
      </w:r>
      <w:proofErr w:type="gramStart"/>
      <w:r w:rsidRPr="007A039C">
        <w:rPr>
          <w:rStyle w:val="FontStyle15"/>
          <w:sz w:val="28"/>
          <w:szCs w:val="28"/>
        </w:rPr>
        <w:t>со</w:t>
      </w:r>
      <w:proofErr w:type="gramEnd"/>
      <w:r w:rsidRPr="007A039C">
        <w:rPr>
          <w:rStyle w:val="FontStyle15"/>
          <w:sz w:val="28"/>
          <w:szCs w:val="28"/>
        </w:rPr>
        <w:t xml:space="preserve"> взрослыми</w:t>
      </w:r>
      <w:r>
        <w:rPr>
          <w:rStyle w:val="FontStyle15"/>
          <w:sz w:val="28"/>
          <w:szCs w:val="28"/>
        </w:rPr>
        <w:t>: машинки, куклы и наряды для них, мягкие игрушки.</w:t>
      </w:r>
      <w:r w:rsidRPr="007A039C">
        <w:rPr>
          <w:rStyle w:val="FontStyle15"/>
          <w:sz w:val="28"/>
          <w:szCs w:val="28"/>
        </w:rPr>
        <w:t xml:space="preserve"> </w:t>
      </w:r>
      <w:r w:rsidRPr="007A039C">
        <w:rPr>
          <w:rStyle w:val="FontStyle14"/>
          <w:sz w:val="28"/>
          <w:szCs w:val="28"/>
        </w:rPr>
        <w:t xml:space="preserve"> </w:t>
      </w:r>
      <w:r w:rsidRPr="007A039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Пятилетнего ребенка </w:t>
      </w:r>
      <w:r w:rsidRPr="007A039C">
        <w:rPr>
          <w:rStyle w:val="FontStyle15"/>
          <w:sz w:val="28"/>
          <w:szCs w:val="28"/>
        </w:rPr>
        <w:t xml:space="preserve">постепенно перестают занимать крупные игрушки, его интерес и эмоции завоевывают наборы зверушек, солдатиков, кукольных семей. Проигрывайте с детьми разные варианты с одними и теми </w:t>
      </w:r>
      <w:r>
        <w:rPr>
          <w:rStyle w:val="FontStyle15"/>
          <w:sz w:val="28"/>
          <w:szCs w:val="28"/>
        </w:rPr>
        <w:t xml:space="preserve">же игрушками: игры «больница», «парикмахерская», «магазин» </w:t>
      </w:r>
      <w:r w:rsidRPr="007A039C">
        <w:rPr>
          <w:rStyle w:val="FontStyle15"/>
          <w:sz w:val="28"/>
          <w:szCs w:val="28"/>
        </w:rPr>
        <w:t xml:space="preserve"> развивайте их фантазию и воображение, так как в этот период детское мышление перестает быть конкретным, а эмоциональный мир обогащается. </w:t>
      </w:r>
      <w:r w:rsidRPr="007A039C">
        <w:rPr>
          <w:rStyle w:val="FontStyle14"/>
          <w:rFonts w:ascii="Times New Roman" w:hAnsi="Times New Roman" w:cs="Times New Roman"/>
          <w:i w:val="0"/>
          <w:sz w:val="28"/>
          <w:szCs w:val="28"/>
        </w:rPr>
        <w:t>Для шестилетнего ребенка</w:t>
      </w:r>
      <w:r w:rsidRPr="007A039C">
        <w:rPr>
          <w:rStyle w:val="FontStyle14"/>
          <w:sz w:val="28"/>
          <w:szCs w:val="28"/>
        </w:rPr>
        <w:t xml:space="preserve"> </w:t>
      </w:r>
      <w:r w:rsidRPr="007A039C">
        <w:rPr>
          <w:rStyle w:val="FontStyle15"/>
          <w:sz w:val="28"/>
          <w:szCs w:val="28"/>
        </w:rPr>
        <w:t>приобретите более полезные и интересные для него не статичные и конкретные игрушки, а необычный конструктор, модели кораблей и самолетов, красивые фломастеры или занимательную настольную игру, разборный робот</w:t>
      </w:r>
      <w:r w:rsidRPr="00E801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A039C">
        <w:rPr>
          <w:rStyle w:val="FontStyle15"/>
          <w:sz w:val="28"/>
          <w:szCs w:val="28"/>
        </w:rPr>
        <w:t>трансформе</w:t>
      </w:r>
      <w:r>
        <w:rPr>
          <w:rStyle w:val="FontStyle15"/>
          <w:sz w:val="28"/>
          <w:szCs w:val="28"/>
        </w:rPr>
        <w:t>р</w:t>
      </w:r>
      <w:proofErr w:type="spellEnd"/>
      <w:r>
        <w:rPr>
          <w:rStyle w:val="FontStyle15"/>
          <w:sz w:val="28"/>
          <w:szCs w:val="28"/>
        </w:rPr>
        <w:t xml:space="preserve">, набор для шитья и вязания, набор образных </w:t>
      </w:r>
      <w:r>
        <w:rPr>
          <w:rStyle w:val="FontStyle15"/>
          <w:sz w:val="28"/>
          <w:szCs w:val="28"/>
        </w:rPr>
        <w:lastRenderedPageBreak/>
        <w:t xml:space="preserve">игрушек на интересные для ребенка темы: Зоопарк, Город, Железная дорога, Космос. </w:t>
      </w:r>
      <w:r w:rsidRPr="007A039C">
        <w:rPr>
          <w:rStyle w:val="FontStyle15"/>
          <w:sz w:val="28"/>
          <w:szCs w:val="28"/>
        </w:rPr>
        <w:t>Поощряйте любое желание малыша что-то смастерить, сшить, склеить и кому-то подарить игрушки, сделанные своими руками. Это вызывает в ребенке радость и гордость за свой труд.</w:t>
      </w:r>
    </w:p>
    <w:p w:rsidR="00322CF6" w:rsidRDefault="00322CF6" w:rsidP="00322CF6">
      <w:pPr>
        <w:rPr>
          <w:rStyle w:val="FontStyle15"/>
          <w:sz w:val="28"/>
          <w:szCs w:val="28"/>
        </w:rPr>
      </w:pPr>
      <w:r w:rsidRPr="007A039C">
        <w:rPr>
          <w:rStyle w:val="FontStyle15"/>
          <w:sz w:val="28"/>
          <w:szCs w:val="28"/>
        </w:rPr>
        <w:t>Развивайте в дет</w:t>
      </w:r>
      <w:r>
        <w:rPr>
          <w:rStyle w:val="FontStyle15"/>
          <w:sz w:val="28"/>
          <w:szCs w:val="28"/>
        </w:rPr>
        <w:t xml:space="preserve">ях трудолюбие, усидчивость. Это </w:t>
      </w:r>
      <w:r w:rsidRPr="007A039C">
        <w:rPr>
          <w:rStyle w:val="FontStyle15"/>
          <w:sz w:val="28"/>
          <w:szCs w:val="28"/>
        </w:rPr>
        <w:t>подготовит их к новом</w:t>
      </w:r>
      <w:r>
        <w:rPr>
          <w:rStyle w:val="FontStyle15"/>
          <w:sz w:val="28"/>
          <w:szCs w:val="28"/>
        </w:rPr>
        <w:t xml:space="preserve">у виду деятельности – школьному </w:t>
      </w:r>
      <w:r w:rsidRPr="007A039C">
        <w:rPr>
          <w:rStyle w:val="FontStyle15"/>
          <w:sz w:val="28"/>
          <w:szCs w:val="28"/>
        </w:rPr>
        <w:t>обучению.</w:t>
      </w:r>
      <w:r>
        <w:rPr>
          <w:rStyle w:val="FontStyle15"/>
          <w:sz w:val="28"/>
          <w:szCs w:val="28"/>
        </w:rPr>
        <w:t xml:space="preserve"> Учитывайте, что старшим дошкольникам и младшим школьникам интересны настольно – начатые игры на развитие памяти, счета, определение количества.</w:t>
      </w:r>
    </w:p>
    <w:p w:rsidR="00322CF6" w:rsidRPr="00E8017C" w:rsidRDefault="00322CF6" w:rsidP="00322CF6">
      <w:pPr>
        <w:pStyle w:val="Style1"/>
        <w:widowControl/>
        <w:spacing w:line="41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8017C">
        <w:rPr>
          <w:rStyle w:val="FontStyle11"/>
          <w:rFonts w:ascii="Times New Roman" w:hAnsi="Times New Roman" w:cs="Times New Roman"/>
          <w:sz w:val="28"/>
          <w:szCs w:val="28"/>
        </w:rPr>
        <w:t>Помните, что у старших дошкольников наибольший интерес вызывают канцелярские принадлежности, строительные материалы, нитки, пуговицы. Ребенок сам готовит себя к смене игровой деятельности на обучение в школе.</w:t>
      </w:r>
    </w:p>
    <w:p w:rsidR="00322CF6" w:rsidRPr="00E8017C" w:rsidRDefault="00322CF6" w:rsidP="00322CF6">
      <w:pPr>
        <w:pStyle w:val="Style1"/>
        <w:widowControl/>
        <w:spacing w:line="41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8017C">
        <w:rPr>
          <w:rStyle w:val="FontStyle11"/>
          <w:rFonts w:ascii="Times New Roman" w:hAnsi="Times New Roman" w:cs="Times New Roman"/>
          <w:sz w:val="28"/>
          <w:szCs w:val="28"/>
        </w:rPr>
        <w:t>Не заставляйте ребенка выкидывать его сломанные или устаревшие игрушки, так как с каждой из них у него связаны положительные эмоции и переживания, детские воспоминания, друзья; подарите их другим детям, детскому саду или ребенку, у которого мало игрушек, и он будет рад такому подарку.</w:t>
      </w:r>
    </w:p>
    <w:p w:rsidR="00322CF6" w:rsidRDefault="00322CF6" w:rsidP="00322CF6">
      <w:pPr>
        <w:pStyle w:val="Style1"/>
        <w:widowControl/>
        <w:spacing w:line="41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E8017C">
        <w:rPr>
          <w:rStyle w:val="FontStyle11"/>
          <w:rFonts w:ascii="Times New Roman" w:hAnsi="Times New Roman" w:cs="Times New Roman"/>
          <w:sz w:val="28"/>
          <w:szCs w:val="28"/>
        </w:rPr>
        <w:t>Как писал В.А. Сухомлинский, «духовная жизнь ребенка полноценна лишь тогда, когда он живет в мире игры, сказки, фантазии. Без этого он - засушенный цветок».</w:t>
      </w:r>
    </w:p>
    <w:p w:rsidR="00322CF6" w:rsidRPr="00E8017C" w:rsidRDefault="00322CF6" w:rsidP="00322CF6">
      <w:pPr>
        <w:pStyle w:val="Style1"/>
        <w:widowControl/>
        <w:spacing w:line="413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22CF6" w:rsidRPr="00E8017C" w:rsidRDefault="00322CF6" w:rsidP="00322CF6">
      <w:pPr>
        <w:pStyle w:val="Style1"/>
        <w:widowControl/>
        <w:spacing w:line="413" w:lineRule="exact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E8017C">
        <w:rPr>
          <w:rStyle w:val="FontStyle11"/>
          <w:rFonts w:ascii="Times New Roman" w:hAnsi="Times New Roman" w:cs="Times New Roman"/>
          <w:b/>
          <w:sz w:val="28"/>
          <w:szCs w:val="28"/>
        </w:rPr>
        <w:t>«Анкета для родителей»</w:t>
      </w:r>
    </w:p>
    <w:p w:rsidR="00322CF6" w:rsidRPr="00E8017C" w:rsidRDefault="00322CF6" w:rsidP="00322CF6">
      <w:pPr>
        <w:pStyle w:val="Style1"/>
        <w:widowControl/>
        <w:spacing w:line="413" w:lineRule="exact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322CF6" w:rsidRDefault="00322CF6" w:rsidP="003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необычное задание: вспомните ваши семейные вечера и дайте им самооценку. Если вы поступаете так, как сказано, то выставляете фишку красного цвета, не всегда – жёлтого, никогда – синего цвета. 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уделяю время на игры с детьми.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о своих играх в детстве.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сломалась игрушка, ремонтирую вместе с ребенком.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Купив игрушку ребенку, объясняю, как с ней играть, показываю </w:t>
      </w:r>
      <w:bookmarkEnd w:id="0"/>
      <w:r>
        <w:rPr>
          <w:rFonts w:ascii="Times New Roman" w:hAnsi="Times New Roman" w:cs="Times New Roman"/>
          <w:sz w:val="28"/>
          <w:szCs w:val="28"/>
        </w:rPr>
        <w:t>разные варианты игры.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 рассказы ребенка об играх и игрушках в детском саду.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наказываю ребенка игрой, игрушкой, т.е. не лишаю его на время игры или игрушки.</w:t>
      </w:r>
    </w:p>
    <w:p w:rsidR="00322CF6" w:rsidRDefault="00322CF6" w:rsidP="00322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дарю ребенку игру, игрушку</w:t>
      </w:r>
    </w:p>
    <w:p w:rsidR="00322CF6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F6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F6" w:rsidRDefault="00322CF6" w:rsidP="00322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Обобщение.</w:t>
      </w:r>
    </w:p>
    <w:p w:rsidR="00322CF6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вашем столе больше красных фишек, значит, игра в вашем доме присутствует всегда. Играйте с ребятами на равных. Ваш малыш активен, любознателен, любит играть с вами, ведь игра – это самое интересное в жизни ребенка. Игрушка, как мы смогли убедиться, серьезно влияет на детскую психику и на развитие малыша в целом.</w:t>
      </w:r>
    </w:p>
    <w:p w:rsidR="00322CF6" w:rsidRPr="00E8017C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– это не просто забава. Она закладывает в душу первоначальные понятия добра и зла, дает яркие впечатляющие образы, и от того какими они будут, зачастую зависит формирование морально – нравственных представлений личности и ее развитие в целом. Итак, игра доставляет ребенку много положительных эмоций. Он очень любит, когда с ним играют взрослые. Не лишайте его этой радости. Помните, что вы и сами были детьми.</w:t>
      </w:r>
    </w:p>
    <w:p w:rsidR="00322CF6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 Хочу напомнить вам, что никакая, даже самая лучшая игрушка, не может заменить живого общения с любимыми папой и мамой!</w:t>
      </w:r>
    </w:p>
    <w:p w:rsidR="00322CF6" w:rsidRPr="00D5127B" w:rsidRDefault="00322CF6" w:rsidP="00322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добрый, интересный и увлекательный мир игр с ребенком!</w:t>
      </w:r>
    </w:p>
    <w:p w:rsidR="001F2BB5" w:rsidRDefault="001F2BB5"/>
    <w:sectPr w:rsidR="001F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472"/>
    <w:multiLevelType w:val="hybridMultilevel"/>
    <w:tmpl w:val="0C40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F6"/>
    <w:rsid w:val="001F2BB5"/>
    <w:rsid w:val="003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2" w:lineRule="exact"/>
      <w:ind w:firstLine="14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3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22CF6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322CF6"/>
    <w:rPr>
      <w:rFonts w:ascii="Franklin Gothic Medium Cond" w:hAnsi="Franklin Gothic Medium Cond" w:cs="Franklin Gothic Medium Cond"/>
      <w:b/>
      <w:bCs/>
      <w:i/>
      <w:i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322CF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322CF6"/>
    <w:rPr>
      <w:rFonts w:ascii="Times New Roman" w:hAnsi="Times New Roman" w:cs="Times New Roman"/>
      <w:sz w:val="34"/>
      <w:szCs w:val="34"/>
    </w:rPr>
  </w:style>
  <w:style w:type="character" w:customStyle="1" w:styleId="FontStyle15">
    <w:name w:val="Font Style15"/>
    <w:basedOn w:val="a0"/>
    <w:uiPriority w:val="99"/>
    <w:rsid w:val="00322CF6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9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2CF6"/>
    <w:rPr>
      <w:rFonts w:ascii="Sylfaen" w:hAnsi="Sylfaen" w:cs="Sylfaen"/>
      <w:sz w:val="34"/>
      <w:szCs w:val="34"/>
    </w:rPr>
  </w:style>
  <w:style w:type="paragraph" w:styleId="a3">
    <w:name w:val="List Paragraph"/>
    <w:basedOn w:val="a"/>
    <w:uiPriority w:val="34"/>
    <w:qFormat/>
    <w:rsid w:val="0032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2" w:lineRule="exact"/>
      <w:ind w:firstLine="14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3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22CF6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322CF6"/>
    <w:rPr>
      <w:rFonts w:ascii="Franklin Gothic Medium Cond" w:hAnsi="Franklin Gothic Medium Cond" w:cs="Franklin Gothic Medium Cond"/>
      <w:b/>
      <w:bCs/>
      <w:i/>
      <w:i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322CF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322CF6"/>
    <w:rPr>
      <w:rFonts w:ascii="Times New Roman" w:hAnsi="Times New Roman" w:cs="Times New Roman"/>
      <w:sz w:val="34"/>
      <w:szCs w:val="34"/>
    </w:rPr>
  </w:style>
  <w:style w:type="character" w:customStyle="1" w:styleId="FontStyle15">
    <w:name w:val="Font Style15"/>
    <w:basedOn w:val="a0"/>
    <w:uiPriority w:val="99"/>
    <w:rsid w:val="00322CF6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uiPriority w:val="99"/>
    <w:rsid w:val="00322CF6"/>
    <w:pPr>
      <w:widowControl w:val="0"/>
      <w:autoSpaceDE w:val="0"/>
      <w:autoSpaceDN w:val="0"/>
      <w:adjustRightInd w:val="0"/>
      <w:spacing w:after="0" w:line="419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2CF6"/>
    <w:rPr>
      <w:rFonts w:ascii="Sylfaen" w:hAnsi="Sylfaen" w:cs="Sylfaen"/>
      <w:sz w:val="34"/>
      <w:szCs w:val="34"/>
    </w:rPr>
  </w:style>
  <w:style w:type="paragraph" w:styleId="a3">
    <w:name w:val="List Paragraph"/>
    <w:basedOn w:val="a"/>
    <w:uiPriority w:val="34"/>
    <w:qFormat/>
    <w:rsid w:val="0032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1</cp:revision>
  <dcterms:created xsi:type="dcterms:W3CDTF">2013-12-31T10:06:00Z</dcterms:created>
  <dcterms:modified xsi:type="dcterms:W3CDTF">2013-12-31T10:06:00Z</dcterms:modified>
</cp:coreProperties>
</file>