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2F" w:rsidRPr="00F9672F" w:rsidRDefault="00F9672F" w:rsidP="007725C3">
      <w:pPr>
        <w:spacing w:after="0"/>
        <w:rPr>
          <w:rFonts w:ascii="Times New Roman" w:hAnsi="Times New Roman" w:cs="Times New Roman"/>
        </w:rPr>
      </w:pPr>
      <w:r w:rsidRPr="00F9672F">
        <w:rPr>
          <w:rFonts w:ascii="Times New Roman" w:hAnsi="Times New Roman" w:cs="Times New Roman"/>
        </w:rPr>
        <w:t>Муниципальное дошкольное образовательное автономное учреждение детский сад №8</w:t>
      </w: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9672F" w:rsidRPr="00F9672F" w:rsidRDefault="00F9672F" w:rsidP="007725C3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Pr="00F9672F">
        <w:rPr>
          <w:rFonts w:ascii="Times New Roman" w:hAnsi="Times New Roman" w:cs="Times New Roman"/>
          <w:sz w:val="44"/>
          <w:szCs w:val="44"/>
        </w:rPr>
        <w:t>Консультация на тему:</w:t>
      </w:r>
    </w:p>
    <w:p w:rsidR="00F9672F" w:rsidRPr="00F9672F" w:rsidRDefault="00F9672F" w:rsidP="007725C3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Pr="00F9672F">
        <w:rPr>
          <w:rFonts w:ascii="Times New Roman" w:hAnsi="Times New Roman" w:cs="Times New Roman"/>
          <w:sz w:val="44"/>
          <w:szCs w:val="44"/>
        </w:rPr>
        <w:t>«Дети Индиго»</w:t>
      </w:r>
    </w:p>
    <w:p w:rsidR="00F9672F" w:rsidRPr="00F9672F" w:rsidRDefault="00F9672F" w:rsidP="007725C3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Разработала: Данько Елена Петровна –     </w:t>
      </w: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воспитатель высшей квалификационной категории</w:t>
      </w: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2F" w:rsidRDefault="00F9672F" w:rsidP="00772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Белогорск 2015</w:t>
      </w:r>
    </w:p>
    <w:p w:rsidR="00F33EBA" w:rsidRDefault="00745AFA" w:rsidP="00772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на прилавках книжных магазинов и больших ярмарочных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появилось множество литературы о так называемых детях индиго. Броские заголовки привлекают внимание педагогов и психологов, воспитателей и родителей: «Дети нового времени», «Новые дети уже пришли», «Феномен Индиго» и др.</w:t>
      </w:r>
    </w:p>
    <w:p w:rsidR="00745AFA" w:rsidRDefault="007725C3" w:rsidP="00772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AFA">
        <w:rPr>
          <w:rFonts w:ascii="Times New Roman" w:hAnsi="Times New Roman" w:cs="Times New Roman"/>
          <w:sz w:val="28"/>
          <w:szCs w:val="28"/>
        </w:rPr>
        <w:t xml:space="preserve">Особенно популярной в нашей стране стала книга Каролины </w:t>
      </w:r>
      <w:proofErr w:type="spellStart"/>
      <w:r w:rsidR="00745AFA">
        <w:rPr>
          <w:rFonts w:ascii="Times New Roman" w:hAnsi="Times New Roman" w:cs="Times New Roman"/>
          <w:sz w:val="28"/>
          <w:szCs w:val="28"/>
        </w:rPr>
        <w:t>Гегенкамп</w:t>
      </w:r>
      <w:proofErr w:type="spellEnd"/>
      <w:r w:rsidR="00745AFA">
        <w:rPr>
          <w:rFonts w:ascii="Times New Roman" w:hAnsi="Times New Roman" w:cs="Times New Roman"/>
          <w:sz w:val="28"/>
          <w:szCs w:val="28"/>
        </w:rPr>
        <w:t xml:space="preserve"> «Феномен Индиго». Автор считает, что дети индиго – предвестники будущего, «первые ласточки» новой ступени эволюции человека.</w:t>
      </w:r>
    </w:p>
    <w:p w:rsidR="00745AFA" w:rsidRDefault="00745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 предлагается непредвзятый, креативный подход к порой очень сложным проблемам взаимоотношений между «новыми детьми», их родителям и обществом в целом.</w:t>
      </w:r>
    </w:p>
    <w:p w:rsidR="00745AFA" w:rsidRDefault="00745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</w:t>
      </w:r>
      <w:r w:rsidR="00B418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органи</w:t>
      </w:r>
      <w:r w:rsidR="00B41889">
        <w:rPr>
          <w:rFonts w:ascii="Times New Roman" w:hAnsi="Times New Roman" w:cs="Times New Roman"/>
          <w:sz w:val="28"/>
          <w:szCs w:val="28"/>
        </w:rPr>
        <w:t>зация «Круг Света детей Индиго»  ставит цель способствовать совместному развитию современных детей и родителей.</w:t>
      </w:r>
    </w:p>
    <w:p w:rsidR="00B41889" w:rsidRDefault="00B41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Психологи, педагоги отмечают, что современные дети обладают уникальными особенностями и во многом отличаются от детей прошлого времени. Психологически они не похожи на родителей, что вызывает трудности в их воспитании и обучении: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агрессивны, требовательны и настойчивы, не желают подчиняться указаниям взрослых, не терпят никакого принуждения с их стороны.</w:t>
      </w:r>
    </w:p>
    <w:p w:rsidR="00B41889" w:rsidRDefault="00B41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исследования российских ученых</w:t>
      </w:r>
      <w:r w:rsidR="00E73CD4">
        <w:rPr>
          <w:rFonts w:ascii="Times New Roman" w:hAnsi="Times New Roman" w:cs="Times New Roman"/>
          <w:sz w:val="28"/>
          <w:szCs w:val="28"/>
        </w:rPr>
        <w:t xml:space="preserve"> направлены на выявление особенностей в поведении и развитии современных детей.</w:t>
      </w:r>
    </w:p>
    <w:p w:rsidR="00E73CD4" w:rsidRDefault="00E7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 доктор педагогических наук Н.А. Горлова,  «главная особенность современных детей состоит в том, что они обладают новым типом сознания –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 системно-структурным, характерным для детей прошлого века. Системно-смысловое сознание ребенка нацелено на осмысление окружающей действительности как смысловой реальности. Первый вопрос, волнующий малыша, - «зачем?» пришел на смену «почему?». Не причинно-следственная зависимость объектов и явлений интересует современного ребенка, а смысл поступков и действий. В современном ребенке заложена деятельная натура, но проявится ли она в дальнейшей жизни – будет зависеть от условий воспитания и обучения»</w:t>
      </w:r>
    </w:p>
    <w:p w:rsidR="00E73CD4" w:rsidRDefault="00E7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познакомиться с исследованиями американских ученых о происхождении понятия «дети индиго» и с характерными признаками этих «детей нового времени».</w:t>
      </w:r>
    </w:p>
    <w:p w:rsidR="00E73CD4" w:rsidRDefault="00E7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книге «Как цвет пом</w:t>
      </w:r>
      <w:r w:rsidR="003C0282">
        <w:rPr>
          <w:rFonts w:ascii="Times New Roman" w:hAnsi="Times New Roman" w:cs="Times New Roman"/>
          <w:sz w:val="28"/>
          <w:szCs w:val="28"/>
        </w:rPr>
        <w:t xml:space="preserve">огает лучше понять твою жизнь» </w:t>
      </w:r>
      <w:proofErr w:type="spellStart"/>
      <w:r w:rsidR="003C0282">
        <w:rPr>
          <w:rFonts w:ascii="Times New Roman" w:hAnsi="Times New Roman" w:cs="Times New Roman"/>
          <w:sz w:val="28"/>
          <w:szCs w:val="28"/>
        </w:rPr>
        <w:t>цветотерапевт</w:t>
      </w:r>
      <w:proofErr w:type="spellEnd"/>
      <w:r w:rsidR="003C0282">
        <w:rPr>
          <w:rFonts w:ascii="Times New Roman" w:hAnsi="Times New Roman" w:cs="Times New Roman"/>
          <w:sz w:val="28"/>
          <w:szCs w:val="28"/>
        </w:rPr>
        <w:t xml:space="preserve"> Нэнси Энн </w:t>
      </w:r>
      <w:proofErr w:type="spellStart"/>
      <w:r w:rsidR="003C0282">
        <w:rPr>
          <w:rFonts w:ascii="Times New Roman" w:hAnsi="Times New Roman" w:cs="Times New Roman"/>
          <w:sz w:val="28"/>
          <w:szCs w:val="28"/>
        </w:rPr>
        <w:t>Тэпп</w:t>
      </w:r>
      <w:proofErr w:type="spellEnd"/>
      <w:r w:rsidR="003C0282">
        <w:rPr>
          <w:rFonts w:ascii="Times New Roman" w:hAnsi="Times New Roman" w:cs="Times New Roman"/>
          <w:sz w:val="28"/>
          <w:szCs w:val="28"/>
        </w:rPr>
        <w:t xml:space="preserve"> впервые разработала концепцию цвета жизни человека, которую многие приняли и начали успешно с ней работать.</w:t>
      </w:r>
    </w:p>
    <w:p w:rsidR="003C0282" w:rsidRDefault="003C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ее состоит в том, что у каждого человека есть цвет его жизни, иногда этих цветов может быть два или даже несколько. Они образуют как бы цветовую оболочку, видны в ауре человека и определяют наличие похожих черт характера у людей, относящихся к одной цветовой группе.</w:t>
      </w:r>
    </w:p>
    <w:p w:rsidR="003C0282" w:rsidRDefault="003C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Индиго – это такой ребенок, цвет жизни которого представлен цветом индиго, он несет в себе и проявляет свойства личности, присущие людям с аурой цвета индиго.</w:t>
      </w:r>
    </w:p>
    <w:p w:rsidR="003C0282" w:rsidRDefault="003C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имеющий цвет жизни индиго, обладает новыми, непривычными для нас, в какой-то мере трудными свойствами характера, которые делают его жизнь в нашем обществе нелегкой.</w:t>
      </w:r>
    </w:p>
    <w:p w:rsidR="003C0282" w:rsidRDefault="003C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американских педиатров выделяют некоторые общие отличительные черты характера детей индиго, в том числе: </w:t>
      </w:r>
    </w:p>
    <w:p w:rsidR="003C0282" w:rsidRDefault="003C0282" w:rsidP="003C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Преданность правде жизни</w:t>
      </w:r>
    </w:p>
    <w:p w:rsidR="003C0282" w:rsidRDefault="00D2786E" w:rsidP="003C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сохранять внутреннее равновесие и гармонию с окружающим миром</w:t>
      </w:r>
    </w:p>
    <w:p w:rsidR="00D2786E" w:rsidRDefault="00D2786E" w:rsidP="003C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в характере мужских и женских качеств</w:t>
      </w:r>
    </w:p>
    <w:p w:rsidR="00D2786E" w:rsidRDefault="00D2786E" w:rsidP="003C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безграничности реального мира, представление о том, что материя и физическая жизнь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иллзия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жизнь – это энергия, живое сознание</w:t>
      </w:r>
    </w:p>
    <w:p w:rsidR="00D2786E" w:rsidRDefault="00D2786E" w:rsidP="003C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уважения,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незавиимости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любви, сочувствия ко всему живому</w:t>
      </w:r>
    </w:p>
    <w:p w:rsidR="00D2786E" w:rsidRDefault="00D2786E" w:rsidP="003C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Проявление интереса больше к духовной сфере жизни, чем к материальной, преданность своим идеалам</w:t>
      </w:r>
      <w:proofErr w:type="gramEnd"/>
    </w:p>
    <w:p w:rsidR="00D2786E" w:rsidRDefault="00D2786E" w:rsidP="003C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понятий вины и расплаты, непризнание наказания, независимость поведения</w:t>
      </w:r>
    </w:p>
    <w:p w:rsidR="00D2786E" w:rsidRDefault="00D2786E" w:rsidP="003C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Обостренность всех органов чувств, что вызывает у них быстрое утомление и раздражение</w:t>
      </w:r>
    </w:p>
    <w:p w:rsidR="00D2786E" w:rsidRDefault="00D2786E" w:rsidP="003C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животным, растениям, к природе, другим детям, легкость общения</w:t>
      </w:r>
    </w:p>
    <w:p w:rsidR="00D2786E" w:rsidRDefault="00D2786E" w:rsidP="003C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игры, учебы, межличностных отношений и работы как единого жизненного опыта</w:t>
      </w:r>
    </w:p>
    <w:p w:rsidR="00D2786E" w:rsidRDefault="00D2786E" w:rsidP="00D27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Часто можно наблюдать, как они разговаривают с «невидимыми» друзьями, поэтому их обычно относят к категории детей со слишком живой фантазией или вообще к психически «не сосем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2786E" w:rsidRDefault="00D2786E" w:rsidP="00D27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индиго одухотворяют предметы, чувствуют жизнь в каждой вещи. Трудно расстаются с ними, они ценят в вещах не материальную часть, а их душу.</w:t>
      </w:r>
    </w:p>
    <w:p w:rsidR="00D2786E" w:rsidRDefault="00D2786E" w:rsidP="00D27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видим, признаки детей индиго, выделяемые американскими учеными, совпадают с выводами российских ученых об особенностях поведени</w:t>
      </w:r>
      <w:r w:rsidR="007801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развития современных детей.</w:t>
      </w:r>
    </w:p>
    <w:p w:rsidR="00D2786E" w:rsidRPr="00D2786E" w:rsidRDefault="00D2786E" w:rsidP="00D27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свидетельствует о том, что современные дети требуют пристального</w:t>
      </w:r>
      <w:r w:rsidR="00780135">
        <w:rPr>
          <w:rFonts w:ascii="Times New Roman" w:hAnsi="Times New Roman" w:cs="Times New Roman"/>
          <w:sz w:val="28"/>
          <w:szCs w:val="28"/>
        </w:rPr>
        <w:t xml:space="preserve"> внимания со стороны родителей и педагогов, осознанного выбора приемов и методов их воспитания и обучения.</w:t>
      </w:r>
    </w:p>
    <w:sectPr w:rsidR="00D2786E" w:rsidRPr="00D2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7F9D"/>
    <w:multiLevelType w:val="hybridMultilevel"/>
    <w:tmpl w:val="FDE8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FA"/>
    <w:rsid w:val="003C0282"/>
    <w:rsid w:val="00745AFA"/>
    <w:rsid w:val="007725C3"/>
    <w:rsid w:val="00780135"/>
    <w:rsid w:val="00B41889"/>
    <w:rsid w:val="00D2786E"/>
    <w:rsid w:val="00E73CD4"/>
    <w:rsid w:val="00F33EBA"/>
    <w:rsid w:val="00F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2015-03-23T10:54:00Z</dcterms:created>
  <dcterms:modified xsi:type="dcterms:W3CDTF">2015-03-30T12:33:00Z</dcterms:modified>
</cp:coreProperties>
</file>