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29" w:rsidRPr="00EE1529" w:rsidRDefault="00EE1529" w:rsidP="00EE15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E15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 5 класс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EE1529" w:rsidRPr="00EE1529" w:rsidRDefault="00EE1529" w:rsidP="00EE15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1168"/>
        <w:gridCol w:w="108"/>
        <w:gridCol w:w="1417"/>
        <w:gridCol w:w="426"/>
        <w:gridCol w:w="61"/>
        <w:gridCol w:w="12"/>
        <w:gridCol w:w="7"/>
        <w:gridCol w:w="1107"/>
        <w:gridCol w:w="11"/>
        <w:gridCol w:w="3795"/>
        <w:gridCol w:w="7"/>
        <w:gridCol w:w="11"/>
        <w:gridCol w:w="2228"/>
        <w:gridCol w:w="7"/>
        <w:gridCol w:w="15"/>
        <w:gridCol w:w="20"/>
        <w:gridCol w:w="1936"/>
        <w:gridCol w:w="9"/>
        <w:gridCol w:w="15"/>
        <w:gridCol w:w="7"/>
        <w:gridCol w:w="11"/>
        <w:gridCol w:w="659"/>
        <w:gridCol w:w="9"/>
        <w:gridCol w:w="15"/>
        <w:gridCol w:w="9"/>
        <w:gridCol w:w="12"/>
        <w:gridCol w:w="6"/>
        <w:gridCol w:w="662"/>
        <w:gridCol w:w="709"/>
      </w:tblGrid>
      <w:tr w:rsidR="00EE1529" w:rsidRPr="00EE1529" w:rsidTr="00EE1529">
        <w:trPr>
          <w:trHeight w:val="490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раздела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187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3813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содержания</w:t>
            </w:r>
          </w:p>
        </w:tc>
        <w:tc>
          <w:tcPr>
            <w:tcW w:w="2281" w:type="dxa"/>
            <w:gridSpan w:val="5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94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контроля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</w:tc>
        <w:tc>
          <w:tcPr>
            <w:tcW w:w="701" w:type="dxa"/>
            <w:gridSpan w:val="5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Д/з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прове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дения</w:t>
            </w:r>
          </w:p>
        </w:tc>
      </w:tr>
      <w:tr w:rsidR="00EE1529" w:rsidRPr="00EE1529" w:rsidTr="00EE1529">
        <w:trPr>
          <w:trHeight w:val="221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EE1529" w:rsidRPr="00EE1529" w:rsidTr="00EE1529">
        <w:trPr>
          <w:trHeight w:val="211"/>
        </w:trPr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</w:tr>
      <w:tr w:rsidR="00EE1529" w:rsidRPr="00EE1529" w:rsidTr="00EE1529">
        <w:trPr>
          <w:trHeight w:val="1008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Спринтер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бег, эстафетный бег</w:t>
            </w:r>
          </w:p>
        </w:tc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30-40 м, встречная эстафета, специаль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беговые упражнения, развитие скоро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стных качеств.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1" w:type="dxa"/>
            <w:gridSpan w:val="5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Готовить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занятий в условиях помещения и на открытом воздухе, подбирать одежду и обувь в соответствии с погодными условиями.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факторы нарушения техники безопасности при занятиях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и с/играми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своевременно их устранять.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Отбирать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 упражнений для физкультурно-оздоровительных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занятий, определять последовательность их выполнения и дозировку.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беговых упражнений, осваивать её самостоятельно, выявлять характерные ошибки в процессе освоения.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вариативное выполнение беговых упражнений.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сверстниками в процессе совместного освоения 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39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40-50 м, специальные беговые упраж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развитие скоростных возможнос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тей. Эстафеты. Влияние легкоатлетиче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упражнений на здоровье</w:t>
            </w: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499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98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50-60 м, специальные беговые упраж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нения, развитие скоростных возможно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стей. Эстафеты. Влияние легкоатлетиче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упражнений на различные системы организма</w:t>
            </w: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360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40-50 м, специальные беговые упраж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нения,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скоростных возможнос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тей. Эстафеты. Влияние легкоатлетиче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упражнений на здоровье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 60 метров: мальчики -«5»-10,2; «4»- 10,8; «3» — 11,4; девочки — «5» - 10,4;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«4» - 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10,9;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«3» 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-11,6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50-60 м, специальные беговые упраж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нения, развитие скоростных возможно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стей. Эстафеты. Влияние легкоатлетиче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упражнений на различные системы организма</w:t>
            </w: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результат 60 м, специальные бего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вые упражнения, развитие скоростных возможностей. Эстафеты. Влияние легко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атлетических упражнений на различные системы организма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715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длину, метание малого мяча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87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материала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отталкиванию в прыжке в длину способом «согнув ноги», прыжок с 7-9 ша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гов разбега. Метание малого мяча в гори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зонтальную цель (1x1) с 5-6 м. ОРУ. Спе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циальные беговые упражнения. Развитие скоростно-силовых качеств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1" w:type="dxa"/>
            <w:gridSpan w:val="5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прыжковых упражнений, осваивать её самостоятельно, выявлять характерные ошибки в процессе освоения.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вариативное выполнение прыжковых упражнений.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 для развития физических качеств, выбирать индивидуальный режим физической нагрузки, контролировать её по частоте сердечных сокращений.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Техника выполнения прыжка в длину с раз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бега, метания мяча в цель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77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с 7-9 шагов разбега. Метание малого мяча в вертикальную цель (1x1) с 5-6 м. ОРУ. Специальные беговые уп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ражнения. Развитие скоростно-силовых качеств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1" w:type="dxa"/>
            <w:gridSpan w:val="5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выполнения прыжка в длину с раз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бега, метания мяча в цель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2505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с 7-9 шагов разбега. Метание малого мяча в вертикальную цель (1x1) с 5-6 м. ОРУ. Специальные беговые уп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ражнения. Развитие скоростно-силовых качеств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прыжковых упражнений, соблюдать правила безопасности.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метания мяча разными способами, осваивать её самостоятельно, выявлять характерные </w:t>
            </w: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выполнения прыжка в длину с разбега, метания мя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 в цель</w:t>
            </w: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3046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с 7-9 шагов разбега. Метание малого мяча в вертикальную цель (1x1) с 5-6 м. ОРУ. Специальные беговые уп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ражнения. Развитие скоростно-силовых качеств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ошибки в процессе освоения.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метании мяча для развития физических качеств, выбирать индивидуальный режим физической нагрузки, контролировать её по частоте сердечных сокращений.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3046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с 7-9 шагов разбега. Метание мало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мяча в горизонтальную цель (1x1) с 5-6 м. ОРУ. Специальные беговые упражнения. Развитие скоростно-силовых качеств. Прыжок в длину с места.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2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сред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дистан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 равномерном темпе. Бег 1000 м. ОРУ. Развитие выносливости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 равно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мерном темпе до 20 ми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нут.</w:t>
            </w: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1000 м (вводный контроль)</w:t>
            </w: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01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Кроссовая подготовка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пере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сеченной местности, преодоление препятствий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Равномерный бег 10 минут. ОРУ. Подвиж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игры. Развитие выносливости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беговых упражнений, осваивать её самостоятельно, выявлять характерные ошибки в процессе освоения.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беговых упражнений, соблюдать правила безопасности.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Включать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 в различные формы занятий физической культурой.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беговые упражнения для развития физических качеств, выбирать индивидуальный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режим физической нагрузки, контролировать её по частоте сердечных сокращений.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 равно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мерном темпе до 20 ми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нут.</w:t>
            </w: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Равномерный бег 12 минут. Чередование бег с ходьбой. ОРУ. Подвижные игры. Развитие выносливости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Равномерный бег 12 минут. Преодоление препятствий. ОРУ. Спортивные игры. Развитие выносливости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01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пересеченной местности 2 км. ОРУ. Подвижные игры. Развитие выносливости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2 км без учета времени</w:t>
            </w: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872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тика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Висы. Строевые упражнения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одному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лонну по четыре дроблением и сведением. ОРУ без предметов на месте. Вис согнув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шись,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прогнувшись (мальчики), сме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шанные висы (девочки). Развитие силовых способностей. Значение гимнастических упражнений для сохранения правильной осанки. Инструктаж по ТБ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Готовить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занятий.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 нарушения техники безопасности при занятиях гимнастикой и своевременно их устранять.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и различать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команды, чётко выполнять строевые приёмы.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 технику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упражнений на гимнастической перекладине (гимнастических брусьях)  и составлять гимнастические комбинации из числа разученных упражнений.</w:t>
            </w: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02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382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одному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лонну по четыре дроблением и сведением. ОРУ без предметов на месте. Вис согнув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шись,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прогнувшись - мальчики (М), сме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шанные висы - девочки (Д). Подтягивание в висе. Развитие силовых способностей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42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одному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лонну по четыре дроблением и сведением. ОРУ без предметов. Вис согнувшись,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прогнувшись (М), смешанные висы (Д). Подтягивание в висе. Развитие силовых способностей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технику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гимнастических упражнений на гимнастической перекладине (гимнастических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брусьях)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предупреждая появления ошибок и соблюдая правила безопасности.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Оказывать помощь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сверстникам в освоении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гимнастических 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395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одному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лонну по четыре дроблением и сведением. ОРУ без предметов на месте. Вис согнув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шись,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прогнувшись - мальчики (М), сме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шанные висы - девочки (Д). Подтягивание в висе. Развитие силовых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17-22.11</w:t>
            </w: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11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одному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лонну по четыре дроблением и сведением. ОРУ без предметов на месте. Вис согнув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шись,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прогнувшись - мальчики (М), сме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шанные висы - девочки (Д). Подтягивание в висе. Развитие силовых способностей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69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одному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лонну по четыре дроблением и сведением. ОРУ без предметов. Вис согнувшись,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прогнувшись (М), смешанные висы (Д). Подтягивание в висе. Развитие силовых способностей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выполнения висов, подтягивания в висе. Мальчики: «5» - 6; «4»-4; «3»- 1. Девочки: «5»- 19; «4» - 14; «3» -4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19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прыжок, строевые упражнения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два в колон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по одному разведением и слиянием по восемь в движении. ОРУ с предметами на месте. Вскок в упор присев. Развитие си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ловых способностей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и различать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команды, чётко выполнять строевые приёмы.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 технику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Опорных прыжков и осваивать её, избегая появления ошибок, соблюдая правила безопасности, и демонстрировать вариативное выполнение упражнений.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 технику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Опорных прыжков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своих сверстников, выявлять типовые ошибки и активно помогать их устранению.</w:t>
            </w: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0118FA">
        <w:trPr>
          <w:trHeight w:val="1304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два в колон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 по одному разведением и слиянием по восемь в движении. ОРУ с предметами на месте. Вскок в упор присев. Развитие си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ловых способностей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4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четыре в 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5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Перестроение из колонны по два и по че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выполнения опорного прыжка</w:t>
            </w: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20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Акробатика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Строевой шаг. Кувырок вперед. Эстафеты. ОРУ в движении. Развитие координацион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способностей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и различать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команды, чётко выполнять строевые 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 технику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акробатических упражнений  и составлять акробатические комбинации из числа разученных упражнений.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Оказывать помощь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 в освоении новых акробатических упражнений, уметь анализировать их технику, выявлять ошибки и активно помогать в их исправлении.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2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Стойка на лопат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Стойка на лопат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Стойка на лопат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вперед и назад. Стойка на лопат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ках. Эстафеты. ОРУ в движении. Развитие координационных способностей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выполнения кувырка вперед и на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зад, стойки на лопатках</w:t>
            </w: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2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Передвиже-ния</w:t>
            </w:r>
            <w:proofErr w:type="spellEnd"/>
            <w:proofErr w:type="gramEnd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лыжах</w:t>
            </w:r>
            <w:r w:rsidR="00580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ТБ на уроках ФК при занятиях лыжными гонками. Попеременный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Подвижная игра «Салки давай руку!»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передвижения на лыжах, осваивать её самостоятельно, выявляя и устраняя типичные ошибки.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передвижения на лыжах в зависимости от особенностей лыжной трассы, применять передвижения на лыжах для развития физических качеств, контролировать физическую нагрузку.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техники передвижения на лыжах, соблюдать правила безопасности.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подбора одежды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лыжной подготовкой, использовать передвижение на лыжах в организации активного отдыха.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Подвижная игра «Пустое место»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Одновременный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Одновременный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 Одновременный 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изученных приёмов при передвижении по дистанции до 2 км.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изученных приёмов при передвижении по дистанции до 2 км.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82" w:rsidRPr="00EE1529" w:rsidTr="00EE1529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3813" w:type="dxa"/>
            <w:gridSpan w:val="3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изученных приёмов при передвижении по дистанции до 2 км.</w:t>
            </w:r>
          </w:p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передвижении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дистанции до 2 км.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82" w:rsidRPr="00EE1529" w:rsidTr="00EE1529">
        <w:trPr>
          <w:trHeight w:val="840"/>
        </w:trPr>
        <w:tc>
          <w:tcPr>
            <w:tcW w:w="426" w:type="dxa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580882" w:rsidRPr="00EE1529" w:rsidRDefault="00580882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gridSpan w:val="3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0882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изученных приёмов при передвижении по дистанции до 2 км.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изученных приёмов при передвижении по дистанции до 2 км.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Подъёмы, спуски, повороты, торможения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Подъём наискось «</w:t>
            </w:r>
            <w:proofErr w:type="spell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полуёлочкой</w:t>
            </w:r>
            <w:proofErr w:type="spell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Торможение «плугом».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переступанием.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Подъём и спуски со склонов.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Подъём и спуски со склонов.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71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изученных приёмов при передвижении по дистанции до 2 км.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3</w:t>
            </w:r>
          </w:p>
        </w:tc>
        <w:tc>
          <w:tcPr>
            <w:tcW w:w="662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0118FA">
        <w:trPr>
          <w:trHeight w:val="1118"/>
        </w:trPr>
        <w:tc>
          <w:tcPr>
            <w:tcW w:w="426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ные игры</w:t>
            </w: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Инструктаж по ТБ.</w:t>
            </w:r>
          </w:p>
        </w:tc>
        <w:tc>
          <w:tcPr>
            <w:tcW w:w="2270" w:type="dxa"/>
            <w:gridSpan w:val="4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Организовывать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занятия волейболом со сверстниками, осуществлять судейство игры.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игровых действий и приёмов, осваивать их самостоятельно, выявляя и устраняя типичные ошибки.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сверстниками в процессе совместного освоения техники игровых действий и приёмов, 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безопасности.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игровых действий и приёмов, варьировать её в зависимости от ситуаций и условий, возникающих в процессе игровой деятельности.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Выполнять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игры, уважительно относиться к сопернику и управлять своими эмоциями.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подбора одежды для занятий на открытом воздухе, использовать игру в волейбол в организации активного отдыха.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96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62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вы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полнения стойки и передвижений</w:t>
            </w: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0118FA">
        <w:trPr>
          <w:trHeight w:val="984"/>
        </w:trPr>
        <w:tc>
          <w:tcPr>
            <w:tcW w:w="426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Эстафеты. Под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71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Эстафеты. Под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71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Эстафеты. Под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71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Эстафеты. Под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вижные игры с элементами волейбола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71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71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71"/>
        </w:trPr>
        <w:tc>
          <w:tcPr>
            <w:tcW w:w="426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EE1529">
        <w:trPr>
          <w:trHeight w:val="1181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пе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редачи мяча двумя руками сверху</w:t>
            </w: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0118FA">
        <w:trPr>
          <w:trHeight w:val="1466"/>
        </w:trPr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0" w:type="dxa"/>
            <w:gridSpan w:val="4"/>
            <w:vMerge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5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48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58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0118FA">
        <w:trPr>
          <w:trHeight w:val="1286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приема мяча снизу двумя руками</w:t>
            </w: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0118FA">
        <w:trPr>
          <w:trHeight w:val="1276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48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вы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полнения нижней прямой подачи</w:t>
            </w: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67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0118FA">
        <w:trPr>
          <w:trHeight w:val="1424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187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игровых действий и приёмов, осваивать их самостоятельно, выявляя и устраняя типичные ошибки.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техники игровых действий и приёмов, соблюдать правила безопасности.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техники игровых действий и приёмов, соблюдать правила безопасности.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Моделировать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игровых действий и приёмов, варьировать её в зависимости от ситуаций и условий, возникающих в процессе игровой деятельности.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игры, уважительно относиться к сопернику и управлять своими эмоциями.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740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0118FA">
        <w:trPr>
          <w:trHeight w:val="1715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911"/>
        </w:trPr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координационных качеств. Терми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утомления организма во время игровой деятельности, использовать игровые действия баскетбола для развития физических качеств.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подбора одежды для занятий на открытом воздухе, использовать игру в баскетбол  в организации активного отдыха.</w:t>
            </w: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техники стойки и передвиже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игрока</w:t>
            </w: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853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задач игровой и соревновательной деятельности с помощью двигательных действий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11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в движении шагом. Остановка прыж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02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ве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мяча на месте</w:t>
            </w: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02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2256"/>
        </w:trPr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с изменением скорости.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1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620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с изменением скорости. Бросок двумя руками снизу в движении. Позиционное на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падение 5:0 без изменения позиции игроков. Игра в мини-баскетбол. Развитие координа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686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с изменением скорости. Бросок двумя руками снизу в движении. Позиционное нападение 5:0 без изменения позиции иг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роков.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ве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мяча с измене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направления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686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с изменением скорости. Бросок двумя руками снизу в движении. Позиционное нападение 5:0 без изменения позиции иг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роков.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686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с изменением скорости. Бросок двумя руками снизу в движении. Позиционное нападение 5:0 без изменения позиции иг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роков.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421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Ведение мяча с изменением скорости и высоты от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скока. Бросок двумя руками снизу в движе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нии. Позиционное нападение 5:0 без измене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позиции игроков. Игра в мини-баскет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755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и передвижения игрока. Ведение мяча ведущей и не ведущей руками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395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выбивание мяча. Бросок одной рукой от плеча на месте. Нападение быстрым прорывом. Игра в мини-баскетбол. Разви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координационных качеств. Термино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713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152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выбивание мяча. Бросок одной рукой от плеча на месте. Нападение быстрым прорывом. Игра в мини-баскетбол. Разви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координационных качеств</w:t>
            </w:r>
          </w:p>
        </w:tc>
        <w:tc>
          <w:tcPr>
            <w:tcW w:w="2246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00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выбивание мяча. Бросок одной рукой от плеча с места. Нападение быстрым про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рывом. Игра в мини-баскетбол. Развитие 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бро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 одной рукой от плеча с места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373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ционных качеств. Терминология баскетбола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0118FA">
        <w:trPr>
          <w:trHeight w:val="290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выбивание мяча. Бросок двумя ру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ками от головы в движении. Взаимодейст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вие двух игроков. Нападение быстрым прорывом. Игра в мини-баскетбол. Разви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тие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373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выбивание мяча. Бросок одной рукой от плеча в движении. Взаимодействие двух игроков. Нападение быстрым прорывом. Игра в мини-баскетбол. Развитие коорди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бро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 одной рукой от плеча в движении</w:t>
            </w: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373"/>
        </w:trPr>
        <w:tc>
          <w:tcPr>
            <w:tcW w:w="5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и передвижения игрока. Вырыва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выбивание мяча. Бросок одной рукой от плеча в движении. Взаимодействие двух игроков. Нападение быстрым прорывом. Игра в мини-баскетбол. Развитие коорди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национных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6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3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085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Спринтер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ский бег, эстафетный бег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30-40 м, встречная эстафета, специаль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беговые упражнения, развитие скоро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стных качеств. Старты из различных ис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ходных положений. Инструктаж по ТБ</w:t>
            </w:r>
            <w:r w:rsidR="0058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Готовить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занятий в условиях помещения и на открытом воздухе, подбирать одежду и обувь в соответствии с погодными условиями.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Выявлять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факторы нарушения техники безопасности при занятиях </w:t>
            </w:r>
            <w:proofErr w:type="gramStart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 и с/играми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своевременно их 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устранять.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Отбирать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упражнений для физкультурно-оздоровительных занятий, определять последовательность их выполнения и дозировку.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580882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30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30-40 м, встречная эстафета, специаль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беговые упражнения, развитие скоро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стных качеств. Старты из различных ис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ходных положений.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170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40-50 м, специальные беговые упраж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нения, развитие скоростных возможно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стей. Эстафеты. Влияние легкоатлетиче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упражнений на здоровье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075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ускорением 50-60 м, специальные беговые упражнения, развитие скоростных возможностей. Эстафе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ты. Влияние легкоатлетических упражнений на различные системы организма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075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ствование ЗУН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 до 10-15 м, бег с ускорением 50-60 м, специальные беговые упражнения, развитие скоростных возможностей. Эстафе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ты. Влияние легкоатлетических упражнений на различные системы организма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104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результат 60 м, специальные бего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вые упражнения, развитие скоростных возможностей. Эстафеты. Влияние легко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атлетических упражнений на различные системы организма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60 метров: мальчики—«5» - 10,2; «4» - 10,8; «3»-11,4; девочки - «5» -10,4; «4» - 10,9; «3»-11,6</w:t>
            </w: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580882">
        <w:trPr>
          <w:trHeight w:val="1424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высоту, метание ма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лого мяча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 5-7 беговых шагов способом перешагивания. Метание тен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нисного мяча на заданное расстояние. Специальные беговые упражнения. ОРУ развитие скоростно-силовых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прыжковых упражнений, осваивать её самостоятельно, выявлять характерные ошибки в процессе освоения.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Демонстрировать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вариативное выполнение прыжковых упражнений.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 для развития физических качеств, выбирать индивидуальный режим физической нагрузки, контролировать её по частоте сердечных сокращений.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в метании мяча для развития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физических качеств, выбирать индивидуальный режим физической нагрузки, контролировать её по частоте сердечных 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сокращений.</w:t>
            </w:r>
          </w:p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125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 5-7 беговых шагов способом перешагивания. Метание тен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нисного мяча на заданное расстояние. Специальные беговые упражнения. ОРУ развитие скоростно-силовых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222"/>
        </w:trPr>
        <w:tc>
          <w:tcPr>
            <w:tcW w:w="568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 5-7 беговых шагов способом перешагивания. Метание тен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нисного мяча на дальность. Специальные беговые упражнения. ОРУ развитие скоро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стно-силовых качеств</w:t>
            </w:r>
            <w:r w:rsidR="0001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529" w:rsidRPr="00EE1529" w:rsidTr="00EE1529">
        <w:trPr>
          <w:trHeight w:val="1361"/>
        </w:trPr>
        <w:tc>
          <w:tcPr>
            <w:tcW w:w="5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высоту с 5-7 беговых шагов способом перешагивания. Метание тен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нисного мяча на дальность. Специальные беговые упражнения. ОРУ развитие скоро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стно-силовых качеств</w:t>
            </w:r>
          </w:p>
        </w:tc>
        <w:tc>
          <w:tcPr>
            <w:tcW w:w="225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</w:tc>
        <w:tc>
          <w:tcPr>
            <w:tcW w:w="6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EE1529" w:rsidRPr="00EE1529" w:rsidRDefault="00EE1529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A" w:rsidRPr="00EE1529" w:rsidTr="000118FA">
        <w:trPr>
          <w:trHeight w:val="855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8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Кроссовая подготовка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пере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сеченной местности, преодоление препятствий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99" w:type="dxa"/>
            <w:gridSpan w:val="3"/>
            <w:vMerge w:val="restart"/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Равномерный бег 10 минут. ОРУ. Подвиж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игры. Развитие выносливости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технику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беговых упражнений, осваивать её самостоятельно, выявлять характерные ошибки в процессе освоения.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Взаимодействовать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 в процессе совместного освоения беговых упражнений, соблюдать правила безопасности.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Включать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 в различные формы занятий физической культурой.</w:t>
            </w: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Применять </w:t>
            </w:r>
            <w:r w:rsidRPr="00EE1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 для развития физических качеств, выбирать индивидуальный режим физической нагрузки, контролировать её по частоте сердечных сокращений.</w:t>
            </w:r>
          </w:p>
          <w:p w:rsidR="000118FA" w:rsidRPr="00EE1529" w:rsidRDefault="000118FA" w:rsidP="009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Демонстрировать</w:t>
            </w:r>
            <w:r w:rsidRPr="00EE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 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равно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мерном темпе до 20 ми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нут.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18FA" w:rsidRPr="00EE1529" w:rsidRDefault="000118FA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1E37" w:rsidRPr="00EE1529" w:rsidTr="000118FA">
        <w:trPr>
          <w:trHeight w:val="855"/>
        </w:trPr>
        <w:tc>
          <w:tcPr>
            <w:tcW w:w="568" w:type="dxa"/>
            <w:gridSpan w:val="2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5B6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Равномерный бег 12 минут. Преодоление препятствий. ОРУ. Спортивные игры. Развитие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9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1E37" w:rsidRPr="00EE1529" w:rsidTr="009F1E37">
        <w:trPr>
          <w:trHeight w:val="4958"/>
        </w:trPr>
        <w:tc>
          <w:tcPr>
            <w:tcW w:w="568" w:type="dxa"/>
            <w:gridSpan w:val="2"/>
            <w:vMerge/>
            <w:shd w:val="clear" w:color="auto" w:fill="auto"/>
          </w:tcPr>
          <w:p w:rsidR="009F1E37" w:rsidRPr="009F1E37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381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37" w:rsidRPr="00EE1529" w:rsidRDefault="009F1E37" w:rsidP="005B6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пересеченной местности 2 км. ОРУ. Подвижные игры. Развитие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37" w:rsidRPr="00EE1529" w:rsidRDefault="009F1E37" w:rsidP="005B6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2 км без учета времени</w:t>
            </w:r>
          </w:p>
        </w:tc>
        <w:tc>
          <w:tcPr>
            <w:tcW w:w="722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37" w:rsidRPr="00EE1529" w:rsidRDefault="009F1E37" w:rsidP="009F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EE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 4</w:t>
            </w:r>
          </w:p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1E37" w:rsidRPr="00EE1529" w:rsidTr="000118FA">
        <w:trPr>
          <w:trHeight w:val="7233"/>
        </w:trPr>
        <w:tc>
          <w:tcPr>
            <w:tcW w:w="568" w:type="dxa"/>
            <w:gridSpan w:val="2"/>
            <w:vMerge/>
            <w:shd w:val="clear" w:color="auto" w:fill="auto"/>
          </w:tcPr>
          <w:p w:rsidR="009F1E37" w:rsidRPr="009F1E37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9F1E37" w:rsidRPr="00EE1529" w:rsidRDefault="009F1E37" w:rsidP="00EE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dxa"/>
            <w:gridSpan w:val="7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F1E37" w:rsidRPr="00EE1529" w:rsidRDefault="009F1E37" w:rsidP="00EE1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F5F79" w:rsidRDefault="00DF5F79"/>
    <w:sectPr w:rsidR="00DF5F79" w:rsidSect="00EE1529">
      <w:headerReference w:type="default" r:id="rId7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89" w:rsidRDefault="002F6A89" w:rsidP="005F5687">
      <w:pPr>
        <w:spacing w:after="0" w:line="240" w:lineRule="auto"/>
      </w:pPr>
      <w:r>
        <w:separator/>
      </w:r>
    </w:p>
  </w:endnote>
  <w:endnote w:type="continuationSeparator" w:id="0">
    <w:p w:rsidR="002F6A89" w:rsidRDefault="002F6A89" w:rsidP="005F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89" w:rsidRDefault="002F6A89" w:rsidP="005F5687">
      <w:pPr>
        <w:spacing w:after="0" w:line="240" w:lineRule="auto"/>
      </w:pPr>
      <w:r>
        <w:separator/>
      </w:r>
    </w:p>
  </w:footnote>
  <w:footnote w:type="continuationSeparator" w:id="0">
    <w:p w:rsidR="002F6A89" w:rsidRDefault="002F6A89" w:rsidP="005F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29" w:rsidRDefault="00EE1529" w:rsidP="005F5687">
    <w:pPr>
      <w:tabs>
        <w:tab w:val="center" w:pos="4677"/>
        <w:tab w:val="right" w:pos="9355"/>
      </w:tabs>
      <w:jc w:val="right"/>
    </w:pPr>
    <w:r>
      <w:t>Калашников А.В. 229-236-202</w:t>
    </w:r>
  </w:p>
  <w:p w:rsidR="00EE1529" w:rsidRDefault="00EE1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81"/>
    <w:rsid w:val="000118FA"/>
    <w:rsid w:val="001F48BE"/>
    <w:rsid w:val="002F6A89"/>
    <w:rsid w:val="00580882"/>
    <w:rsid w:val="005F5687"/>
    <w:rsid w:val="009F1E37"/>
    <w:rsid w:val="00DF5F79"/>
    <w:rsid w:val="00ED6C81"/>
    <w:rsid w:val="00E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F5687"/>
  </w:style>
  <w:style w:type="paragraph" w:styleId="a5">
    <w:name w:val="footer"/>
    <w:basedOn w:val="a"/>
    <w:link w:val="a6"/>
    <w:unhideWhenUsed/>
    <w:rsid w:val="005F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F5687"/>
  </w:style>
  <w:style w:type="numbering" w:customStyle="1" w:styleId="1">
    <w:name w:val="Нет списка1"/>
    <w:next w:val="a2"/>
    <w:semiHidden/>
    <w:rsid w:val="00EE1529"/>
  </w:style>
  <w:style w:type="table" w:styleId="a7">
    <w:name w:val="Table Grid"/>
    <w:basedOn w:val="a1"/>
    <w:rsid w:val="00EE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F5687"/>
  </w:style>
  <w:style w:type="paragraph" w:styleId="a5">
    <w:name w:val="footer"/>
    <w:basedOn w:val="a"/>
    <w:link w:val="a6"/>
    <w:unhideWhenUsed/>
    <w:rsid w:val="005F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F5687"/>
  </w:style>
  <w:style w:type="numbering" w:customStyle="1" w:styleId="1">
    <w:name w:val="Нет списка1"/>
    <w:next w:val="a2"/>
    <w:semiHidden/>
    <w:rsid w:val="00EE1529"/>
  </w:style>
  <w:style w:type="table" w:styleId="a7">
    <w:name w:val="Table Grid"/>
    <w:basedOn w:val="a1"/>
    <w:rsid w:val="00EE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2015-02-26T06:37:00Z</dcterms:created>
  <dcterms:modified xsi:type="dcterms:W3CDTF">2015-02-26T07:17:00Z</dcterms:modified>
</cp:coreProperties>
</file>