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Центр развития ребенка – детский сад « </w:t>
      </w:r>
      <w:proofErr w:type="spellStart"/>
      <w:r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Аленушка</w:t>
      </w:r>
      <w:proofErr w:type="spellEnd"/>
      <w:r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ind w:left="2124" w:firstLine="708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F83BEA" w:rsidRPr="00F83BEA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83BEA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Насекомые малышки — наши меньшие братишки</w:t>
      </w:r>
      <w:r w:rsidRPr="00F83BE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</w:p>
    <w:p w:rsidR="00F83BEA" w:rsidRPr="00FB27B9" w:rsidRDefault="00F83BEA" w:rsidP="005717C4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BEA" w:rsidRPr="00FB27B9" w:rsidRDefault="00F83BEA" w:rsidP="00F83BEA">
      <w:pPr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C4" w:rsidRDefault="005717C4" w:rsidP="00F83BEA">
      <w:pPr>
        <w:spacing w:before="100" w:beforeAutospacing="1" w:after="100" w:afterAutospacing="1" w:line="240" w:lineRule="auto"/>
        <w:ind w:left="1416" w:firstLine="708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C4" w:rsidRDefault="005717C4" w:rsidP="00F83BEA">
      <w:pPr>
        <w:spacing w:before="100" w:beforeAutospacing="1" w:after="100" w:afterAutospacing="1" w:line="240" w:lineRule="auto"/>
        <w:ind w:left="1416" w:firstLine="708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BEA" w:rsidRPr="00FB27B9" w:rsidRDefault="005717C4" w:rsidP="00F83BEA">
      <w:pPr>
        <w:spacing w:before="100" w:beforeAutospacing="1" w:after="100" w:afterAutospacing="1" w:line="240" w:lineRule="auto"/>
        <w:ind w:left="1416" w:firstLine="708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р.п.</w:t>
      </w:r>
      <w:r w:rsidR="00F83BEA"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Усть-Абакан</w:t>
      </w:r>
    </w:p>
    <w:p w:rsidR="00F83BEA" w:rsidRPr="00FB27B9" w:rsidRDefault="005717C4" w:rsidP="00F83BEA">
      <w:pPr>
        <w:spacing w:before="100" w:beforeAutospacing="1" w:after="100" w:afterAutospacing="1" w:line="240" w:lineRule="auto"/>
        <w:ind w:left="1416" w:firstLine="708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2015</w:t>
      </w:r>
      <w:r w:rsidR="00F83BEA" w:rsidRPr="00FB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F83BEA" w:rsidRPr="00304E83" w:rsidRDefault="00F83BEA" w:rsidP="00304E83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Название проекта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ind w:left="360"/>
        <w:contextualSpacing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04E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Насекомые малышки — наши меньшие братишки</w:t>
      </w:r>
      <w:r w:rsidRPr="0030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ind w:left="360"/>
        <w:contextualSpacing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проекта: </w:t>
      </w:r>
      <w:r w:rsidRPr="00304E83">
        <w:rPr>
          <w:rFonts w:ascii="Times New Roman" w:hAnsi="Times New Roman" w:cs="Times New Roman"/>
          <w:sz w:val="28"/>
          <w:szCs w:val="28"/>
        </w:rPr>
        <w:t>краткосрочный групповой исследовательский проект с заданным результатом и</w:t>
      </w:r>
      <w:r w:rsidR="008E7F02" w:rsidRPr="00304E83">
        <w:rPr>
          <w:rFonts w:ascii="Times New Roman" w:hAnsi="Times New Roman" w:cs="Times New Roman"/>
          <w:sz w:val="28"/>
          <w:szCs w:val="28"/>
        </w:rPr>
        <w:t xml:space="preserve"> элементами творчества.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ind w:left="360"/>
        <w:contextualSpacing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Проблемы, решению которых способствует  проект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ind w:left="360"/>
        <w:contextualSpacing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E83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развития познавательных и творческих способностей детей в процессе реализации образовательного проекта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Сфера использования: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проекта могут быть использованы в практике ДОУ.</w:t>
      </w:r>
    </w:p>
    <w:p w:rsidR="00F83BEA" w:rsidRPr="00304E83" w:rsidRDefault="00F83BEA" w:rsidP="00304E83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актуальности проекта</w:t>
      </w:r>
    </w:p>
    <w:p w:rsidR="00F83BEA" w:rsidRPr="00304E83" w:rsidRDefault="00F83BEA" w:rsidP="00304E83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на прогулке весной наблюдала неординарное поведение детей по отношению </w:t>
      </w:r>
      <w:r w:rsidR="002B4584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насекомым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беседе детьми выяснилось, что знания о значении насекомых в природе скудное. Таким образом</w:t>
      </w:r>
      <w:r w:rsidR="002B4584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возникла проблема: Нужны ли нам и природе насекомые? Какую пользу и вред они приносят? Таким образом, используя формы работы, как родители-дети; </w:t>
      </w:r>
      <w:proofErr w:type="spellStart"/>
      <w:proofErr w:type="gramStart"/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воспитатель-дети</w:t>
      </w:r>
      <w:proofErr w:type="spellEnd"/>
      <w:proofErr w:type="gramEnd"/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воспитатель-родители и специалисты ДОУ, в этом проекте позволит сформировать представления у детей о насекомых, их пользе или вреде; любовь и бережное отношение к ним; развить творческие способности и поисковую деятельность.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3.Цель проекта: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584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формирования 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у детей о насекомых в экосистеме и значение природоохранной деятельности.</w:t>
      </w:r>
      <w:r w:rsidRPr="00304E83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познавательных и творческих способностей детей в процессе реализации образовательного проекта.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4.Задачи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F83BEA" w:rsidRPr="00304E83" w:rsidRDefault="00880137" w:rsidP="00304E8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E83">
        <w:rPr>
          <w:rFonts w:ascii="Times New Roman" w:hAnsi="Times New Roman" w:cs="Times New Roman"/>
          <w:sz w:val="28"/>
          <w:szCs w:val="28"/>
        </w:rPr>
        <w:t>-</w:t>
      </w:r>
      <w:r w:rsidR="002B4584" w:rsidRPr="00304E83">
        <w:rPr>
          <w:rFonts w:ascii="Times New Roman" w:hAnsi="Times New Roman" w:cs="Times New Roman"/>
          <w:sz w:val="28"/>
          <w:szCs w:val="28"/>
        </w:rPr>
        <w:t>способствовать формированию у детей элементарных</w:t>
      </w:r>
      <w:r w:rsidR="00F83BEA" w:rsidRPr="00304E83">
        <w:rPr>
          <w:rFonts w:ascii="Times New Roman" w:hAnsi="Times New Roman" w:cs="Times New Roman"/>
          <w:sz w:val="28"/>
          <w:szCs w:val="28"/>
        </w:rPr>
        <w:t xml:space="preserve"> </w:t>
      </w:r>
      <w:r w:rsidR="002B4584" w:rsidRPr="00304E83">
        <w:rPr>
          <w:rFonts w:ascii="Times New Roman" w:hAnsi="Times New Roman" w:cs="Times New Roman"/>
          <w:sz w:val="28"/>
          <w:szCs w:val="28"/>
        </w:rPr>
        <w:t>представлений</w:t>
      </w:r>
      <w:r w:rsidR="00F83BEA" w:rsidRPr="00304E83">
        <w:rPr>
          <w:rFonts w:ascii="Times New Roman" w:hAnsi="Times New Roman" w:cs="Times New Roman"/>
          <w:sz w:val="28"/>
          <w:szCs w:val="28"/>
        </w:rPr>
        <w:t xml:space="preserve"> о насекомых (бабочка, муравей, жук, пчела, кузнечик), их строении, способах передвижения;</w:t>
      </w:r>
    </w:p>
    <w:p w:rsidR="00F83BEA" w:rsidRPr="00304E83" w:rsidRDefault="00880137" w:rsidP="00304E8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E83">
        <w:rPr>
          <w:rFonts w:ascii="Times New Roman" w:hAnsi="Times New Roman" w:cs="Times New Roman"/>
          <w:sz w:val="28"/>
          <w:szCs w:val="28"/>
        </w:rPr>
        <w:t>-</w:t>
      </w:r>
      <w:r w:rsidR="002B4584" w:rsidRPr="00304E83">
        <w:rPr>
          <w:rFonts w:ascii="Times New Roman" w:hAnsi="Times New Roman" w:cs="Times New Roman"/>
          <w:sz w:val="28"/>
          <w:szCs w:val="28"/>
        </w:rPr>
        <w:t>способствовать формированию навыков</w:t>
      </w:r>
      <w:r w:rsidRPr="00304E83">
        <w:rPr>
          <w:rFonts w:ascii="Times New Roman" w:hAnsi="Times New Roman" w:cs="Times New Roman"/>
          <w:sz w:val="28"/>
          <w:szCs w:val="28"/>
        </w:rPr>
        <w:t xml:space="preserve"> исследовательской  деятельности.</w:t>
      </w:r>
    </w:p>
    <w:p w:rsidR="00F83BEA" w:rsidRPr="00304E83" w:rsidRDefault="00880137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2B4584" w:rsidRPr="00304E83" w:rsidRDefault="002B4584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способствовать:</w:t>
      </w:r>
    </w:p>
    <w:p w:rsidR="00880137" w:rsidRPr="00304E83" w:rsidRDefault="002B4584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-развитию эмоциональной отзывчивости</w:t>
      </w:r>
      <w:r w:rsidR="00880137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137" w:rsidRPr="00304E83" w:rsidRDefault="002B4584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-развитию коммуникативных навыков</w:t>
      </w:r>
      <w:r w:rsidR="00880137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137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137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0137" w:rsidRPr="00304E83">
        <w:rPr>
          <w:rStyle w:val="apple-style-span"/>
          <w:rFonts w:ascii="Times New Roman" w:hAnsi="Times New Roman" w:cs="Times New Roman"/>
          <w:sz w:val="28"/>
          <w:szCs w:val="28"/>
        </w:rPr>
        <w:t>р</w:t>
      </w:r>
      <w:r w:rsidR="002B4584" w:rsidRPr="00304E83">
        <w:rPr>
          <w:rStyle w:val="apple-style-span"/>
          <w:rFonts w:ascii="Times New Roman" w:hAnsi="Times New Roman" w:cs="Times New Roman"/>
          <w:sz w:val="28"/>
          <w:szCs w:val="28"/>
        </w:rPr>
        <w:t>азвитию трудолюбия и чувства</w:t>
      </w:r>
      <w:r w:rsidRPr="00304E83">
        <w:rPr>
          <w:rStyle w:val="apple-style-span"/>
          <w:rFonts w:ascii="Times New Roman" w:hAnsi="Times New Roman" w:cs="Times New Roman"/>
          <w:sz w:val="28"/>
          <w:szCs w:val="28"/>
        </w:rPr>
        <w:t xml:space="preserve"> созерцания прекрасного;</w:t>
      </w:r>
    </w:p>
    <w:p w:rsidR="00880137" w:rsidRPr="00304E83" w:rsidRDefault="00880137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4E83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2B4584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азвитию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4584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эстетического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4584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восприятия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4584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чувства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ритма, 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цвета, 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B4584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творческих</w:t>
      </w:r>
      <w:proofErr w:type="gramEnd"/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80137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2B4584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пособностей</w:t>
      </w:r>
      <w:r w:rsidR="00880137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83BEA" w:rsidRPr="00304E83" w:rsidRDefault="00880137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</w:t>
      </w:r>
      <w:r w:rsidR="002B4584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богащению духовного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 w:rsidR="002B4584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F83BEA" w:rsidRPr="00304E83" w:rsidRDefault="00F83BEA" w:rsidP="00304E83">
      <w:pPr>
        <w:spacing w:after="0" w:line="240" w:lineRule="atLeast"/>
        <w:ind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80137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</w:t>
      </w:r>
      <w:r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пособствовать 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эстетическому 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воспитанию 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0137"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дошкольников;</w:t>
      </w:r>
    </w:p>
    <w:p w:rsidR="00880137" w:rsidRPr="00304E83" w:rsidRDefault="00880137" w:rsidP="00304E83">
      <w:pPr>
        <w:spacing w:after="0" w:line="240" w:lineRule="atLeast"/>
        <w:ind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-</w:t>
      </w:r>
      <w:r w:rsidRPr="00304E83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ко всему живому</w:t>
      </w:r>
    </w:p>
    <w:p w:rsidR="00F83BEA" w:rsidRPr="00304E83" w:rsidRDefault="001D371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83BEA"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83BEA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BEA"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реализации проекта.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717C4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E7F02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80137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E83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2015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83BEA" w:rsidRPr="00304E83" w:rsidRDefault="001D371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83BEA"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.Участники.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</w:t>
      </w:r>
      <w:r w:rsidR="008E7F02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880137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воспитатели, родители, музыкальный руководитель, физ</w:t>
      </w:r>
      <w:proofErr w:type="gramStart"/>
      <w:r w:rsidR="008E7F02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0137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80137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нструктор.</w:t>
      </w:r>
    </w:p>
    <w:p w:rsidR="00F83BEA" w:rsidRPr="00304E83" w:rsidRDefault="001D371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83BEA"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Новизна проекта.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состоит в </w:t>
      </w:r>
      <w:proofErr w:type="spellStart"/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интегрированности</w:t>
      </w:r>
      <w:proofErr w:type="spellEnd"/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которой, целенаправленная работа по формированию творческих способностей, художественного вкуса и общей художественной культуры детей включается в целостный педагогический процесс.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Теоретическая и практическая значимость проекта 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его реализация позволит задействовать различные виды деятельности (познавательную, изобразительную, музыкально- хореографическую, литературную), а это позволит раскрыть разнообразные способности каждого участника проекта.</w:t>
      </w:r>
      <w:proofErr w:type="gramEnd"/>
    </w:p>
    <w:p w:rsidR="00F83BEA" w:rsidRPr="00304E83" w:rsidRDefault="001D371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83BEA"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проекта.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Данный проект будет осуществляться в совместной деятельности педагогов, детей и родителей, как самостоятельной, так и специально организованной.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Проект разработан основываясь на педагогических принципах, которые выражаются в следующих категориях: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соответствие содержания, методики обучения и воспитания уровню психофизиологического развития детей;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комплексность решения задач обучения и воспитания;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постоянство требований и систематическое повторение действий;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spellStart"/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и уважение личности каждого воспитанника;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единство развития коллективных свойств, творческого сотрудничества и личностной индивидуальности каждого ребенка.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F83BEA" w:rsidRPr="00304E83" w:rsidRDefault="00F83BEA" w:rsidP="00304E8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Познание: 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</w:t>
      </w:r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 рассказывание по иллюстрациям игрушек.</w:t>
      </w:r>
    </w:p>
    <w:p w:rsidR="00F83BEA" w:rsidRPr="00304E83" w:rsidRDefault="00F83BEA" w:rsidP="00304E8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Коммуникация: 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ситуативный разговор о </w:t>
      </w:r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Описание </w:t>
      </w:r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составление рассказа по иллюстрациям. </w:t>
      </w:r>
    </w:p>
    <w:p w:rsidR="00B47513" w:rsidRPr="00304E83" w:rsidRDefault="00F83BEA" w:rsidP="00304E8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 художественной литературы: </w:t>
      </w:r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литературными произведениями: К. Чуковский «Муха-Цокотуха»; «</w:t>
      </w:r>
      <w:proofErr w:type="spellStart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Рассказы: В. В. Бианки «Приключение </w:t>
      </w:r>
      <w:proofErr w:type="spellStart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</w:t>
      </w:r>
      <w:proofErr w:type="spellEnd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«Зелёный пруд», «Хвосты» (как муха себе хвост искала). В. Д. </w:t>
      </w:r>
      <w:proofErr w:type="spellStart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Честное</w:t>
      </w:r>
      <w:proofErr w:type="gramEnd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гусеничное», «Как найти дорогу». </w:t>
      </w:r>
      <w:proofErr w:type="gramStart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</w:t>
      </w:r>
      <w:proofErr w:type="spellStart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Фарутин</w:t>
      </w:r>
      <w:proofErr w:type="spellEnd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«Вылечили» (о лечебных свойствах пчелиного яда, Михаил Пришвин «</w:t>
      </w:r>
      <w:proofErr w:type="spellStart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стрекоза».</w:t>
      </w:r>
      <w:proofErr w:type="gramEnd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Сказки: Д. Н. Мами</w:t>
      </w:r>
      <w:proofErr w:type="gramStart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Сибиряк «</w:t>
      </w:r>
      <w:proofErr w:type="spellStart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Алёнушкины</w:t>
      </w:r>
      <w:proofErr w:type="spellEnd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сказки»: «</w:t>
      </w:r>
      <w:proofErr w:type="gramStart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комара</w:t>
      </w:r>
      <w:proofErr w:type="gramEnd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Комаровича», «Сказка о том</w:t>
      </w:r>
      <w:r w:rsidR="008E7F02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жила последняя муха», «Сказка про </w:t>
      </w:r>
      <w:proofErr w:type="spellStart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козявочку</w:t>
      </w:r>
      <w:proofErr w:type="spellEnd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Басни: И. А. Крылов «Стрекоза и муравей». Нина Гали «Муравьиные истории». Михаил </w:t>
      </w:r>
      <w:proofErr w:type="spellStart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  <w:r w:rsidR="00CB3331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«Дневник кузнечика Кузи».</w:t>
      </w:r>
      <w:r w:rsidR="00B47513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стихов о насекомых «</w:t>
      </w:r>
      <w:proofErr w:type="spellStart"/>
      <w:r w:rsidR="00B47513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="00B47513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«Песенка жука», «Про бабочку», пальчиковой гимнастики «Паучок ползёт по ветке», «Летит комар», загадывание загадок о насекомых, словотворчество: (придумывание детьми сказок о насекомых).</w:t>
      </w:r>
      <w:r w:rsidR="00B47513" w:rsidRPr="00304E83">
        <w:rPr>
          <w:rFonts w:ascii="Times New Roman" w:hAnsi="Times New Roman" w:cs="Times New Roman"/>
          <w:sz w:val="28"/>
          <w:szCs w:val="28"/>
        </w:rPr>
        <w:t xml:space="preserve"> Просмотр мультфильмов «</w:t>
      </w:r>
      <w:proofErr w:type="spellStart"/>
      <w:r w:rsidR="00B47513" w:rsidRPr="00304E8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B47513" w:rsidRPr="00304E83">
        <w:rPr>
          <w:rFonts w:ascii="Times New Roman" w:hAnsi="Times New Roman" w:cs="Times New Roman"/>
          <w:sz w:val="28"/>
          <w:szCs w:val="28"/>
        </w:rPr>
        <w:t>», «Пчёлка Майя», «</w:t>
      </w:r>
      <w:proofErr w:type="spellStart"/>
      <w:r w:rsidR="00B47513" w:rsidRPr="00304E83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B47513" w:rsidRPr="00304E83">
        <w:rPr>
          <w:rFonts w:ascii="Times New Roman" w:hAnsi="Times New Roman" w:cs="Times New Roman"/>
          <w:sz w:val="28"/>
          <w:szCs w:val="28"/>
        </w:rPr>
        <w:t>», «Под грибом».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Социализация: </w:t>
      </w:r>
      <w:r w:rsidRPr="00304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Сюжетно-ролевые игры: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 </w:t>
      </w:r>
      <w:r w:rsidR="0049028C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майя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F83BEA" w:rsidRPr="00304E83" w:rsidRDefault="00F83BEA" w:rsidP="00304E8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« Фабрика по изготовлению игрушек</w:t>
      </w:r>
      <w:r w:rsidR="0049028C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-насекомых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3BEA" w:rsidRPr="00304E83" w:rsidRDefault="00F83BEA" w:rsidP="00304E83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Дидактические игры: «Выбираем </w:t>
      </w:r>
      <w:r w:rsidR="0049028C" w:rsidRPr="00304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жучков</w:t>
      </w:r>
      <w:r w:rsidRPr="00304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 </w:t>
      </w:r>
      <w:r w:rsidR="0049028C" w:rsidRPr="00304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лишний</w:t>
      </w:r>
      <w:r w:rsidRPr="00304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?», «Собери </w:t>
      </w:r>
      <w:r w:rsidR="0049028C" w:rsidRPr="00304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насекомого</w:t>
      </w:r>
      <w:r w:rsidRPr="00304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«Обведи и раскрась»,</w:t>
      </w:r>
    </w:p>
    <w:p w:rsidR="00F83BEA" w:rsidRPr="00304E83" w:rsidRDefault="00F83BEA" w:rsidP="00304E83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целое», «Обведи рисунок», «Продолжи рисунок»,</w:t>
      </w:r>
    </w:p>
    <w:p w:rsidR="00F83BEA" w:rsidRPr="00304E83" w:rsidRDefault="00F83BEA" w:rsidP="00304E83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пару».</w:t>
      </w:r>
      <w:r w:rsidR="0049028C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Лото «Насекомые», Круги </w:t>
      </w:r>
      <w:proofErr w:type="spellStart"/>
      <w:r w:rsidR="0049028C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="0049028C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49028C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49028C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живет?».</w:t>
      </w:r>
    </w:p>
    <w:p w:rsidR="00F83BEA" w:rsidRPr="00304E83" w:rsidRDefault="00F83BEA" w:rsidP="00304E8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Труд: 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помогаем в подготовке к играм, поддерживаем порядок в группе, музыкальном зале и на улице после игр.</w:t>
      </w:r>
    </w:p>
    <w:p w:rsidR="00B47513" w:rsidRPr="00304E83" w:rsidRDefault="00F83BEA" w:rsidP="00304E83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Художественное творчество: </w:t>
      </w:r>
      <w:proofErr w:type="gramStart"/>
      <w:r w:rsidR="00B47513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«Жучки-паучки», лепка «Пчелка», «Гусеница», аппликация «Насекомые - наши соседи», изготовление макета «Полянка».</w:t>
      </w:r>
      <w:proofErr w:type="gramEnd"/>
    </w:p>
    <w:p w:rsidR="00B47513" w:rsidRPr="00304E83" w:rsidRDefault="00F83BEA" w:rsidP="00304E83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Здоровье: </w:t>
      </w:r>
      <w:proofErr w:type="spellStart"/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тематическим содержанием.</w:t>
      </w:r>
    </w:p>
    <w:p w:rsidR="00B47513" w:rsidRPr="00304E83" w:rsidRDefault="00F83BEA" w:rsidP="00304E83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Музыка: </w:t>
      </w:r>
      <w:r w:rsidR="00B47513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аудиозаписи: Виктор Пелевин «Жизнь насекомых», Н. Римского-Корсакова «Полёт шмеля», А. Чайковского «Вальс цветов»;</w:t>
      </w:r>
    </w:p>
    <w:p w:rsidR="00F83BEA" w:rsidRPr="00304E83" w:rsidRDefault="00F83BEA" w:rsidP="00304E8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Безопасность: </w:t>
      </w:r>
      <w:r w:rsidRPr="00304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</w:t>
      </w:r>
      <w:r w:rsidRPr="0030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«Осторожность при работе с</w:t>
      </w:r>
      <w:r w:rsidR="00B47513" w:rsidRPr="0030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ножницами, кисточками и клеем», «Действия при укусе насекомых».</w:t>
      </w:r>
    </w:p>
    <w:p w:rsidR="00B47513" w:rsidRPr="00304E83" w:rsidRDefault="00F83BEA" w:rsidP="00304E8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Физическая культура: </w:t>
      </w:r>
      <w:r w:rsidR="00B47513" w:rsidRPr="00304E83">
        <w:rPr>
          <w:rFonts w:ascii="Times New Roman" w:hAnsi="Times New Roman" w:cs="Times New Roman"/>
          <w:sz w:val="28"/>
          <w:szCs w:val="28"/>
        </w:rPr>
        <w:t>подвижные игры «Бабочки и ласточки», «Стрекозы, бабочки, пчёлы, кузнечики»</w:t>
      </w:r>
      <w:proofErr w:type="gramEnd"/>
    </w:p>
    <w:p w:rsidR="00F83BEA" w:rsidRPr="00304E83" w:rsidRDefault="00F83BEA" w:rsidP="002B45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8C" w:rsidRPr="00304E83" w:rsidRDefault="0049028C" w:rsidP="002B45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28C" w:rsidRPr="00304E83" w:rsidRDefault="0049028C" w:rsidP="002B45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28C" w:rsidRPr="00304E83" w:rsidRDefault="0049028C" w:rsidP="002B45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28C" w:rsidRPr="00304E83" w:rsidRDefault="0049028C" w:rsidP="002B45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28C" w:rsidRPr="00304E83" w:rsidRDefault="0049028C" w:rsidP="002B45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28C" w:rsidRPr="00304E83" w:rsidRDefault="0049028C" w:rsidP="002B45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28C" w:rsidRPr="00304E83" w:rsidRDefault="0049028C" w:rsidP="002B45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28C" w:rsidRPr="00304E83" w:rsidRDefault="0049028C" w:rsidP="002B45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28C" w:rsidRPr="00304E83" w:rsidRDefault="0049028C" w:rsidP="00F83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7C4" w:rsidRPr="00304E83" w:rsidRDefault="005717C4" w:rsidP="00F83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E83" w:rsidRPr="00304E83" w:rsidRDefault="00304E83" w:rsidP="00F83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E83" w:rsidRPr="00304E83" w:rsidRDefault="00304E83" w:rsidP="00F83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E83" w:rsidRDefault="00304E83" w:rsidP="00F83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BEA" w:rsidRPr="00FB27B9" w:rsidRDefault="001D371A" w:rsidP="00F83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F83BEA" w:rsidRPr="00FB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Подробный календарный план работы по всем обозначенным </w:t>
      </w:r>
      <w:r w:rsidR="00F83BEA" w:rsidRPr="005F7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направлениям</w:t>
      </w:r>
    </w:p>
    <w:tbl>
      <w:tblPr>
        <w:tblStyle w:val="a4"/>
        <w:tblW w:w="9304" w:type="dxa"/>
        <w:tblLook w:val="04A0"/>
      </w:tblPr>
      <w:tblGrid>
        <w:gridCol w:w="699"/>
        <w:gridCol w:w="2413"/>
        <w:gridCol w:w="1753"/>
        <w:gridCol w:w="2619"/>
        <w:gridCol w:w="1820"/>
      </w:tblGrid>
      <w:tr w:rsidR="000E49A0" w:rsidRPr="00FB27B9" w:rsidTr="008500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краткое описание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0E49A0" w:rsidRPr="00FB27B9" w:rsidTr="008500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A41" w:rsidRDefault="005F7A4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7BB" w:rsidRDefault="007377BB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7BB" w:rsidRDefault="007377BB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F7A41" w:rsidRDefault="005F7A4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A41" w:rsidRDefault="005F7A4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A41" w:rsidRDefault="005F7A4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A41" w:rsidRPr="00FB27B9" w:rsidRDefault="005F7A4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28C" w:rsidRDefault="0049028C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28C" w:rsidRPr="00FB27B9" w:rsidRDefault="0049028C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EA" w:rsidRPr="000E49A0" w:rsidRDefault="005F7A41" w:rsidP="000E49A0">
            <w:pPr>
              <w:spacing w:line="360" w:lineRule="auto"/>
              <w:rPr>
                <w:sz w:val="28"/>
                <w:szCs w:val="28"/>
              </w:rPr>
            </w:pPr>
            <w:r w:rsidRPr="000E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0E49A0" w:rsidRPr="000E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49A0" w:rsidRPr="000E49A0">
              <w:rPr>
                <w:rFonts w:ascii="Times New Roman" w:hAnsi="Times New Roman" w:cs="Times New Roman"/>
                <w:sz w:val="28"/>
                <w:szCs w:val="28"/>
              </w:rPr>
              <w:t>«Путешествие в мир насекомых»</w:t>
            </w:r>
            <w:r w:rsidRPr="000E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4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</w:t>
            </w:r>
            <w:r w:rsidR="00737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Рождение бабочки»</w:t>
            </w: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A41" w:rsidRPr="007377BB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творческих работ «</w:t>
            </w:r>
            <w:r w:rsidR="005F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F7A41" w:rsidRDefault="005F7A4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A41" w:rsidRDefault="005F7A4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«Пчелка Майя»,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 </w:t>
            </w: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показ иллюстраций. Просмотр слайдов по теме</w:t>
            </w:r>
            <w:r w:rsidR="005F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F02" w:rsidRDefault="008E7F02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A41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</w:t>
            </w:r>
            <w:r w:rsidR="00AC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пчелы</w:t>
            </w:r>
            <w:r w:rsidR="005F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4986" w:rsidRPr="007377BB" w:rsidRDefault="00AC4986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86" w:rsidRPr="007377BB" w:rsidRDefault="00AC4986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A41" w:rsidRDefault="005F7A4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о пчеле, гусенице с помощью мультфильма.</w:t>
            </w: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EA" w:rsidRPr="00FB27B9" w:rsidRDefault="00F83BEA" w:rsidP="005F7A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</w:t>
            </w:r>
            <w:r w:rsidR="005F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E49A0" w:rsidRPr="00FB27B9" w:rsidTr="008500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8C" w:rsidRDefault="0049028C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Pr="00FB27B9" w:rsidRDefault="00F153C5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83BEA"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76F" w:rsidRDefault="00A2376F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Pr="00FB27B9" w:rsidRDefault="00F153C5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83BEA"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28C" w:rsidRDefault="0049028C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153C5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83BEA"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76F" w:rsidRDefault="00A2376F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76F" w:rsidRDefault="00F153C5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2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49A0" w:rsidRDefault="000E49A0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A0" w:rsidRDefault="000E49A0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A0" w:rsidRDefault="000E49A0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A0" w:rsidRPr="00FB27B9" w:rsidRDefault="00F153C5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E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8C" w:rsidRDefault="0049028C" w:rsidP="005F7A41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A41" w:rsidRDefault="005F7A41" w:rsidP="005F7A41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</w:t>
            </w:r>
            <w:r w:rsidR="00A2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уголка: «Берегите насекомых»</w:t>
            </w:r>
          </w:p>
          <w:p w:rsidR="00A2376F" w:rsidRDefault="00A2376F" w:rsidP="005F7A41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76F" w:rsidRDefault="00A2376F" w:rsidP="005F7A41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E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  <w:r w:rsidR="00B4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наши соседи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9028C" w:rsidRDefault="0049028C" w:rsidP="005F7A41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76F" w:rsidRDefault="00A2376F" w:rsidP="005F7A41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«Под грибом»</w:t>
            </w:r>
          </w:p>
          <w:p w:rsidR="000E49A0" w:rsidRDefault="000E49A0" w:rsidP="00A2376F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76F" w:rsidRPr="00A2376F" w:rsidRDefault="00A2376F" w:rsidP="00A2376F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игр:</w:t>
            </w:r>
            <w:r w:rsidR="00AC2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«Лото- насекомые». «Кто где обитает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A2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E49A0" w:rsidRDefault="000E49A0" w:rsidP="005F7A41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76F" w:rsidRDefault="000E49A0" w:rsidP="005F7A41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«Насекомые»</w:t>
            </w: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Pr="00FB27B9" w:rsidRDefault="00F83BEA" w:rsidP="005F7A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8C" w:rsidRDefault="0049028C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8C" w:rsidRDefault="0049028C" w:rsidP="00AC2D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28C" w:rsidRDefault="0049028C" w:rsidP="00AC2D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6F" w:rsidRPr="00A2376F" w:rsidRDefault="00A2376F" w:rsidP="00AC2D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76F">
              <w:rPr>
                <w:rFonts w:ascii="Times New Roman" w:hAnsi="Times New Roman" w:cs="Times New Roman"/>
                <w:sz w:val="28"/>
                <w:szCs w:val="28"/>
              </w:rPr>
              <w:t>Консультации «Как привить любовь к природе», «Первая помощь при укусах насекомых»</w:t>
            </w:r>
          </w:p>
          <w:p w:rsidR="00F83BEA" w:rsidRDefault="008E7F02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пластилином</w:t>
            </w:r>
          </w:p>
          <w:p w:rsidR="00AC4986" w:rsidRPr="007377BB" w:rsidRDefault="00AC4986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76F" w:rsidRDefault="00A2376F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м/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376F" w:rsidRDefault="00A2376F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76F" w:rsidRDefault="00A2376F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28C" w:rsidRDefault="00AC4986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="00A2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лото </w:t>
            </w:r>
          </w:p>
          <w:p w:rsidR="00AC4986" w:rsidRDefault="00AC4986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86" w:rsidRDefault="00AC4986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0E49A0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родителями изготавливают поделки для оформления участка.</w:t>
            </w:r>
          </w:p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8C" w:rsidRDefault="0049028C" w:rsidP="005F7A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Pr="00FB27B9" w:rsidRDefault="00F83BEA" w:rsidP="005F7A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  <w:r w:rsidR="00A2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родители.</w:t>
            </w:r>
          </w:p>
        </w:tc>
      </w:tr>
      <w:tr w:rsidR="000E49A0" w:rsidRPr="00FB27B9" w:rsidTr="0085006A">
        <w:trPr>
          <w:trHeight w:val="123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EA" w:rsidRDefault="00F153C5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490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153C5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8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153C5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8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A0" w:rsidRDefault="000E49A0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9A0" w:rsidRDefault="000E49A0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C01" w:rsidRDefault="00364C0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153C5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8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331" w:rsidRDefault="00CB333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C01" w:rsidRDefault="00364C0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Pr="00FB27B9" w:rsidRDefault="00F153C5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8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EA" w:rsidRDefault="00AC2DA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«Викторина»</w:t>
            </w: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2DA1" w:rsidRDefault="00AC2DA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DA1" w:rsidRDefault="00AC2DA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</w:t>
            </w:r>
            <w:r w:rsidR="00AC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C2DA1" w:rsidRDefault="00AC2DA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C01" w:rsidRDefault="00364C0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коллективной композиции </w:t>
            </w:r>
          </w:p>
          <w:p w:rsidR="00AC2DA1" w:rsidRDefault="00364C0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«Озеро с лилиями»</w:t>
            </w:r>
          </w:p>
          <w:p w:rsidR="00AC2DA1" w:rsidRDefault="00AC2DA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DA1" w:rsidRPr="00AC2DA1" w:rsidRDefault="00AC2DA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A1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</w:t>
            </w:r>
            <w:proofErr w:type="spellStart"/>
            <w:r w:rsidRPr="00AC2DA1">
              <w:rPr>
                <w:rFonts w:ascii="Times New Roman" w:hAnsi="Times New Roman" w:cs="Times New Roman"/>
                <w:sz w:val="28"/>
                <w:szCs w:val="28"/>
              </w:rPr>
              <w:t>Букашечки-таракашечки</w:t>
            </w:r>
            <w:proofErr w:type="spellEnd"/>
            <w:r w:rsidRPr="00AC2D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3331" w:rsidRDefault="00CB333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0E49A0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</w:t>
            </w:r>
            <w:r w:rsidR="00CB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развлечение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песен о </w:t>
            </w:r>
            <w:r w:rsidR="00A2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заучивание стихов, загадки. </w:t>
            </w: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DA1" w:rsidRDefault="00AC2DA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DA1" w:rsidRDefault="00AC2DA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="00AC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перламутровыми красками</w:t>
            </w:r>
          </w:p>
          <w:p w:rsidR="00AC4986" w:rsidRDefault="00AC4986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DA1" w:rsidRDefault="000E49A0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воспитателями в группе</w:t>
            </w:r>
            <w:r w:rsidR="00364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оформление группового участка</w:t>
            </w:r>
          </w:p>
          <w:p w:rsidR="00AC2DA1" w:rsidRDefault="00AC2DA1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детских работ в приемной</w:t>
            </w:r>
          </w:p>
          <w:p w:rsidR="000E49A0" w:rsidRDefault="000E49A0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BEA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развлечения в музыкальном зал</w:t>
            </w:r>
            <w:r w:rsidR="00CB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EA" w:rsidRPr="00FB27B9" w:rsidRDefault="00F83BEA" w:rsidP="008500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воспитатели, родители.</w:t>
            </w:r>
          </w:p>
        </w:tc>
      </w:tr>
    </w:tbl>
    <w:p w:rsidR="0049028C" w:rsidRDefault="0049028C" w:rsidP="001D37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1A" w:rsidRDefault="001D371A" w:rsidP="00F153C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="00F83BEA" w:rsidRPr="00FB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Ожидаемые результаты от внедрения:</w:t>
      </w:r>
    </w:p>
    <w:p w:rsidR="001D371A" w:rsidRPr="001D371A" w:rsidRDefault="001D371A" w:rsidP="00F153C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экологической культуры воспитанников и родителей.</w:t>
      </w:r>
    </w:p>
    <w:p w:rsidR="001D371A" w:rsidRPr="001D371A" w:rsidRDefault="001D371A" w:rsidP="00F153C5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 ДОУ образовательного процесса по обозначенной проблеме с учетом трех направлений экологии (биологического, социального и прикладного)</w:t>
      </w:r>
      <w:proofErr w:type="gramStart"/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D371A" w:rsidRPr="001D371A" w:rsidRDefault="001D371A" w:rsidP="00F153C5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разных видов отношения детей к насекомым</w:t>
      </w:r>
      <w:proofErr w:type="gramStart"/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уманного, эстетического, познавательного, природоохранного) ;</w:t>
      </w:r>
    </w:p>
    <w:p w:rsidR="001D371A" w:rsidRPr="001D371A" w:rsidRDefault="001D371A" w:rsidP="00F153C5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устойчивого интереса к представителям животного мира — насекомым;</w:t>
      </w:r>
    </w:p>
    <w:p w:rsidR="001D371A" w:rsidRPr="001D371A" w:rsidRDefault="001D371A" w:rsidP="00F153C5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исследовательской деятельности дошкольников в ходе совместной практической деятельности с воспитателем, родителями и специалистами ДОУ;</w:t>
      </w:r>
    </w:p>
    <w:p w:rsidR="001D371A" w:rsidRPr="001D371A" w:rsidRDefault="001D371A" w:rsidP="00F153C5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детьми трудовых навыков и умений по уходу за живыми объектами;</w:t>
      </w:r>
    </w:p>
    <w:p w:rsidR="001D371A" w:rsidRPr="001D371A" w:rsidRDefault="001D371A" w:rsidP="00F153C5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логического мышления через осознание причинно-следственных механизмов экосистемы;</w:t>
      </w:r>
    </w:p>
    <w:p w:rsidR="001D371A" w:rsidRPr="001D371A" w:rsidRDefault="001D371A" w:rsidP="00F153C5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успешное интеллектуально-личностное развитие воспитанников;</w:t>
      </w:r>
    </w:p>
    <w:p w:rsidR="001D371A" w:rsidRPr="001D371A" w:rsidRDefault="001D371A" w:rsidP="00F153C5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экологической среды ДОУ;</w:t>
      </w:r>
    </w:p>
    <w:p w:rsidR="001D371A" w:rsidRDefault="001D371A" w:rsidP="00F153C5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методической базы ДОУ по экологическому воспитанию;</w:t>
      </w:r>
    </w:p>
    <w:p w:rsidR="001D371A" w:rsidRPr="001D371A" w:rsidRDefault="001D371A" w:rsidP="00F153C5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родителей в педагогический процесс ДОУ, укрепление заинтересованности в сотрудничестве с детским садом;</w:t>
      </w:r>
    </w:p>
    <w:p w:rsidR="001D371A" w:rsidRPr="001D371A" w:rsidRDefault="001D371A" w:rsidP="00F153C5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оптимизация использования технических средств обучения;</w:t>
      </w:r>
    </w:p>
    <w:p w:rsidR="00F83BEA" w:rsidRPr="00FB27B9" w:rsidRDefault="001D371A" w:rsidP="00F153C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F83BEA" w:rsidRPr="00FB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Дополнительные возможности реализованного проекта </w:t>
      </w:r>
      <w:r w:rsidR="00F83BEA" w:rsidRPr="00FB2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заключаются в возможности использовать предлагаемые разработки в практике работы педагогов ДОУ с детьми и родителями.</w:t>
      </w:r>
    </w:p>
    <w:p w:rsidR="00F83BEA" w:rsidRPr="00FB27B9" w:rsidRDefault="001D371A" w:rsidP="00F153C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F83BEA" w:rsidRPr="00FB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Возможные риски:</w:t>
      </w:r>
    </w:p>
    <w:p w:rsidR="00F83BEA" w:rsidRPr="00FB27B9" w:rsidRDefault="00F83BEA" w:rsidP="00F153C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должной заинтересованности со стороны родителей;</w:t>
      </w:r>
    </w:p>
    <w:p w:rsidR="00F83BEA" w:rsidRPr="00FB27B9" w:rsidRDefault="00F83BEA" w:rsidP="00F153C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низкая творческая </w:t>
      </w:r>
      <w:r w:rsidR="0088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познавательная </w:t>
      </w:r>
      <w:r w:rsidRPr="00FB2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детей.</w:t>
      </w:r>
    </w:p>
    <w:p w:rsidR="00F83BEA" w:rsidRPr="00FB27B9" w:rsidRDefault="001D371A" w:rsidP="00F153C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F83BEA" w:rsidRPr="00FB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Перспективы дальнейшего развития:</w:t>
      </w:r>
    </w:p>
    <w:p w:rsidR="00F83BEA" w:rsidRDefault="00F83BEA" w:rsidP="00F153C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плановую работу по формированию творческих способностей, художественного вкуса и общей художественной культуры детей;</w:t>
      </w:r>
    </w:p>
    <w:p w:rsidR="00880137" w:rsidRPr="00FB27B9" w:rsidRDefault="00880137" w:rsidP="00F153C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плановую работу по </w:t>
      </w:r>
      <w:r w:rsidR="001D37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познавательного интереса;</w:t>
      </w:r>
    </w:p>
    <w:p w:rsidR="00F83BEA" w:rsidRPr="00FB27B9" w:rsidRDefault="00F83BEA" w:rsidP="00F153C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-активное вовлечение родителей в работу детского сада по данному вопросу.</w:t>
      </w:r>
    </w:p>
    <w:p w:rsidR="00F83BEA" w:rsidRDefault="00F83BEA" w:rsidP="00F83BEA">
      <w:pPr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ahoma"/>
          <w:b/>
          <w:bCs/>
          <w:sz w:val="28"/>
          <w:szCs w:val="28"/>
          <w:lang w:eastAsia="ru-RU"/>
        </w:rPr>
      </w:pPr>
    </w:p>
    <w:p w:rsidR="00F83BEA" w:rsidRDefault="00F83BEA" w:rsidP="00F83BEA">
      <w:pPr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ahoma"/>
          <w:b/>
          <w:bCs/>
          <w:sz w:val="28"/>
          <w:szCs w:val="28"/>
          <w:lang w:eastAsia="ru-RU"/>
        </w:rPr>
      </w:pPr>
    </w:p>
    <w:p w:rsidR="00F83BEA" w:rsidRDefault="00F83BEA" w:rsidP="00F83BEA">
      <w:pPr>
        <w:spacing w:line="360" w:lineRule="auto"/>
      </w:pPr>
    </w:p>
    <w:p w:rsidR="0081534F" w:rsidRDefault="0081534F"/>
    <w:sectPr w:rsidR="0081534F" w:rsidSect="0081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711C"/>
    <w:multiLevelType w:val="hybridMultilevel"/>
    <w:tmpl w:val="FFC27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641BF"/>
    <w:multiLevelType w:val="hybridMultilevel"/>
    <w:tmpl w:val="FEC2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BEA"/>
    <w:rsid w:val="00007052"/>
    <w:rsid w:val="000346C8"/>
    <w:rsid w:val="000E49A0"/>
    <w:rsid w:val="000E5E6B"/>
    <w:rsid w:val="0011399B"/>
    <w:rsid w:val="001D371A"/>
    <w:rsid w:val="001E1C9A"/>
    <w:rsid w:val="001E2FCD"/>
    <w:rsid w:val="002632E9"/>
    <w:rsid w:val="002B4584"/>
    <w:rsid w:val="00304E83"/>
    <w:rsid w:val="00353FB6"/>
    <w:rsid w:val="00364C01"/>
    <w:rsid w:val="003C769D"/>
    <w:rsid w:val="0049028C"/>
    <w:rsid w:val="004B341E"/>
    <w:rsid w:val="004C2A36"/>
    <w:rsid w:val="005251AF"/>
    <w:rsid w:val="005717C4"/>
    <w:rsid w:val="005C6003"/>
    <w:rsid w:val="005F7A41"/>
    <w:rsid w:val="0061045D"/>
    <w:rsid w:val="00682B80"/>
    <w:rsid w:val="00683AF1"/>
    <w:rsid w:val="007377BB"/>
    <w:rsid w:val="00757106"/>
    <w:rsid w:val="0081534F"/>
    <w:rsid w:val="00880137"/>
    <w:rsid w:val="00881E91"/>
    <w:rsid w:val="008C04D0"/>
    <w:rsid w:val="008E7F02"/>
    <w:rsid w:val="00A2376F"/>
    <w:rsid w:val="00AC2DA1"/>
    <w:rsid w:val="00AC4986"/>
    <w:rsid w:val="00B47513"/>
    <w:rsid w:val="00C51CED"/>
    <w:rsid w:val="00C61A9C"/>
    <w:rsid w:val="00CA4C8E"/>
    <w:rsid w:val="00CB3331"/>
    <w:rsid w:val="00CD0F35"/>
    <w:rsid w:val="00E5376A"/>
    <w:rsid w:val="00EA5030"/>
    <w:rsid w:val="00EB420B"/>
    <w:rsid w:val="00F02C3D"/>
    <w:rsid w:val="00F153C5"/>
    <w:rsid w:val="00F54871"/>
    <w:rsid w:val="00F8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EA"/>
    <w:pPr>
      <w:ind w:left="720"/>
      <w:contextualSpacing/>
    </w:pPr>
  </w:style>
  <w:style w:type="character" w:customStyle="1" w:styleId="apple-style-span">
    <w:name w:val="apple-style-span"/>
    <w:basedOn w:val="a0"/>
    <w:rsid w:val="00F83BEA"/>
  </w:style>
  <w:style w:type="table" w:styleId="a4">
    <w:name w:val="Table Grid"/>
    <w:basedOn w:val="a1"/>
    <w:uiPriority w:val="59"/>
    <w:rsid w:val="00F83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9</cp:revision>
  <dcterms:created xsi:type="dcterms:W3CDTF">2013-05-20T01:03:00Z</dcterms:created>
  <dcterms:modified xsi:type="dcterms:W3CDTF">2015-04-27T13:03:00Z</dcterms:modified>
</cp:coreProperties>
</file>