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DD" w:rsidRPr="002E1869" w:rsidRDefault="002E1869" w:rsidP="002E1869">
      <w:pPr>
        <w:jc w:val="right"/>
        <w:rPr>
          <w:rStyle w:val="a3"/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2E1869">
        <w:rPr>
          <w:rFonts w:ascii="Times New Roman" w:hAnsi="Times New Roman" w:cs="Times New Roman"/>
          <w:noProof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001CDF1" wp14:editId="004667ED">
            <wp:simplePos x="0" y="0"/>
            <wp:positionH relativeFrom="column">
              <wp:posOffset>32385</wp:posOffset>
            </wp:positionH>
            <wp:positionV relativeFrom="paragraph">
              <wp:posOffset>77470</wp:posOffset>
            </wp:positionV>
            <wp:extent cx="2733675" cy="1931035"/>
            <wp:effectExtent l="0" t="0" r="9525" b="0"/>
            <wp:wrapNone/>
            <wp:docPr id="1" name="Рисунок 1" descr="http://cs624630.vk.me/v624630447/2ac78/4OCa7hdfd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4630.vk.me/v624630447/2ac78/4OCa7hdfdh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BDD" w:rsidRPr="002E1869">
        <w:rPr>
          <w:rStyle w:val="a3"/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2E1869" w:rsidRPr="002E1869" w:rsidRDefault="00A77407" w:rsidP="002E1869">
      <w:pPr>
        <w:jc w:val="right"/>
        <w:rPr>
          <w:rStyle w:val="a3"/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2E1869">
        <w:rPr>
          <w:rStyle w:val="a3"/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Синдром выгорания </w:t>
      </w:r>
      <w:r w:rsidR="00AC771B" w:rsidRPr="002E1869">
        <w:rPr>
          <w:rStyle w:val="a3"/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у </w:t>
      </w:r>
      <w:r w:rsidRPr="002E1869">
        <w:rPr>
          <w:rStyle w:val="a3"/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педагогов </w:t>
      </w:r>
    </w:p>
    <w:p w:rsidR="002E1869" w:rsidRPr="002E1869" w:rsidRDefault="00A77407" w:rsidP="002E1869">
      <w:pPr>
        <w:jc w:val="right"/>
        <w:rPr>
          <w:rStyle w:val="a3"/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2E1869">
        <w:rPr>
          <w:rStyle w:val="a3"/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в условиях работы </w:t>
      </w:r>
    </w:p>
    <w:p w:rsidR="00A77407" w:rsidRPr="002E1869" w:rsidRDefault="00A77407" w:rsidP="002E1869">
      <w:pPr>
        <w:jc w:val="right"/>
        <w:rPr>
          <w:rStyle w:val="a3"/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2E1869">
        <w:rPr>
          <w:rStyle w:val="a3"/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с тяжелобольными детьми</w:t>
      </w:r>
    </w:p>
    <w:p w:rsidR="00A77407" w:rsidRPr="002E1869" w:rsidRDefault="00A77407" w:rsidP="002E1869">
      <w:pPr>
        <w:jc w:val="right"/>
        <w:rPr>
          <w:rStyle w:val="a3"/>
          <w:rFonts w:ascii="Times New Roman" w:hAnsi="Times New Roman" w:cs="Times New Roman"/>
          <w:color w:val="auto"/>
          <w:shd w:val="clear" w:color="auto" w:fill="FFFFFF"/>
        </w:rPr>
      </w:pPr>
    </w:p>
    <w:p w:rsidR="00F70BDD" w:rsidRPr="002E1869" w:rsidRDefault="00F70BDD" w:rsidP="002E1869">
      <w:pPr>
        <w:jc w:val="right"/>
        <w:rPr>
          <w:rStyle w:val="a3"/>
          <w:rFonts w:ascii="Times New Roman" w:hAnsi="Times New Roman" w:cs="Times New Roman"/>
          <w:color w:val="auto"/>
          <w:shd w:val="clear" w:color="auto" w:fill="FFFFFF"/>
        </w:rPr>
      </w:pPr>
    </w:p>
    <w:p w:rsidR="00F70BDD" w:rsidRPr="002E1869" w:rsidRDefault="00F70BDD" w:rsidP="002E1869">
      <w:pPr>
        <w:jc w:val="right"/>
        <w:rPr>
          <w:rStyle w:val="a3"/>
          <w:rFonts w:ascii="Times New Roman" w:hAnsi="Times New Roman" w:cs="Times New Roman"/>
          <w:color w:val="auto"/>
          <w:shd w:val="clear" w:color="auto" w:fill="FFFFFF"/>
        </w:rPr>
      </w:pPr>
    </w:p>
    <w:p w:rsidR="00A77407" w:rsidRPr="002E1869" w:rsidRDefault="00A77407" w:rsidP="002E1869">
      <w:pPr>
        <w:jc w:val="right"/>
        <w:rPr>
          <w:rStyle w:val="a3"/>
          <w:rFonts w:ascii="Times New Roman" w:hAnsi="Times New Roman" w:cs="Times New Roman"/>
          <w:color w:val="auto"/>
          <w:shd w:val="clear" w:color="auto" w:fill="FFFFFF"/>
        </w:rPr>
      </w:pPr>
    </w:p>
    <w:p w:rsidR="007239F5" w:rsidRPr="002E1869" w:rsidRDefault="002F7EE1" w:rsidP="00DE3BFB">
      <w:pPr>
        <w:rPr>
          <w:rStyle w:val="a3"/>
          <w:rFonts w:ascii="Times New Roman" w:hAnsi="Times New Roman" w:cs="Times New Roman"/>
          <w:i/>
          <w:color w:val="auto"/>
          <w:shd w:val="clear" w:color="auto" w:fill="FFFFFF"/>
        </w:rPr>
      </w:pPr>
      <w:r w:rsidRPr="002E1869">
        <w:rPr>
          <w:rStyle w:val="a3"/>
          <w:rFonts w:ascii="Times New Roman" w:hAnsi="Times New Roman" w:cs="Times New Roman"/>
          <w:i/>
          <w:color w:val="auto"/>
          <w:shd w:val="clear" w:color="auto" w:fill="FFFFFF"/>
        </w:rPr>
        <w:t>Синдром выгорания (синдром профессионального выгорания, синдром эмоционального выгорания, синдром психического выгорания и т.д.) – термин, характеризующий состояние нарастающего эмоционального истощения, приводящее к нарушениям в сфере общения и способное повлечь за собой глубокие личностные изменения. В настоящее время лечению и профилактике синдрома выгорания уделяется повышенное внимание.</w:t>
      </w:r>
      <w:r w:rsidR="002E1869" w:rsidRPr="002E1869">
        <w:rPr>
          <w:rStyle w:val="a3"/>
          <w:rFonts w:ascii="Times New Roman" w:hAnsi="Times New Roman" w:cs="Times New Roman"/>
          <w:i/>
          <w:color w:val="auto"/>
          <w:shd w:val="clear" w:color="auto" w:fill="FFFFFF"/>
        </w:rPr>
        <w:br/>
      </w:r>
    </w:p>
    <w:p w:rsidR="001F2D9C" w:rsidRPr="002E1869" w:rsidRDefault="00A9128C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 xml:space="preserve">30 лет назад исследователь Э. </w:t>
      </w:r>
      <w:proofErr w:type="spellStart"/>
      <w:r w:rsidRPr="002E1869">
        <w:rPr>
          <w:rFonts w:ascii="Times New Roman" w:hAnsi="Times New Roman" w:cs="Times New Roman"/>
          <w:color w:val="auto"/>
        </w:rPr>
        <w:t>Морроу</w:t>
      </w:r>
      <w:proofErr w:type="spellEnd"/>
      <w:r w:rsidRPr="002E1869">
        <w:rPr>
          <w:rFonts w:ascii="Times New Roman" w:hAnsi="Times New Roman" w:cs="Times New Roman"/>
          <w:color w:val="auto"/>
        </w:rPr>
        <w:t xml:space="preserve"> образно описал синдром выгорания</w:t>
      </w:r>
      <w:r w:rsidR="00DE3BFB" w:rsidRPr="002E1869">
        <w:rPr>
          <w:rFonts w:ascii="Times New Roman" w:hAnsi="Times New Roman" w:cs="Times New Roman"/>
          <w:color w:val="auto"/>
        </w:rPr>
        <w:t>,</w:t>
      </w:r>
      <w:r w:rsidRPr="002E1869">
        <w:rPr>
          <w:rFonts w:ascii="Times New Roman" w:hAnsi="Times New Roman" w:cs="Times New Roman"/>
          <w:color w:val="auto"/>
        </w:rPr>
        <w:t xml:space="preserve"> как «запах горящей психологической проводки».</w:t>
      </w:r>
      <w:r w:rsidR="001F2D9C" w:rsidRPr="002E1869">
        <w:rPr>
          <w:rFonts w:ascii="Times New Roman" w:hAnsi="Times New Roman" w:cs="Times New Roman"/>
          <w:color w:val="auto"/>
        </w:rPr>
        <w:t xml:space="preserve"> </w:t>
      </w:r>
      <w:r w:rsidR="001F2D9C" w:rsidRPr="002E1869">
        <w:rPr>
          <w:rFonts w:ascii="Times New Roman" w:hAnsi="Times New Roman" w:cs="Times New Roman"/>
          <w:color w:val="auto"/>
        </w:rPr>
        <w:t>Объективно же под понятием «синдром профессионального выгорания» подразумевается развивающееся на фоне хронического стресса истощение эмоционально-энергических и личностных ресурсов работающего человека.</w:t>
      </w:r>
    </w:p>
    <w:p w:rsidR="00A9128C" w:rsidRPr="002E1869" w:rsidRDefault="00A9128C" w:rsidP="00DE3BFB">
      <w:pPr>
        <w:rPr>
          <w:rFonts w:ascii="Times New Roman" w:hAnsi="Times New Roman" w:cs="Times New Roman"/>
          <w:color w:val="auto"/>
        </w:rPr>
      </w:pPr>
    </w:p>
    <w:p w:rsidR="00A9128C" w:rsidRPr="002E1869" w:rsidRDefault="00A9128C" w:rsidP="00DE3BFB">
      <w:pPr>
        <w:rPr>
          <w:rStyle w:val="a3"/>
          <w:rFonts w:ascii="Times New Roman" w:hAnsi="Times New Roman" w:cs="Times New Roman"/>
          <w:i/>
          <w:color w:val="auto"/>
          <w:shd w:val="clear" w:color="auto" w:fill="FFFFFF"/>
        </w:rPr>
      </w:pPr>
      <w:r w:rsidRPr="002E1869">
        <w:rPr>
          <w:rFonts w:ascii="Times New Roman" w:hAnsi="Times New Roman" w:cs="Times New Roman"/>
          <w:color w:val="auto"/>
        </w:rPr>
        <w:t xml:space="preserve">Впервые понятие эмоционального выгорания на работе ввел в 1974 году психолог </w:t>
      </w:r>
      <w:proofErr w:type="spellStart"/>
      <w:r w:rsidRPr="002E1869">
        <w:rPr>
          <w:rFonts w:ascii="Times New Roman" w:hAnsi="Times New Roman" w:cs="Times New Roman"/>
          <w:color w:val="auto"/>
        </w:rPr>
        <w:t>Х.Фрейденберг</w:t>
      </w:r>
      <w:proofErr w:type="spellEnd"/>
      <w:r w:rsidRPr="002E1869">
        <w:rPr>
          <w:rFonts w:ascii="Times New Roman" w:hAnsi="Times New Roman" w:cs="Times New Roman"/>
          <w:color w:val="auto"/>
        </w:rPr>
        <w:t>.</w:t>
      </w:r>
    </w:p>
    <w:p w:rsidR="008237A3" w:rsidRPr="002E1869" w:rsidRDefault="002F7EE1" w:rsidP="00DE3BFB">
      <w:pPr>
        <w:rPr>
          <w:rFonts w:ascii="Times New Roman" w:hAnsi="Times New Roman" w:cs="Times New Roman"/>
          <w:color w:val="auto"/>
          <w:shd w:val="clear" w:color="auto" w:fill="FFFFFF"/>
        </w:rPr>
      </w:pPr>
      <w:r w:rsidRPr="002E1869">
        <w:rPr>
          <w:rFonts w:ascii="Times New Roman" w:hAnsi="Times New Roman" w:cs="Times New Roman"/>
          <w:color w:val="auto"/>
          <w:shd w:val="clear" w:color="auto" w:fill="FFFFFF"/>
        </w:rPr>
        <w:t xml:space="preserve">Синдрому выгорания (как и другим расстройствам, связанным с профессиональной деятельностью), в первую очередь подвержены представители профессий, связанных с непосредственной работой с людьми и/или высокой ответственностью </w:t>
      </w:r>
      <w:proofErr w:type="gramStart"/>
      <w:r w:rsidRPr="002E1869">
        <w:rPr>
          <w:rFonts w:ascii="Times New Roman" w:hAnsi="Times New Roman" w:cs="Times New Roman"/>
          <w:color w:val="auto"/>
          <w:shd w:val="clear" w:color="auto" w:fill="FFFFFF"/>
        </w:rPr>
        <w:t>за</w:t>
      </w:r>
      <w:proofErr w:type="gramEnd"/>
      <w:r w:rsidRPr="002E186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gramStart"/>
      <w:r w:rsidRPr="002E1869">
        <w:rPr>
          <w:rFonts w:ascii="Times New Roman" w:hAnsi="Times New Roman" w:cs="Times New Roman"/>
          <w:color w:val="auto"/>
          <w:shd w:val="clear" w:color="auto" w:fill="FFFFFF"/>
        </w:rPr>
        <w:t>других</w:t>
      </w:r>
      <w:proofErr w:type="gramEnd"/>
      <w:r w:rsidRPr="002E1869">
        <w:rPr>
          <w:rFonts w:ascii="Times New Roman" w:hAnsi="Times New Roman" w:cs="Times New Roman"/>
          <w:color w:val="auto"/>
          <w:shd w:val="clear" w:color="auto" w:fill="FFFFFF"/>
        </w:rPr>
        <w:t xml:space="preserve"> (особенно если речь идет о </w:t>
      </w:r>
      <w:r w:rsidR="00FA737D" w:rsidRPr="002E1869">
        <w:rPr>
          <w:rFonts w:ascii="Times New Roman" w:hAnsi="Times New Roman" w:cs="Times New Roman"/>
          <w:color w:val="auto"/>
          <w:shd w:val="clear" w:color="auto" w:fill="FFFFFF"/>
        </w:rPr>
        <w:t>жизни, здоровье и безопасности</w:t>
      </w:r>
      <w:r w:rsidR="008237A3" w:rsidRPr="002E1869">
        <w:rPr>
          <w:rFonts w:ascii="Times New Roman" w:hAnsi="Times New Roman" w:cs="Times New Roman"/>
          <w:color w:val="auto"/>
          <w:shd w:val="clear" w:color="auto" w:fill="FFFFFF"/>
        </w:rPr>
        <w:t xml:space="preserve">). Первая исследовательница этого явления Кристина </w:t>
      </w:r>
      <w:proofErr w:type="spellStart"/>
      <w:r w:rsidR="008237A3" w:rsidRPr="002E1869">
        <w:rPr>
          <w:rFonts w:ascii="Times New Roman" w:hAnsi="Times New Roman" w:cs="Times New Roman"/>
          <w:color w:val="auto"/>
          <w:shd w:val="clear" w:color="auto" w:fill="FFFFFF"/>
        </w:rPr>
        <w:t>Маслач</w:t>
      </w:r>
      <w:proofErr w:type="spellEnd"/>
      <w:r w:rsidR="008237A3" w:rsidRPr="002E1869">
        <w:rPr>
          <w:rFonts w:ascii="Times New Roman" w:hAnsi="Times New Roman" w:cs="Times New Roman"/>
          <w:color w:val="auto"/>
          <w:shd w:val="clear" w:color="auto" w:fill="FFFFFF"/>
        </w:rPr>
        <w:t xml:space="preserve"> назвала свою книгу: «Эмоциональное сгорание — плата за сочувствие или плата за мастерство».</w:t>
      </w:r>
      <w:r w:rsidR="002E1869" w:rsidRPr="002E1869">
        <w:rPr>
          <w:rFonts w:ascii="Times New Roman" w:hAnsi="Times New Roman" w:cs="Times New Roman"/>
          <w:color w:val="auto"/>
          <w:shd w:val="clear" w:color="auto" w:fill="FFFFFF"/>
        </w:rPr>
        <w:br/>
      </w:r>
    </w:p>
    <w:p w:rsidR="008237A3" w:rsidRPr="002E1869" w:rsidRDefault="008237A3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 xml:space="preserve">Печально то, что </w:t>
      </w:r>
      <w:r w:rsidR="00DB0F60" w:rsidRPr="002E1869">
        <w:rPr>
          <w:rFonts w:ascii="Times New Roman" w:hAnsi="Times New Roman" w:cs="Times New Roman"/>
          <w:color w:val="auto"/>
        </w:rPr>
        <w:t>особенно подвержены выгоранию те специалисты</w:t>
      </w:r>
      <w:r w:rsidRPr="002E1869">
        <w:rPr>
          <w:rFonts w:ascii="Times New Roman" w:hAnsi="Times New Roman" w:cs="Times New Roman"/>
          <w:color w:val="auto"/>
        </w:rPr>
        <w:t>, которые по долгу службы должны «дарить» людям энергию и тепло своей души. В значительной степени подвержены развитию СЭВ педагоги. Объясняется это тем, что профессиональный труд учителей отличается очень высокой эмоциональной напряженностью. Эта эмоциональная напряженность не может не сказаться на здоровье и самочувствии педагога.</w:t>
      </w:r>
    </w:p>
    <w:p w:rsidR="00E20AAF" w:rsidRPr="002E1869" w:rsidRDefault="00046E7A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Р</w:t>
      </w:r>
      <w:r w:rsidR="002F7EE1" w:rsidRPr="002E1869">
        <w:rPr>
          <w:rFonts w:ascii="Times New Roman" w:hAnsi="Times New Roman" w:cs="Times New Roman"/>
          <w:color w:val="auto"/>
        </w:rPr>
        <w:t>абота учителя требует интеллектуальных и временных вложений в учебу и постоянное последипломное образование как в рамках курсов повышения квалификации, так и самостоятельно.</w:t>
      </w:r>
      <w:r w:rsidR="00E20AAF" w:rsidRPr="002E1869">
        <w:rPr>
          <w:rFonts w:ascii="Times New Roman" w:hAnsi="Times New Roman" w:cs="Times New Roman"/>
          <w:color w:val="auto"/>
        </w:rPr>
        <w:t xml:space="preserve"> Работа учителя нередко связана со стрессами, ненормированным рабочим днем.</w:t>
      </w:r>
    </w:p>
    <w:p w:rsidR="002F7EE1" w:rsidRPr="002E1869" w:rsidRDefault="000C5B47" w:rsidP="00DE3BFB">
      <w:pPr>
        <w:pStyle w:val="a4"/>
        <w:rPr>
          <w:rFonts w:ascii="Times New Roman" w:hAnsi="Times New Roman" w:cs="Times New Roman"/>
        </w:rPr>
      </w:pPr>
      <w:r w:rsidRPr="002E1869">
        <w:rPr>
          <w:rFonts w:ascii="Times New Roman" w:hAnsi="Times New Roman" w:cs="Times New Roman"/>
        </w:rPr>
        <w:t>Учителю</w:t>
      </w:r>
      <w:r w:rsidR="002F7EE1" w:rsidRPr="002E1869">
        <w:rPr>
          <w:rFonts w:ascii="Times New Roman" w:hAnsi="Times New Roman" w:cs="Times New Roman"/>
        </w:rPr>
        <w:t xml:space="preserve"> необходим круг профессионального общения. И проблемы в отношениях с коллегами (изоляция, конфликты)</w:t>
      </w:r>
      <w:r w:rsidR="00BF7E16" w:rsidRPr="002E1869">
        <w:rPr>
          <w:rFonts w:ascii="Times New Roman" w:hAnsi="Times New Roman" w:cs="Times New Roman"/>
        </w:rPr>
        <w:t xml:space="preserve">, </w:t>
      </w:r>
      <w:r w:rsidR="00DB0F60" w:rsidRPr="002E1869">
        <w:rPr>
          <w:rFonts w:ascii="Times New Roman" w:hAnsi="Times New Roman" w:cs="Times New Roman"/>
        </w:rPr>
        <w:t>затруднения</w:t>
      </w:r>
      <w:r w:rsidR="00BF7E16" w:rsidRPr="002E1869">
        <w:rPr>
          <w:rFonts w:ascii="Times New Roman" w:hAnsi="Times New Roman" w:cs="Times New Roman"/>
        </w:rPr>
        <w:t xml:space="preserve"> в коммуникации с руководством</w:t>
      </w:r>
      <w:r w:rsidR="002F7EE1" w:rsidRPr="002E1869">
        <w:rPr>
          <w:rFonts w:ascii="Times New Roman" w:hAnsi="Times New Roman" w:cs="Times New Roman"/>
        </w:rPr>
        <w:t xml:space="preserve"> </w:t>
      </w:r>
      <w:r w:rsidRPr="002E1869">
        <w:rPr>
          <w:rFonts w:ascii="Times New Roman" w:hAnsi="Times New Roman" w:cs="Times New Roman"/>
        </w:rPr>
        <w:t>учитель</w:t>
      </w:r>
      <w:r w:rsidR="002F7EE1" w:rsidRPr="002E1869">
        <w:rPr>
          <w:rFonts w:ascii="Times New Roman" w:hAnsi="Times New Roman" w:cs="Times New Roman"/>
        </w:rPr>
        <w:t>, как правило, переживает тяжело, даже если и не осознает этого.</w:t>
      </w:r>
    </w:p>
    <w:p w:rsidR="00D04B03" w:rsidRPr="002E1869" w:rsidRDefault="00BF7E16" w:rsidP="00DE3BFB">
      <w:pPr>
        <w:pStyle w:val="a4"/>
        <w:rPr>
          <w:rFonts w:ascii="Times New Roman" w:hAnsi="Times New Roman" w:cs="Times New Roman"/>
        </w:rPr>
      </w:pPr>
      <w:r w:rsidRPr="002E1869">
        <w:rPr>
          <w:rFonts w:ascii="Times New Roman" w:hAnsi="Times New Roman" w:cs="Times New Roman"/>
        </w:rPr>
        <w:lastRenderedPageBreak/>
        <w:t>Кроме того работа учителя в</w:t>
      </w:r>
      <w:r w:rsidR="008A49AB" w:rsidRPr="002E1869">
        <w:rPr>
          <w:rFonts w:ascii="Times New Roman" w:hAnsi="Times New Roman" w:cs="Times New Roman"/>
        </w:rPr>
        <w:t xml:space="preserve"> детской</w:t>
      </w:r>
      <w:r w:rsidR="00D04B03" w:rsidRPr="002E1869">
        <w:rPr>
          <w:rFonts w:ascii="Times New Roman" w:hAnsi="Times New Roman" w:cs="Times New Roman"/>
        </w:rPr>
        <w:t xml:space="preserve"> больнице осложняется переживаниями за состояние здоровья</w:t>
      </w:r>
      <w:r w:rsidR="00FD2B9F" w:rsidRPr="002E1869">
        <w:rPr>
          <w:rFonts w:ascii="Times New Roman" w:hAnsi="Times New Roman" w:cs="Times New Roman"/>
        </w:rPr>
        <w:t xml:space="preserve"> и жизнь</w:t>
      </w:r>
      <w:r w:rsidR="00D04B03" w:rsidRPr="002E1869">
        <w:rPr>
          <w:rFonts w:ascii="Times New Roman" w:hAnsi="Times New Roman" w:cs="Times New Roman"/>
        </w:rPr>
        <w:t xml:space="preserve"> учеников, состраданием родителям, сложностями в общении с некоторыми детьми, находящимися под воздействием химиотерапевтических препаратов.</w:t>
      </w:r>
    </w:p>
    <w:p w:rsidR="00DB0F60" w:rsidRPr="002E1869" w:rsidRDefault="00DB0F60" w:rsidP="00DE3BFB">
      <w:pPr>
        <w:pStyle w:val="a4"/>
        <w:rPr>
          <w:rFonts w:ascii="Times New Roman" w:hAnsi="Times New Roman" w:cs="Times New Roman"/>
        </w:rPr>
      </w:pPr>
    </w:p>
    <w:p w:rsidR="00277339" w:rsidRPr="002E1869" w:rsidRDefault="00E818C6" w:rsidP="00DE3BFB">
      <w:pPr>
        <w:rPr>
          <w:rFonts w:ascii="Times New Roman" w:hAnsi="Times New Roman" w:cs="Times New Roman"/>
          <w:i/>
          <w:color w:val="auto"/>
        </w:rPr>
      </w:pPr>
      <w:r w:rsidRPr="002E1869">
        <w:rPr>
          <w:rFonts w:ascii="Times New Roman" w:hAnsi="Times New Roman" w:cs="Times New Roman"/>
          <w:i/>
          <w:color w:val="auto"/>
        </w:rPr>
        <w:t>Учителя</w:t>
      </w:r>
      <w:r w:rsidR="006F5516" w:rsidRPr="002E1869">
        <w:rPr>
          <w:rFonts w:ascii="Times New Roman" w:hAnsi="Times New Roman" w:cs="Times New Roman"/>
          <w:i/>
          <w:color w:val="auto"/>
        </w:rPr>
        <w:t xml:space="preserve"> также</w:t>
      </w:r>
      <w:r w:rsidR="00277339" w:rsidRPr="002E1869">
        <w:rPr>
          <w:rFonts w:ascii="Times New Roman" w:hAnsi="Times New Roman" w:cs="Times New Roman"/>
          <w:i/>
          <w:color w:val="auto"/>
        </w:rPr>
        <w:t xml:space="preserve"> выделяют следующие причины</w:t>
      </w:r>
      <w:r w:rsidR="00046E7A" w:rsidRPr="002E1869">
        <w:rPr>
          <w:rFonts w:ascii="Times New Roman" w:hAnsi="Times New Roman" w:cs="Times New Roman"/>
          <w:i/>
          <w:color w:val="auto"/>
        </w:rPr>
        <w:t xml:space="preserve"> эмоционального истощения</w:t>
      </w:r>
      <w:r w:rsidR="00277339" w:rsidRPr="002E1869">
        <w:rPr>
          <w:rFonts w:ascii="Times New Roman" w:hAnsi="Times New Roman" w:cs="Times New Roman"/>
          <w:i/>
          <w:color w:val="auto"/>
        </w:rPr>
        <w:t>:</w:t>
      </w:r>
    </w:p>
    <w:p w:rsidR="00A94936" w:rsidRPr="002E1869" w:rsidRDefault="00277339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- высокую эмоциональную включенность в деятельность - эмоциональную перегрузку</w:t>
      </w:r>
      <w:r w:rsidR="003B2389" w:rsidRPr="002E1869">
        <w:rPr>
          <w:rFonts w:ascii="Times New Roman" w:hAnsi="Times New Roman" w:cs="Times New Roman"/>
          <w:color w:val="auto"/>
        </w:rPr>
        <w:t>,</w:t>
      </w:r>
      <w:r w:rsidRPr="002E1869">
        <w:rPr>
          <w:rFonts w:ascii="Times New Roman" w:hAnsi="Times New Roman" w:cs="Times New Roman"/>
          <w:color w:val="auto"/>
        </w:rPr>
        <w:t> </w:t>
      </w:r>
    </w:p>
    <w:p w:rsidR="00A94936" w:rsidRPr="002E1869" w:rsidRDefault="00277339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br/>
        <w:t xml:space="preserve">- отсутствие четкой связи между процессом обучения и получаемым результатом, несоответствие </w:t>
      </w:r>
      <w:r w:rsidR="00A94936" w:rsidRPr="002E1869">
        <w:rPr>
          <w:rFonts w:ascii="Times New Roman" w:hAnsi="Times New Roman" w:cs="Times New Roman"/>
          <w:color w:val="auto"/>
        </w:rPr>
        <w:t>результатов затраченным сила</w:t>
      </w:r>
      <w:r w:rsidR="00DB0F60" w:rsidRPr="002E1869">
        <w:rPr>
          <w:rFonts w:ascii="Times New Roman" w:hAnsi="Times New Roman" w:cs="Times New Roman"/>
          <w:color w:val="auto"/>
        </w:rPr>
        <w:t>м</w:t>
      </w:r>
      <w:r w:rsidR="00A94936" w:rsidRPr="002E1869">
        <w:rPr>
          <w:rFonts w:ascii="Times New Roman" w:hAnsi="Times New Roman" w:cs="Times New Roman"/>
          <w:color w:val="auto"/>
        </w:rPr>
        <w:t>,</w:t>
      </w:r>
    </w:p>
    <w:p w:rsidR="006F5516" w:rsidRPr="002E1869" w:rsidRDefault="00277339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br/>
        <w:t>- неумение регулировать собственные эмоциональные состояния,</w:t>
      </w:r>
      <w:r w:rsidRPr="002E1869">
        <w:rPr>
          <w:rFonts w:ascii="Times New Roman" w:hAnsi="Times New Roman" w:cs="Times New Roman"/>
          <w:color w:val="auto"/>
        </w:rPr>
        <w:br/>
      </w:r>
      <w:r w:rsidRPr="002E1869">
        <w:rPr>
          <w:rFonts w:ascii="Times New Roman" w:hAnsi="Times New Roman" w:cs="Times New Roman"/>
          <w:color w:val="auto"/>
        </w:rPr>
        <w:br/>
        <w:t xml:space="preserve">- ответственность перед администрацией, родителями, обществом в целом </w:t>
      </w:r>
      <w:proofErr w:type="gramStart"/>
      <w:r w:rsidRPr="002E1869">
        <w:rPr>
          <w:rFonts w:ascii="Times New Roman" w:hAnsi="Times New Roman" w:cs="Times New Roman"/>
          <w:color w:val="auto"/>
        </w:rPr>
        <w:t>за</w:t>
      </w:r>
      <w:proofErr w:type="gramEnd"/>
      <w:r w:rsidRPr="002E1869">
        <w:rPr>
          <w:rFonts w:ascii="Times New Roman" w:hAnsi="Times New Roman" w:cs="Times New Roman"/>
          <w:color w:val="auto"/>
        </w:rPr>
        <w:t xml:space="preserve"> </w:t>
      </w:r>
    </w:p>
    <w:p w:rsidR="00277339" w:rsidRPr="002E1869" w:rsidRDefault="00A94936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результат своего труда.</w:t>
      </w:r>
    </w:p>
    <w:p w:rsidR="002F7EE1" w:rsidRPr="002E1869" w:rsidRDefault="002F7EE1" w:rsidP="00DE3BFB">
      <w:pPr>
        <w:pStyle w:val="a4"/>
        <w:rPr>
          <w:rFonts w:ascii="Times New Roman" w:hAnsi="Times New Roman" w:cs="Times New Roman"/>
        </w:rPr>
      </w:pPr>
      <w:r w:rsidRPr="002E1869">
        <w:rPr>
          <w:rFonts w:ascii="Times New Roman" w:hAnsi="Times New Roman" w:cs="Times New Roman"/>
        </w:rPr>
        <w:t xml:space="preserve">Все эти факторы дамокловым мечом висят над головой </w:t>
      </w:r>
      <w:r w:rsidR="000C5B47" w:rsidRPr="002E1869">
        <w:rPr>
          <w:rFonts w:ascii="Times New Roman" w:hAnsi="Times New Roman" w:cs="Times New Roman"/>
        </w:rPr>
        <w:t>учителя</w:t>
      </w:r>
      <w:r w:rsidRPr="002E1869">
        <w:rPr>
          <w:rFonts w:ascii="Times New Roman" w:hAnsi="Times New Roman" w:cs="Times New Roman"/>
        </w:rPr>
        <w:t xml:space="preserve">, угрожая ему развитием синдрома хронической усталости, влекущее за собой целый спектр психосоматических разладов. </w:t>
      </w:r>
    </w:p>
    <w:p w:rsidR="002F7EE1" w:rsidRPr="002E1869" w:rsidRDefault="002F7EE1" w:rsidP="00DE3BFB">
      <w:pPr>
        <w:rPr>
          <w:rFonts w:ascii="Times New Roman" w:hAnsi="Times New Roman" w:cs="Times New Roman"/>
          <w:i/>
          <w:color w:val="auto"/>
        </w:rPr>
      </w:pPr>
      <w:r w:rsidRPr="002E1869">
        <w:rPr>
          <w:rFonts w:ascii="Times New Roman" w:hAnsi="Times New Roman" w:cs="Times New Roman"/>
          <w:i/>
          <w:color w:val="auto"/>
        </w:rPr>
        <w:t>Признаки синдрома выгорания:</w:t>
      </w:r>
    </w:p>
    <w:p w:rsidR="002F7EE1" w:rsidRPr="002E1869" w:rsidRDefault="002F7EE1" w:rsidP="00DE3BF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Нежелание идти на работу.</w:t>
      </w:r>
    </w:p>
    <w:p w:rsidR="002F7EE1" w:rsidRPr="002E1869" w:rsidRDefault="002F7EE1" w:rsidP="00DE3BF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Чувство усталости.</w:t>
      </w:r>
    </w:p>
    <w:p w:rsidR="002F7EE1" w:rsidRPr="002E1869" w:rsidRDefault="002F7EE1" w:rsidP="00DE3BF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Раздражительность, раздражительная слабость.</w:t>
      </w:r>
    </w:p>
    <w:p w:rsidR="002F7EE1" w:rsidRPr="002E1869" w:rsidRDefault="002F7EE1" w:rsidP="00DE3BF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Конфликты на работе.</w:t>
      </w:r>
    </w:p>
    <w:p w:rsidR="002F7EE1" w:rsidRPr="002E1869" w:rsidRDefault="002F7EE1" w:rsidP="00DE3BF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Обидчивость.</w:t>
      </w:r>
    </w:p>
    <w:p w:rsidR="002F7EE1" w:rsidRPr="002E1869" w:rsidRDefault="002F7EE1" w:rsidP="00DE3BF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Снижение инициативности.</w:t>
      </w:r>
    </w:p>
    <w:p w:rsidR="002F7EE1" w:rsidRPr="002E1869" w:rsidRDefault="002F7EE1" w:rsidP="00DE3BF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Чувство одиночества и разочарования.</w:t>
      </w:r>
    </w:p>
    <w:p w:rsidR="002F7EE1" w:rsidRPr="002E1869" w:rsidRDefault="002F7EE1" w:rsidP="00DE3BF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Возможны расстройства сна, аппетита, головные боли.</w:t>
      </w:r>
      <w:r w:rsidR="002E1869">
        <w:rPr>
          <w:rFonts w:ascii="Times New Roman" w:hAnsi="Times New Roman" w:cs="Times New Roman"/>
          <w:color w:val="auto"/>
        </w:rPr>
        <w:br/>
      </w:r>
    </w:p>
    <w:p w:rsidR="002F7EE1" w:rsidRPr="002E1869" w:rsidRDefault="002F7EE1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Безусловно, только на основании перечисленных симптомов диагностировать синдром выгорания невозможно – для этого разработаны специальные тесты, многие из которых можно найти в интернете и книгах по психодиагностике. В частности, вопросами психологии труда (и, соответственно, проблемой выгорания) занимался российский ученый Е.</w:t>
      </w:r>
      <w:r w:rsidR="00995FC2" w:rsidRPr="002E1869">
        <w:rPr>
          <w:rFonts w:ascii="Times New Roman" w:hAnsi="Times New Roman" w:cs="Times New Roman"/>
          <w:color w:val="auto"/>
        </w:rPr>
        <w:t xml:space="preserve"> </w:t>
      </w:r>
      <w:r w:rsidRPr="002E1869">
        <w:rPr>
          <w:rFonts w:ascii="Times New Roman" w:hAnsi="Times New Roman" w:cs="Times New Roman"/>
          <w:color w:val="auto"/>
        </w:rPr>
        <w:t>Климов. Есть и авторский тест-опросник В.</w:t>
      </w:r>
      <w:r w:rsidR="00995FC2" w:rsidRPr="002E1869">
        <w:rPr>
          <w:rFonts w:ascii="Times New Roman" w:hAnsi="Times New Roman" w:cs="Times New Roman"/>
          <w:color w:val="auto"/>
        </w:rPr>
        <w:t xml:space="preserve"> </w:t>
      </w:r>
      <w:r w:rsidRPr="002E1869">
        <w:rPr>
          <w:rFonts w:ascii="Times New Roman" w:hAnsi="Times New Roman" w:cs="Times New Roman"/>
          <w:color w:val="auto"/>
        </w:rPr>
        <w:t>Бойко, который позволяет определить эмоциональное выгорание. Он довольно громоздкий, и требует определенных временных затрат для выполнения, но возможность своевременно выявить такую серьезную проблему как синд</w:t>
      </w:r>
      <w:r w:rsidR="00995FC2" w:rsidRPr="002E1869">
        <w:rPr>
          <w:rFonts w:ascii="Times New Roman" w:hAnsi="Times New Roman" w:cs="Times New Roman"/>
          <w:color w:val="auto"/>
        </w:rPr>
        <w:t>ром выгорания стоит всех усилий.</w:t>
      </w:r>
    </w:p>
    <w:p w:rsidR="002F7EE1" w:rsidRPr="002E1869" w:rsidRDefault="002F7EE1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Синдром выгорания особенно опасен тем, что на фоне нарастающих проблем человек, вместо того, чтобы начать анализировать проблему и решать ее, замыкается в себе, бездействует, отдаляется от людей, чем еще больше усугубляет болезненное состояние.</w:t>
      </w:r>
    </w:p>
    <w:p w:rsidR="002F7EE1" w:rsidRPr="002E1869" w:rsidRDefault="002F7EE1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Синдром выгорания возникает на фоне информационной и эмоциональной перегрузки из-за отсутствия переработки и трансформации этого материала. Поэтому выход один – учиться управлять эмоциями и расслабляться, качественно анализировать массивы информации и правильно расставлять приоритеты</w:t>
      </w:r>
      <w:r w:rsidR="00995FC2" w:rsidRPr="002E1869">
        <w:rPr>
          <w:rFonts w:ascii="Times New Roman" w:hAnsi="Times New Roman" w:cs="Times New Roman"/>
          <w:color w:val="auto"/>
        </w:rPr>
        <w:t>,</w:t>
      </w:r>
      <w:r w:rsidRPr="002E1869">
        <w:rPr>
          <w:rFonts w:ascii="Times New Roman" w:hAnsi="Times New Roman" w:cs="Times New Roman"/>
          <w:color w:val="auto"/>
        </w:rPr>
        <w:t xml:space="preserve"> как в ежедневной работе, так и в перспективе.</w:t>
      </w:r>
    </w:p>
    <w:p w:rsidR="00CF276D" w:rsidRPr="002E1869" w:rsidRDefault="00570C8B" w:rsidP="00DE3BFB">
      <w:pPr>
        <w:rPr>
          <w:rFonts w:ascii="Times New Roman" w:hAnsi="Times New Roman" w:cs="Times New Roman"/>
          <w:color w:val="auto"/>
        </w:rPr>
      </w:pPr>
      <w:r w:rsidRPr="00BE270C">
        <w:rPr>
          <w:rFonts w:ascii="Times New Roman" w:hAnsi="Times New Roman" w:cs="Times New Roman"/>
          <w:i/>
          <w:color w:val="auto"/>
        </w:rPr>
        <w:lastRenderedPageBreak/>
        <w:t>Четко формулируйте цели и оценивайте свою деятельность по достижению этих целей</w:t>
      </w:r>
      <w:r w:rsidRPr="002E1869">
        <w:rPr>
          <w:rFonts w:ascii="Times New Roman" w:hAnsi="Times New Roman" w:cs="Times New Roman"/>
          <w:color w:val="auto"/>
        </w:rPr>
        <w:t xml:space="preserve">. Главная цель учителя, работающего в школе при больнице, - реабилитационное образование,  выполнение задач, с ним связанных. Лечением ребёнка занимается врач. Его цель: правильно поставить диагноз, выбрать адекватный протокол лечения и строго следовать </w:t>
      </w:r>
      <w:r w:rsidR="00CF276D" w:rsidRPr="002E1869">
        <w:rPr>
          <w:rFonts w:ascii="Times New Roman" w:hAnsi="Times New Roman" w:cs="Times New Roman"/>
          <w:color w:val="auto"/>
        </w:rPr>
        <w:t>этому протоколу. Врач также должен чётко представлять себе цели своей деятельности и оценивать результаты по выполнению этих целей. Врач не Бог. Он делает только то, что в его силах. И Вы делаете только то, что в ваших силах. И берёте на себя ответственность только за то, что в ваших силах.</w:t>
      </w:r>
    </w:p>
    <w:p w:rsidR="00DE3BFB" w:rsidRDefault="00DE3BFB" w:rsidP="00DE3BFB">
      <w:pPr>
        <w:rPr>
          <w:rFonts w:ascii="Times New Roman" w:hAnsi="Times New Roman" w:cs="Times New Roman"/>
          <w:color w:val="auto"/>
          <w:shd w:val="clear" w:color="auto" w:fill="FFFFFF"/>
        </w:rPr>
      </w:pPr>
      <w:r w:rsidRPr="002E1869">
        <w:rPr>
          <w:rFonts w:ascii="Times New Roman" w:hAnsi="Times New Roman" w:cs="Times New Roman"/>
          <w:color w:val="auto"/>
          <w:shd w:val="clear" w:color="auto" w:fill="FFFFFF"/>
        </w:rPr>
        <w:t>Большая мудрость содержится в изречении:</w:t>
      </w:r>
      <w:r w:rsidRPr="002E1869">
        <w:rPr>
          <w:rStyle w:val="apple-converted-space"/>
          <w:rFonts w:ascii="Times New Roman" w:hAnsi="Times New Roman" w:cs="Times New Roman"/>
          <w:b/>
          <w:color w:val="auto"/>
          <w:shd w:val="clear" w:color="auto" w:fill="FFFFFF"/>
        </w:rPr>
        <w:t> </w:t>
      </w:r>
      <w:r w:rsidRPr="002E1869">
        <w:rPr>
          <w:rFonts w:ascii="Times New Roman" w:hAnsi="Times New Roman" w:cs="Times New Roman"/>
          <w:color w:val="auto"/>
          <w:shd w:val="clear" w:color="auto" w:fill="FFFFFF"/>
        </w:rPr>
        <w:t>«Господи, дай мне силы изменить то, что я могу изменить, терпение — принять то, что я не могу изменить, и ум — отличать одно от другого».</w:t>
      </w:r>
    </w:p>
    <w:p w:rsidR="00BE270C" w:rsidRPr="002E1869" w:rsidRDefault="00BE270C" w:rsidP="00DE3B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Вопрос о справедливости и несправедливости происходящего в нашем мире – обширная тема, заслуживающая отдельного обсуждения.</w:t>
      </w:r>
    </w:p>
    <w:p w:rsidR="001F2D9C" w:rsidRPr="002E1869" w:rsidRDefault="00CF276D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 xml:space="preserve"> Не путайте переживание и </w:t>
      </w:r>
      <w:r w:rsidRPr="002E1869">
        <w:rPr>
          <w:rStyle w:val="a8"/>
          <w:rFonts w:ascii="Times New Roman" w:hAnsi="Times New Roman" w:cs="Times New Roman"/>
          <w:color w:val="auto"/>
        </w:rPr>
        <w:t>сострадание</w:t>
      </w:r>
      <w:r w:rsidRPr="002E1869">
        <w:rPr>
          <w:rFonts w:ascii="Times New Roman" w:hAnsi="Times New Roman" w:cs="Times New Roman"/>
          <w:color w:val="auto"/>
        </w:rPr>
        <w:t xml:space="preserve">, первое – порождение страха, второе – любви. </w:t>
      </w:r>
      <w:r w:rsidRPr="000C64E9">
        <w:rPr>
          <w:rFonts w:ascii="Times New Roman" w:hAnsi="Times New Roman" w:cs="Times New Roman"/>
          <w:i/>
          <w:color w:val="auto"/>
        </w:rPr>
        <w:t xml:space="preserve">Сострадать – это значит  стремиться помочь пострадавшему в соответствии со своим </w:t>
      </w:r>
      <w:bookmarkStart w:id="0" w:name="_GoBack"/>
      <w:bookmarkEnd w:id="0"/>
      <w:r w:rsidRPr="000C64E9">
        <w:rPr>
          <w:rFonts w:ascii="Times New Roman" w:hAnsi="Times New Roman" w:cs="Times New Roman"/>
          <w:i/>
          <w:color w:val="auto"/>
        </w:rPr>
        <w:t>опытом, а не изводить себя пустыми переживаниями</w:t>
      </w:r>
      <w:r w:rsidRPr="002E1869">
        <w:rPr>
          <w:rFonts w:ascii="Times New Roman" w:hAnsi="Times New Roman" w:cs="Times New Roman"/>
          <w:color w:val="auto"/>
        </w:rPr>
        <w:t>. Так что если не можете помочь – перестаньте тратить нервы</w:t>
      </w:r>
      <w:r w:rsidRPr="002E1869">
        <w:rPr>
          <w:rFonts w:ascii="Times New Roman" w:hAnsi="Times New Roman" w:cs="Times New Roman"/>
          <w:color w:val="auto"/>
        </w:rPr>
        <w:t>.</w:t>
      </w:r>
      <w:r w:rsidR="00570C8B" w:rsidRPr="002E1869">
        <w:rPr>
          <w:rFonts w:ascii="Times New Roman" w:hAnsi="Times New Roman" w:cs="Times New Roman"/>
          <w:color w:val="auto"/>
        </w:rPr>
        <w:t xml:space="preserve"> </w:t>
      </w:r>
    </w:p>
    <w:p w:rsidR="00277339" w:rsidRPr="002E1869" w:rsidRDefault="00277339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Давайте задумаемся, разве только объективные причины разрушают здоровье педагога. Мы видим, что один человек от какой-либо беды чуть ли не рассыпается на части, а другой усмехнется и скажет: «</w:t>
      </w:r>
      <w:r w:rsidR="000601F6" w:rsidRPr="002E1869">
        <w:rPr>
          <w:rFonts w:ascii="Times New Roman" w:hAnsi="Times New Roman" w:cs="Times New Roman"/>
          <w:color w:val="auto"/>
        </w:rPr>
        <w:t>Спасибо, могло быть и хуже, все-</w:t>
      </w:r>
      <w:r w:rsidRPr="002E1869">
        <w:rPr>
          <w:rFonts w:ascii="Times New Roman" w:hAnsi="Times New Roman" w:cs="Times New Roman"/>
          <w:color w:val="auto"/>
        </w:rPr>
        <w:t>таки везучий я человек»</w:t>
      </w:r>
      <w:r w:rsidR="002E1869">
        <w:rPr>
          <w:rFonts w:ascii="Times New Roman" w:hAnsi="Times New Roman" w:cs="Times New Roman"/>
          <w:color w:val="auto"/>
        </w:rPr>
        <w:br/>
      </w:r>
    </w:p>
    <w:p w:rsidR="00277339" w:rsidRPr="002E1869" w:rsidRDefault="00277339" w:rsidP="00DE3BFB">
      <w:pPr>
        <w:rPr>
          <w:rFonts w:ascii="Times New Roman" w:hAnsi="Times New Roman" w:cs="Times New Roman"/>
          <w:color w:val="auto"/>
        </w:rPr>
      </w:pPr>
      <w:r w:rsidRPr="000C64E9">
        <w:rPr>
          <w:rFonts w:ascii="Times New Roman" w:hAnsi="Times New Roman" w:cs="Times New Roman"/>
          <w:i/>
          <w:color w:val="auto"/>
        </w:rPr>
        <w:t>Мировоззрение человека, его личностные качества – главная причина жизненной устойчивости</w:t>
      </w:r>
      <w:r w:rsidRPr="002E1869">
        <w:rPr>
          <w:rFonts w:ascii="Times New Roman" w:hAnsi="Times New Roman" w:cs="Times New Roman"/>
          <w:color w:val="auto"/>
        </w:rPr>
        <w:t>.</w:t>
      </w:r>
    </w:p>
    <w:p w:rsidR="00277339" w:rsidRPr="002E1869" w:rsidRDefault="00277339" w:rsidP="00DE3BFB">
      <w:pPr>
        <w:rPr>
          <w:rFonts w:ascii="Times New Roman" w:hAnsi="Times New Roman" w:cs="Times New Roman"/>
          <w:color w:val="auto"/>
        </w:rPr>
      </w:pPr>
      <w:r w:rsidRPr="000C64E9">
        <w:rPr>
          <w:rFonts w:ascii="Times New Roman" w:hAnsi="Times New Roman" w:cs="Times New Roman"/>
          <w:i/>
          <w:color w:val="auto"/>
        </w:rPr>
        <w:t>Причинами, разрушающими здоровье, могут быть</w:t>
      </w:r>
      <w:r w:rsidRPr="002E1869">
        <w:rPr>
          <w:rFonts w:ascii="Times New Roman" w:hAnsi="Times New Roman" w:cs="Times New Roman"/>
          <w:color w:val="auto"/>
        </w:rPr>
        <w:t>:</w:t>
      </w:r>
    </w:p>
    <w:p w:rsidR="00277339" w:rsidRPr="002E1869" w:rsidRDefault="00277339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- неумение принимать жизнь такой, какая она есть, без критики и протеста;</w:t>
      </w:r>
    </w:p>
    <w:p w:rsidR="00277339" w:rsidRPr="002E1869" w:rsidRDefault="00277339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- неумение жить в данный момент, считая его главным в жизни;</w:t>
      </w:r>
    </w:p>
    <w:p w:rsidR="00277339" w:rsidRPr="002E1869" w:rsidRDefault="00277339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- наличие высоких жизненных притязаний, не соответствующих возможностям человека;</w:t>
      </w:r>
    </w:p>
    <w:p w:rsidR="00320401" w:rsidRPr="002E1869" w:rsidRDefault="00320401" w:rsidP="00DE3BFB">
      <w:pPr>
        <w:rPr>
          <w:rFonts w:ascii="Times New Roman" w:hAnsi="Times New Roman" w:cs="Times New Roman"/>
          <w:color w:val="auto"/>
        </w:rPr>
      </w:pPr>
      <w:r w:rsidRPr="000C64E9">
        <w:rPr>
          <w:rFonts w:ascii="Times New Roman" w:hAnsi="Times New Roman" w:cs="Times New Roman"/>
          <w:i/>
          <w:color w:val="auto"/>
        </w:rPr>
        <w:t>Психические причины</w:t>
      </w:r>
      <w:r w:rsidRPr="002E1869">
        <w:rPr>
          <w:rFonts w:ascii="Times New Roman" w:hAnsi="Times New Roman" w:cs="Times New Roman"/>
          <w:color w:val="auto"/>
        </w:rPr>
        <w:t>:</w:t>
      </w:r>
    </w:p>
    <w:p w:rsidR="00320401" w:rsidRPr="002E1869" w:rsidRDefault="00320401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- неумение противостоять стрессам;</w:t>
      </w:r>
    </w:p>
    <w:p w:rsidR="00320401" w:rsidRPr="002E1869" w:rsidRDefault="00320401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- отсутствие управления своими эмоциями;</w:t>
      </w:r>
    </w:p>
    <w:p w:rsidR="00320401" w:rsidRPr="002E1869" w:rsidRDefault="00320401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- неумение вырастить в себе и освоить эмоцию радости.</w:t>
      </w:r>
    </w:p>
    <w:p w:rsidR="00320401" w:rsidRPr="002E1869" w:rsidRDefault="00320401" w:rsidP="00DE3BFB">
      <w:pPr>
        <w:rPr>
          <w:rFonts w:ascii="Times New Roman" w:hAnsi="Times New Roman" w:cs="Times New Roman"/>
          <w:color w:val="auto"/>
        </w:rPr>
      </w:pPr>
    </w:p>
    <w:p w:rsidR="002F7EE1" w:rsidRPr="002E1869" w:rsidRDefault="000A6B20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Замечено, что с</w:t>
      </w:r>
      <w:r w:rsidR="002F7EE1" w:rsidRPr="002E1869">
        <w:rPr>
          <w:rFonts w:ascii="Times New Roman" w:hAnsi="Times New Roman" w:cs="Times New Roman"/>
          <w:color w:val="auto"/>
        </w:rPr>
        <w:t>индрому выгорания интроверты подвержены больше, чем экстраверты – это связано с тем, что интровертам не свойственно «обнародовать» эмоции.</w:t>
      </w:r>
    </w:p>
    <w:p w:rsidR="002F7EE1" w:rsidRPr="002E1869" w:rsidRDefault="002F7EE1" w:rsidP="00DE3BFB">
      <w:pPr>
        <w:rPr>
          <w:rFonts w:ascii="Times New Roman" w:hAnsi="Times New Roman" w:cs="Times New Roman"/>
          <w:color w:val="auto"/>
        </w:rPr>
      </w:pPr>
      <w:r w:rsidRPr="000C64E9">
        <w:rPr>
          <w:rFonts w:ascii="Times New Roman" w:hAnsi="Times New Roman" w:cs="Times New Roman"/>
          <w:i/>
          <w:color w:val="auto"/>
        </w:rPr>
        <w:t>Выход</w:t>
      </w:r>
      <w:r w:rsidRPr="002E1869">
        <w:rPr>
          <w:rFonts w:ascii="Times New Roman" w:hAnsi="Times New Roman" w:cs="Times New Roman"/>
          <w:color w:val="auto"/>
        </w:rPr>
        <w:t>: осознанно учиться говорить о своих эмоциях. Кому-то легче поделиться наболевшим с незнакомыми людьми (в транспорте, на отдыхе, в интернете), кому-то – с самими собой (дневники), а кто-то предпочитает открыться близким. Ищите форму, которая устроит именно вас – это необходимо для вашего здоровья. Иначе хронический стресс, не имея возможностей для выхода, будет накапливаться.</w:t>
      </w:r>
    </w:p>
    <w:p w:rsidR="002F7EE1" w:rsidRPr="002E1869" w:rsidRDefault="002F7EE1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 xml:space="preserve"> Синдром выгорания во многих случаях возникает от осознания того, что </w:t>
      </w:r>
      <w:r w:rsidRPr="000C64E9">
        <w:rPr>
          <w:rFonts w:ascii="Times New Roman" w:hAnsi="Times New Roman" w:cs="Times New Roman"/>
          <w:i/>
          <w:color w:val="auto"/>
        </w:rPr>
        <w:t>в ежедневной практике нарушена «золотая пропорция» соотношения затраты/вознаграждение</w:t>
      </w:r>
      <w:r w:rsidRPr="002E1869">
        <w:rPr>
          <w:rFonts w:ascii="Times New Roman" w:hAnsi="Times New Roman" w:cs="Times New Roman"/>
          <w:color w:val="auto"/>
        </w:rPr>
        <w:t xml:space="preserve"> (примите во внимание: вознаграждение может быть не только материальным).</w:t>
      </w:r>
    </w:p>
    <w:p w:rsidR="002F7EE1" w:rsidRPr="002E1869" w:rsidRDefault="002F7EE1" w:rsidP="00DE3BFB">
      <w:pPr>
        <w:rPr>
          <w:rFonts w:ascii="Times New Roman" w:hAnsi="Times New Roman" w:cs="Times New Roman"/>
          <w:color w:val="auto"/>
        </w:rPr>
      </w:pPr>
      <w:r w:rsidRPr="000C64E9">
        <w:rPr>
          <w:rFonts w:ascii="Times New Roman" w:hAnsi="Times New Roman" w:cs="Times New Roman"/>
          <w:i/>
          <w:color w:val="auto"/>
        </w:rPr>
        <w:lastRenderedPageBreak/>
        <w:t>Выход</w:t>
      </w:r>
      <w:r w:rsidRPr="002E1869">
        <w:rPr>
          <w:rFonts w:ascii="Times New Roman" w:hAnsi="Times New Roman" w:cs="Times New Roman"/>
          <w:color w:val="auto"/>
        </w:rPr>
        <w:t>: проанализируйте, каковы ваши ожидания от работы и насколько она их оправдывает, а затем честно ответьте себе, что необходимо для того, чтобы профессиональная деятельность приносила истинное удовлетворение.</w:t>
      </w:r>
    </w:p>
    <w:p w:rsidR="00557375" w:rsidRPr="002E1869" w:rsidRDefault="00557375" w:rsidP="00DE3BFB">
      <w:pPr>
        <w:rPr>
          <w:rFonts w:ascii="Times New Roman" w:hAnsi="Times New Roman" w:cs="Times New Roman"/>
          <w:color w:val="auto"/>
        </w:rPr>
      </w:pPr>
    </w:p>
    <w:p w:rsidR="002F7EE1" w:rsidRPr="002E1869" w:rsidRDefault="002F7EE1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У каждого из нас есть потребность в достижениях, повышении комфорта, доходов, статуса. Если мы долго не получаем того, к чему стремимся, у нас возникает раздражение и неудовлетворенность, приводящие к синдрому профессионального выгорания. Поэтому в рамках борьбы с синдромом выгорания не стоит идти на компромисс с собой или игнорировать собственные желания – нужно следовать за мечтой.</w:t>
      </w:r>
    </w:p>
    <w:p w:rsidR="002F7EE1" w:rsidRPr="002E1869" w:rsidRDefault="002F7EE1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Также очень полезно учиться разделять работу и все, что с не</w:t>
      </w:r>
      <w:r w:rsidR="008A49AB" w:rsidRPr="002E1869">
        <w:rPr>
          <w:rFonts w:ascii="Times New Roman" w:hAnsi="Times New Roman" w:cs="Times New Roman"/>
          <w:color w:val="auto"/>
        </w:rPr>
        <w:t>й</w:t>
      </w:r>
      <w:r w:rsidRPr="002E1869">
        <w:rPr>
          <w:rFonts w:ascii="Times New Roman" w:hAnsi="Times New Roman" w:cs="Times New Roman"/>
          <w:color w:val="auto"/>
        </w:rPr>
        <w:t xml:space="preserve"> не связано. Не позволяйте себе заниматься профессиональными проблемами вне рабочего дня. Делайте тайм-ауты во время </w:t>
      </w:r>
      <w:r w:rsidR="008A49AB" w:rsidRPr="002E1869">
        <w:rPr>
          <w:rFonts w:ascii="Times New Roman" w:hAnsi="Times New Roman" w:cs="Times New Roman"/>
          <w:color w:val="auto"/>
        </w:rPr>
        <w:t>рабочего дня</w:t>
      </w:r>
      <w:r w:rsidRPr="002E1869">
        <w:rPr>
          <w:rFonts w:ascii="Times New Roman" w:hAnsi="Times New Roman" w:cs="Times New Roman"/>
          <w:color w:val="auto"/>
        </w:rPr>
        <w:t xml:space="preserve"> – перерывы на 5-10 минут каждые 2 часа. В перерывах запретите себе мысли на «рабочую </w:t>
      </w:r>
      <w:r w:rsidR="008A49AB" w:rsidRPr="002E1869">
        <w:rPr>
          <w:rFonts w:ascii="Times New Roman" w:hAnsi="Times New Roman" w:cs="Times New Roman"/>
          <w:color w:val="auto"/>
        </w:rPr>
        <w:t>тему» – лучше глубоко подышите</w:t>
      </w:r>
      <w:r w:rsidRPr="002E1869">
        <w:rPr>
          <w:rFonts w:ascii="Times New Roman" w:hAnsi="Times New Roman" w:cs="Times New Roman"/>
          <w:color w:val="auto"/>
        </w:rPr>
        <w:t>… или просто представляйте перед собой лист белой бумаги.</w:t>
      </w:r>
      <w:r w:rsidR="00320401" w:rsidRPr="002E1869">
        <w:rPr>
          <w:rFonts w:ascii="Times New Roman" w:hAnsi="Times New Roman" w:cs="Times New Roman"/>
          <w:color w:val="auto"/>
        </w:rPr>
        <w:t xml:space="preserve"> Не старайтесь во всём быть лучше других.</w:t>
      </w:r>
      <w:r w:rsidRPr="002E1869">
        <w:rPr>
          <w:rFonts w:ascii="Times New Roman" w:hAnsi="Times New Roman" w:cs="Times New Roman"/>
          <w:color w:val="auto"/>
        </w:rPr>
        <w:t xml:space="preserve"> Эти меры помогут быстрее и легче «стабилизироваться», и, следовательно, справиться с синдромом профессионального выгорания.</w:t>
      </w:r>
    </w:p>
    <w:p w:rsidR="00320401" w:rsidRPr="002E1869" w:rsidRDefault="002B6301" w:rsidP="00DE3BFB">
      <w:pPr>
        <w:rPr>
          <w:rFonts w:ascii="Times New Roman" w:hAnsi="Times New Roman" w:cs="Times New Roman"/>
          <w:color w:val="auto"/>
          <w:shd w:val="clear" w:color="auto" w:fill="FFFFFF"/>
        </w:rPr>
      </w:pPr>
      <w:r w:rsidRPr="000C64E9">
        <w:rPr>
          <w:rFonts w:ascii="Times New Roman" w:hAnsi="Times New Roman" w:cs="Times New Roman"/>
          <w:i/>
          <w:color w:val="auto"/>
          <w:shd w:val="clear" w:color="auto" w:fill="FFFFFF"/>
        </w:rPr>
        <w:t>С</w:t>
      </w:r>
      <w:r w:rsidR="00320401" w:rsidRPr="000C64E9">
        <w:rPr>
          <w:rFonts w:ascii="Times New Roman" w:hAnsi="Times New Roman" w:cs="Times New Roman"/>
          <w:i/>
          <w:color w:val="auto"/>
          <w:shd w:val="clear" w:color="auto" w:fill="FFFFFF"/>
        </w:rPr>
        <w:t>ледует приучить себя не пропускать в сферу эмоций чрезмерные раздражители, несущие боль и отрицание многих человеческих ценностей</w:t>
      </w:r>
      <w:r w:rsidR="00320401" w:rsidRPr="002E1869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2F7EE1" w:rsidRPr="002E1869" w:rsidRDefault="002F7EE1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color w:val="auto"/>
        </w:rPr>
        <w:t>Но не тяните долго с оказанием себе помощи, потому что процесс саморазрушения может зайти слишком далеко. И тогда вам уже без консультаций специалиста-психолога будет трудно обойтись. </w:t>
      </w:r>
    </w:p>
    <w:p w:rsidR="002F7EE1" w:rsidRPr="002E1869" w:rsidRDefault="002F7EE1" w:rsidP="00DE3BFB">
      <w:pPr>
        <w:rPr>
          <w:rFonts w:ascii="Times New Roman" w:hAnsi="Times New Roman" w:cs="Times New Roman"/>
          <w:color w:val="auto"/>
          <w:shd w:val="clear" w:color="auto" w:fill="FFFFFF"/>
        </w:rPr>
      </w:pPr>
      <w:r w:rsidRPr="002E1869">
        <w:rPr>
          <w:rFonts w:ascii="Times New Roman" w:hAnsi="Times New Roman" w:cs="Times New Roman"/>
          <w:color w:val="auto"/>
          <w:shd w:val="clear" w:color="auto" w:fill="FFFFFF"/>
        </w:rPr>
        <w:t>А, в целом, даже «знакомство» с синдромом выгорания можно обернуть себе на пользу. Справившись с синдром выгорания один раз, вы уже будете знать «врага в лицо», и наверняка сумеете вовремя выявить его у себя и близких и с честью преодолеть.</w:t>
      </w:r>
    </w:p>
    <w:p w:rsidR="00557375" w:rsidRPr="002E1869" w:rsidRDefault="00557375" w:rsidP="00DE3BFB">
      <w:pPr>
        <w:rPr>
          <w:rFonts w:ascii="Times New Roman" w:hAnsi="Times New Roman" w:cs="Times New Roman"/>
          <w:color w:val="auto"/>
        </w:rPr>
      </w:pPr>
    </w:p>
    <w:p w:rsidR="008D7334" w:rsidRPr="002E1869" w:rsidRDefault="00BE270C" w:rsidP="00DE3BFB">
      <w:pPr>
        <w:rPr>
          <w:rFonts w:ascii="Times New Roman" w:hAnsi="Times New Roman" w:cs="Times New Roman"/>
          <w:color w:val="auto"/>
        </w:rPr>
      </w:pPr>
      <w:r w:rsidRPr="002E1869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2729D5D" wp14:editId="520BB241">
            <wp:simplePos x="0" y="0"/>
            <wp:positionH relativeFrom="column">
              <wp:posOffset>1413510</wp:posOffset>
            </wp:positionH>
            <wp:positionV relativeFrom="paragraph">
              <wp:posOffset>98425</wp:posOffset>
            </wp:positionV>
            <wp:extent cx="3562350" cy="2381250"/>
            <wp:effectExtent l="0" t="0" r="0" b="0"/>
            <wp:wrapNone/>
            <wp:docPr id="2" name="Рисунок 2" descr="http://cs624430.vk.me/v624430341/25556/oC1H4z-o0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4430.vk.me/v624430341/25556/oC1H4z-o0k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334" w:rsidRPr="002E1869" w:rsidRDefault="008D7334" w:rsidP="00DE3BFB">
      <w:pPr>
        <w:rPr>
          <w:rFonts w:ascii="Times New Roman" w:hAnsi="Times New Roman" w:cs="Times New Roman"/>
          <w:color w:val="auto"/>
        </w:rPr>
      </w:pPr>
    </w:p>
    <w:p w:rsidR="008D7334" w:rsidRPr="002E1869" w:rsidRDefault="008D7334" w:rsidP="00DE3BFB">
      <w:pPr>
        <w:rPr>
          <w:rFonts w:ascii="Times New Roman" w:hAnsi="Times New Roman" w:cs="Times New Roman"/>
          <w:color w:val="auto"/>
        </w:rPr>
      </w:pPr>
    </w:p>
    <w:p w:rsidR="008D7334" w:rsidRPr="002E1869" w:rsidRDefault="008D7334" w:rsidP="00DE3BFB">
      <w:pPr>
        <w:rPr>
          <w:rFonts w:ascii="Times New Roman" w:hAnsi="Times New Roman" w:cs="Times New Roman"/>
          <w:color w:val="auto"/>
        </w:rPr>
      </w:pPr>
    </w:p>
    <w:p w:rsidR="008D7334" w:rsidRPr="002E1869" w:rsidRDefault="008D7334" w:rsidP="00DE3BFB">
      <w:pPr>
        <w:rPr>
          <w:rFonts w:ascii="Times New Roman" w:hAnsi="Times New Roman" w:cs="Times New Roman"/>
          <w:color w:val="auto"/>
        </w:rPr>
      </w:pPr>
    </w:p>
    <w:p w:rsidR="00FC37EB" w:rsidRPr="002E1869" w:rsidRDefault="00FC37EB" w:rsidP="00DE3BFB">
      <w:pPr>
        <w:rPr>
          <w:rFonts w:ascii="Times New Roman" w:hAnsi="Times New Roman" w:cs="Times New Roman"/>
          <w:color w:val="auto"/>
        </w:rPr>
      </w:pPr>
    </w:p>
    <w:p w:rsidR="00FC37EB" w:rsidRPr="002E1869" w:rsidRDefault="00FC37EB" w:rsidP="00DE3BFB">
      <w:pPr>
        <w:rPr>
          <w:rFonts w:ascii="Times New Roman" w:hAnsi="Times New Roman" w:cs="Times New Roman"/>
          <w:color w:val="auto"/>
        </w:rPr>
      </w:pPr>
    </w:p>
    <w:p w:rsidR="00FC37EB" w:rsidRPr="002E1869" w:rsidRDefault="00FC37EB" w:rsidP="00DE3BFB">
      <w:pPr>
        <w:rPr>
          <w:rFonts w:ascii="Times New Roman" w:hAnsi="Times New Roman" w:cs="Times New Roman"/>
          <w:color w:val="auto"/>
        </w:rPr>
      </w:pPr>
    </w:p>
    <w:p w:rsidR="00FC37EB" w:rsidRPr="002E1869" w:rsidRDefault="00FC37EB" w:rsidP="00DE3BFB">
      <w:pPr>
        <w:rPr>
          <w:rFonts w:ascii="Times New Roman" w:hAnsi="Times New Roman" w:cs="Times New Roman"/>
          <w:color w:val="auto"/>
        </w:rPr>
      </w:pPr>
    </w:p>
    <w:p w:rsidR="00FC37EB" w:rsidRPr="002E1869" w:rsidRDefault="00FC37EB" w:rsidP="00DE3BFB">
      <w:pPr>
        <w:rPr>
          <w:rFonts w:ascii="Times New Roman" w:hAnsi="Times New Roman" w:cs="Times New Roman"/>
          <w:color w:val="auto"/>
        </w:rPr>
      </w:pPr>
    </w:p>
    <w:p w:rsidR="00FC37EB" w:rsidRPr="002E1869" w:rsidRDefault="00FC37EB" w:rsidP="00DE3BFB">
      <w:pPr>
        <w:rPr>
          <w:rFonts w:ascii="Times New Roman" w:hAnsi="Times New Roman" w:cs="Times New Roman"/>
          <w:color w:val="auto"/>
        </w:rPr>
      </w:pPr>
    </w:p>
    <w:p w:rsidR="00FC37EB" w:rsidRDefault="00FC37EB" w:rsidP="00DE3BFB">
      <w:pPr>
        <w:rPr>
          <w:rFonts w:ascii="Times New Roman" w:hAnsi="Times New Roman" w:cs="Times New Roman"/>
          <w:color w:val="auto"/>
        </w:rPr>
      </w:pPr>
    </w:p>
    <w:p w:rsidR="002D4F95" w:rsidRDefault="002D4F95" w:rsidP="00DE3BFB">
      <w:pPr>
        <w:rPr>
          <w:rFonts w:ascii="Times New Roman" w:hAnsi="Times New Roman" w:cs="Times New Roman"/>
          <w:color w:val="auto"/>
        </w:rPr>
      </w:pPr>
    </w:p>
    <w:p w:rsidR="002E1869" w:rsidRPr="00BE270C" w:rsidRDefault="00BE270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="00FA2E35" w:rsidRPr="002E1869">
        <w:rPr>
          <w:rFonts w:ascii="Times New Roman" w:hAnsi="Times New Roman" w:cs="Times New Roman"/>
          <w:color w:val="auto"/>
        </w:rPr>
        <w:t xml:space="preserve">Подготовила педагог-психолог </w:t>
      </w:r>
      <w:r w:rsidR="00557375" w:rsidRPr="002E1869">
        <w:rPr>
          <w:rFonts w:ascii="Times New Roman" w:hAnsi="Times New Roman" w:cs="Times New Roman"/>
          <w:color w:val="auto"/>
        </w:rPr>
        <w:t>Савичева Анастасия Павловна</w:t>
      </w:r>
    </w:p>
    <w:sectPr w:rsidR="002E1869" w:rsidRPr="00BE270C" w:rsidSect="00A77407">
      <w:pgSz w:w="11906" w:h="16838"/>
      <w:pgMar w:top="1134" w:right="850" w:bottom="1134" w:left="1134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13983"/>
    <w:multiLevelType w:val="multilevel"/>
    <w:tmpl w:val="4D78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F5"/>
    <w:rsid w:val="00046E7A"/>
    <w:rsid w:val="000601F6"/>
    <w:rsid w:val="000A6B20"/>
    <w:rsid w:val="000C5B47"/>
    <w:rsid w:val="000C64E9"/>
    <w:rsid w:val="001F2D9C"/>
    <w:rsid w:val="00277339"/>
    <w:rsid w:val="00292BE4"/>
    <w:rsid w:val="002B6301"/>
    <w:rsid w:val="002D3BA0"/>
    <w:rsid w:val="002D4F95"/>
    <w:rsid w:val="002E1869"/>
    <w:rsid w:val="002E7530"/>
    <w:rsid w:val="002F7EE1"/>
    <w:rsid w:val="00320401"/>
    <w:rsid w:val="003B2389"/>
    <w:rsid w:val="003F7020"/>
    <w:rsid w:val="00491854"/>
    <w:rsid w:val="00557375"/>
    <w:rsid w:val="00570C8B"/>
    <w:rsid w:val="005E3C98"/>
    <w:rsid w:val="006F5516"/>
    <w:rsid w:val="007239F5"/>
    <w:rsid w:val="00733112"/>
    <w:rsid w:val="008237A3"/>
    <w:rsid w:val="00844CD0"/>
    <w:rsid w:val="008A49AB"/>
    <w:rsid w:val="008D7334"/>
    <w:rsid w:val="00995FC2"/>
    <w:rsid w:val="00A422E7"/>
    <w:rsid w:val="00A77407"/>
    <w:rsid w:val="00A9128C"/>
    <w:rsid w:val="00A94936"/>
    <w:rsid w:val="00AC771B"/>
    <w:rsid w:val="00BE270C"/>
    <w:rsid w:val="00BE2A5F"/>
    <w:rsid w:val="00BF7E16"/>
    <w:rsid w:val="00C152E9"/>
    <w:rsid w:val="00C94501"/>
    <w:rsid w:val="00CB3CA1"/>
    <w:rsid w:val="00CF276D"/>
    <w:rsid w:val="00D04B03"/>
    <w:rsid w:val="00DB0F60"/>
    <w:rsid w:val="00DB46DF"/>
    <w:rsid w:val="00DE3BFB"/>
    <w:rsid w:val="00E20AAF"/>
    <w:rsid w:val="00E7632C"/>
    <w:rsid w:val="00E818C6"/>
    <w:rsid w:val="00E9392A"/>
    <w:rsid w:val="00E947F0"/>
    <w:rsid w:val="00E96805"/>
    <w:rsid w:val="00F15613"/>
    <w:rsid w:val="00F70BDD"/>
    <w:rsid w:val="00FA2E35"/>
    <w:rsid w:val="00FA737D"/>
    <w:rsid w:val="00FC37EB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uiPriority w:val="99"/>
    <w:qFormat/>
    <w:rsid w:val="00DE3BFB"/>
    <w:pPr>
      <w:shd w:val="clear" w:color="auto" w:fill="FFFFFF"/>
      <w:spacing w:after="168" w:line="270" w:lineRule="atLeast"/>
      <w:outlineLvl w:val="1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7EE1"/>
    <w:pPr>
      <w:spacing w:before="100" w:beforeAutospacing="1" w:after="100" w:afterAutospacing="1" w:line="240" w:lineRule="auto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BA0"/>
  </w:style>
  <w:style w:type="character" w:styleId="a3">
    <w:name w:val="Strong"/>
    <w:basedOn w:val="a0"/>
    <w:uiPriority w:val="22"/>
    <w:qFormat/>
    <w:rsid w:val="002F7EE1"/>
    <w:rPr>
      <w:b/>
      <w:bCs/>
    </w:rPr>
  </w:style>
  <w:style w:type="paragraph" w:styleId="a4">
    <w:name w:val="Normal (Web)"/>
    <w:basedOn w:val="a"/>
    <w:uiPriority w:val="99"/>
    <w:unhideWhenUsed/>
    <w:rsid w:val="002F7EE1"/>
    <w:pPr>
      <w:spacing w:before="100" w:beforeAutospacing="1" w:after="100" w:afterAutospacing="1" w:line="240" w:lineRule="auto"/>
    </w:pPr>
    <w:rPr>
      <w:color w:val="auto"/>
    </w:rPr>
  </w:style>
  <w:style w:type="character" w:customStyle="1" w:styleId="20">
    <w:name w:val="Заголовок 2 Знак"/>
    <w:basedOn w:val="a0"/>
    <w:link w:val="2"/>
    <w:uiPriority w:val="9"/>
    <w:rsid w:val="002F7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3204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BDD"/>
    <w:rPr>
      <w:rFonts w:ascii="Tahoma" w:eastAsia="Times New Roman" w:hAnsi="Tahoma" w:cs="Tahoma"/>
      <w:color w:val="333333"/>
      <w:sz w:val="16"/>
      <w:szCs w:val="16"/>
      <w:shd w:val="clear" w:color="auto" w:fill="FFFFFF"/>
      <w:lang w:eastAsia="ru-RU"/>
    </w:rPr>
  </w:style>
  <w:style w:type="character" w:styleId="a8">
    <w:name w:val="Emphasis"/>
    <w:basedOn w:val="a0"/>
    <w:uiPriority w:val="20"/>
    <w:qFormat/>
    <w:rsid w:val="00CF27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uiPriority w:val="99"/>
    <w:qFormat/>
    <w:rsid w:val="00DE3BFB"/>
    <w:pPr>
      <w:shd w:val="clear" w:color="auto" w:fill="FFFFFF"/>
      <w:spacing w:after="168" w:line="270" w:lineRule="atLeast"/>
      <w:outlineLvl w:val="1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7EE1"/>
    <w:pPr>
      <w:spacing w:before="100" w:beforeAutospacing="1" w:after="100" w:afterAutospacing="1" w:line="240" w:lineRule="auto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BA0"/>
  </w:style>
  <w:style w:type="character" w:styleId="a3">
    <w:name w:val="Strong"/>
    <w:basedOn w:val="a0"/>
    <w:uiPriority w:val="22"/>
    <w:qFormat/>
    <w:rsid w:val="002F7EE1"/>
    <w:rPr>
      <w:b/>
      <w:bCs/>
    </w:rPr>
  </w:style>
  <w:style w:type="paragraph" w:styleId="a4">
    <w:name w:val="Normal (Web)"/>
    <w:basedOn w:val="a"/>
    <w:uiPriority w:val="99"/>
    <w:unhideWhenUsed/>
    <w:rsid w:val="002F7EE1"/>
    <w:pPr>
      <w:spacing w:before="100" w:beforeAutospacing="1" w:after="100" w:afterAutospacing="1" w:line="240" w:lineRule="auto"/>
    </w:pPr>
    <w:rPr>
      <w:color w:val="auto"/>
    </w:rPr>
  </w:style>
  <w:style w:type="character" w:customStyle="1" w:styleId="20">
    <w:name w:val="Заголовок 2 Знак"/>
    <w:basedOn w:val="a0"/>
    <w:link w:val="2"/>
    <w:uiPriority w:val="9"/>
    <w:rsid w:val="002F7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3204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BDD"/>
    <w:rPr>
      <w:rFonts w:ascii="Tahoma" w:eastAsia="Times New Roman" w:hAnsi="Tahoma" w:cs="Tahoma"/>
      <w:color w:val="333333"/>
      <w:sz w:val="16"/>
      <w:szCs w:val="16"/>
      <w:shd w:val="clear" w:color="auto" w:fill="FFFFFF"/>
      <w:lang w:eastAsia="ru-RU"/>
    </w:rPr>
  </w:style>
  <w:style w:type="character" w:styleId="a8">
    <w:name w:val="Emphasis"/>
    <w:basedOn w:val="a0"/>
    <w:uiPriority w:val="20"/>
    <w:qFormat/>
    <w:rsid w:val="00CF27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D2D1-D478-4BB4-9211-C391AB65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savichev</dc:creator>
  <cp:lastModifiedBy>savichev</cp:lastModifiedBy>
  <cp:revision>5</cp:revision>
  <dcterms:created xsi:type="dcterms:W3CDTF">2015-04-18T15:08:00Z</dcterms:created>
  <dcterms:modified xsi:type="dcterms:W3CDTF">2015-04-18T15:52:00Z</dcterms:modified>
</cp:coreProperties>
</file>