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7C" w:rsidRPr="005D0554" w:rsidRDefault="0040307C" w:rsidP="00403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54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40307C" w:rsidRPr="005D0554" w:rsidRDefault="0040307C" w:rsidP="00403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54">
        <w:rPr>
          <w:rFonts w:ascii="Times New Roman" w:hAnsi="Times New Roman" w:cs="Times New Roman"/>
          <w:sz w:val="24"/>
          <w:szCs w:val="24"/>
        </w:rPr>
        <w:t>детский сад № 22 общеразвивающего вида с приоритетным осуществлением</w:t>
      </w:r>
    </w:p>
    <w:p w:rsidR="0040307C" w:rsidRPr="005D0554" w:rsidRDefault="0040307C" w:rsidP="00403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54">
        <w:rPr>
          <w:rFonts w:ascii="Times New Roman" w:hAnsi="Times New Roman" w:cs="Times New Roman"/>
          <w:sz w:val="24"/>
          <w:szCs w:val="24"/>
        </w:rPr>
        <w:t>деятельности по познавательно – речевому развитию детей Кировского района</w:t>
      </w:r>
    </w:p>
    <w:p w:rsidR="0040307C" w:rsidRPr="005D0554" w:rsidRDefault="0040307C" w:rsidP="00403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54">
        <w:rPr>
          <w:rFonts w:ascii="Times New Roman" w:hAnsi="Times New Roman" w:cs="Times New Roman"/>
          <w:sz w:val="24"/>
          <w:szCs w:val="24"/>
        </w:rPr>
        <w:t>Санкт – Петербурга</w:t>
      </w:r>
    </w:p>
    <w:p w:rsidR="0040307C" w:rsidRPr="005D0554" w:rsidRDefault="0040307C" w:rsidP="0040307C">
      <w:pPr>
        <w:rPr>
          <w:rFonts w:ascii="Times New Roman" w:hAnsi="Times New Roman" w:cs="Times New Roman"/>
          <w:sz w:val="24"/>
          <w:szCs w:val="24"/>
        </w:rPr>
      </w:pPr>
    </w:p>
    <w:p w:rsidR="0040307C" w:rsidRDefault="0040307C" w:rsidP="0040307C"/>
    <w:p w:rsidR="0040307C" w:rsidRDefault="0040307C" w:rsidP="0040307C"/>
    <w:p w:rsidR="0040307C" w:rsidRDefault="0040307C" w:rsidP="0040307C"/>
    <w:p w:rsidR="0040307C" w:rsidRDefault="0040307C" w:rsidP="0040307C"/>
    <w:p w:rsidR="0040307C" w:rsidRDefault="0040307C" w:rsidP="0040307C"/>
    <w:p w:rsidR="0040307C" w:rsidRPr="005D0554" w:rsidRDefault="0040307C" w:rsidP="0040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554">
        <w:rPr>
          <w:rFonts w:ascii="Times New Roman" w:hAnsi="Times New Roman" w:cs="Times New Roman"/>
          <w:b/>
          <w:sz w:val="28"/>
          <w:szCs w:val="28"/>
        </w:rPr>
        <w:t xml:space="preserve">Совместная образовательная деятельность по </w:t>
      </w:r>
      <w:r>
        <w:rPr>
          <w:rFonts w:ascii="Times New Roman" w:hAnsi="Times New Roman" w:cs="Times New Roman"/>
          <w:b/>
          <w:sz w:val="28"/>
          <w:szCs w:val="28"/>
        </w:rPr>
        <w:t>рисованию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0554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40307C" w:rsidRPr="005D0554" w:rsidRDefault="0040307C" w:rsidP="0040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Городецкая роспись</w:t>
      </w:r>
      <w:r w:rsidR="00201518">
        <w:rPr>
          <w:rFonts w:ascii="Times New Roman" w:hAnsi="Times New Roman" w:cs="Times New Roman"/>
          <w:sz w:val="28"/>
          <w:szCs w:val="28"/>
        </w:rPr>
        <w:t xml:space="preserve"> доски</w:t>
      </w:r>
      <w:r w:rsidRPr="005D0554">
        <w:rPr>
          <w:rFonts w:ascii="Times New Roman" w:hAnsi="Times New Roman" w:cs="Times New Roman"/>
          <w:sz w:val="28"/>
          <w:szCs w:val="28"/>
        </w:rPr>
        <w:t>»</w:t>
      </w:r>
    </w:p>
    <w:p w:rsidR="0040307C" w:rsidRPr="005D0554" w:rsidRDefault="0040307C" w:rsidP="0040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>С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анием ИКТ,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0554">
        <w:rPr>
          <w:rFonts w:ascii="Times New Roman" w:hAnsi="Times New Roman" w:cs="Times New Roman"/>
          <w:sz w:val="28"/>
          <w:szCs w:val="28"/>
        </w:rPr>
        <w:t xml:space="preserve"> игровой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 проектной деятельности</w:t>
      </w:r>
    </w:p>
    <w:p w:rsidR="0040307C" w:rsidRDefault="0040307C" w:rsidP="0040307C"/>
    <w:p w:rsidR="0040307C" w:rsidRDefault="0040307C" w:rsidP="0040307C"/>
    <w:p w:rsidR="0040307C" w:rsidRDefault="0040307C" w:rsidP="0040307C"/>
    <w:p w:rsidR="0040307C" w:rsidRDefault="0040307C" w:rsidP="0040307C"/>
    <w:p w:rsidR="0040307C" w:rsidRDefault="0040307C" w:rsidP="0040307C"/>
    <w:p w:rsidR="0040307C" w:rsidRPr="005D0554" w:rsidRDefault="0040307C" w:rsidP="0040307C">
      <w:pPr>
        <w:jc w:val="right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 xml:space="preserve">Составила и провела: </w:t>
      </w:r>
    </w:p>
    <w:p w:rsidR="0040307C" w:rsidRPr="005D0554" w:rsidRDefault="0040307C" w:rsidP="0040307C">
      <w:pPr>
        <w:jc w:val="right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>Ильичева Ольга Евгеньевна</w:t>
      </w:r>
    </w:p>
    <w:p w:rsidR="0040307C" w:rsidRDefault="0040307C" w:rsidP="0040307C"/>
    <w:p w:rsidR="0040307C" w:rsidRDefault="0040307C" w:rsidP="0040307C"/>
    <w:p w:rsidR="0040307C" w:rsidRDefault="0040307C" w:rsidP="0040307C"/>
    <w:p w:rsidR="0040307C" w:rsidRPr="005D0554" w:rsidRDefault="0040307C" w:rsidP="0040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40307C" w:rsidRDefault="0040307C" w:rsidP="0040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>2015 год</w:t>
      </w:r>
    </w:p>
    <w:p w:rsidR="001F4D24" w:rsidRDefault="001F4D24"/>
    <w:p w:rsidR="0040307C" w:rsidRDefault="0040307C" w:rsidP="00403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</w:p>
    <w:p w:rsidR="0040307C" w:rsidRDefault="0040307C" w:rsidP="00403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русской народной культуре</w:t>
      </w:r>
    </w:p>
    <w:p w:rsidR="0040307C" w:rsidRDefault="0040307C" w:rsidP="00403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изделий декоративно – прикладного искусства</w:t>
      </w:r>
    </w:p>
    <w:p w:rsidR="0040307C" w:rsidRDefault="0040307C" w:rsidP="00403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народных промыслах</w:t>
      </w:r>
    </w:p>
    <w:p w:rsidR="0040307C" w:rsidRDefault="0040307C" w:rsidP="00403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декоративно – прикладного искусства «Городец»</w:t>
      </w:r>
    </w:p>
    <w:p w:rsidR="0040307C" w:rsidRPr="0040307C" w:rsidRDefault="0040307C" w:rsidP="00403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«Обведи рисунок», «Продолжи узор», «Поможем художнику»</w:t>
      </w:r>
    </w:p>
    <w:p w:rsidR="0040307C" w:rsidRPr="003F031A" w:rsidRDefault="0040307C" w:rsidP="0040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40307C" w:rsidRPr="003F031A" w:rsidRDefault="0040307C" w:rsidP="004030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031A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40307C" w:rsidRDefault="0040307C" w:rsidP="004030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31A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овать речь как средство общения</w:t>
      </w:r>
    </w:p>
    <w:p w:rsidR="0040307C" w:rsidRDefault="0040307C" w:rsidP="004030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давать точную характеристику объекту, высказывать предположения и  делать простейшие выводы</w:t>
      </w:r>
    </w:p>
    <w:p w:rsidR="0040307C" w:rsidRDefault="0040307C" w:rsidP="004030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выделять в процессе восприятия несколько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</w:t>
      </w:r>
    </w:p>
    <w:p w:rsidR="00CC7CDF" w:rsidRPr="0040307C" w:rsidRDefault="00CC7CDF" w:rsidP="004030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(купава, розан, Городец)</w:t>
      </w:r>
    </w:p>
    <w:p w:rsidR="0040307C" w:rsidRPr="0005190F" w:rsidRDefault="0005190F" w:rsidP="000519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F">
        <w:rPr>
          <w:rFonts w:ascii="Times New Roman" w:hAnsi="Times New Roman" w:cs="Times New Roman"/>
          <w:sz w:val="28"/>
          <w:szCs w:val="28"/>
          <w:u w:val="single"/>
        </w:rPr>
        <w:t>Социально – коммуникативное развитие:</w:t>
      </w:r>
    </w:p>
    <w:p w:rsidR="0040307C" w:rsidRDefault="0005190F" w:rsidP="004030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отзывчивость, желание помочь товарищу</w:t>
      </w:r>
    </w:p>
    <w:p w:rsidR="0005190F" w:rsidRDefault="0005190F" w:rsidP="004030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оценивать работы товарищей</w:t>
      </w:r>
    </w:p>
    <w:p w:rsidR="0005190F" w:rsidRPr="0040307C" w:rsidRDefault="0005190F" w:rsidP="004030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такие качества как усидчивость, внимание, аккуратность</w:t>
      </w:r>
    </w:p>
    <w:p w:rsidR="0040307C" w:rsidRPr="003F031A" w:rsidRDefault="0040307C" w:rsidP="004030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031A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40307C" w:rsidRPr="0040307C" w:rsidRDefault="0040307C" w:rsidP="00403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0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акомить с историей возникновения городецкой росписи</w:t>
      </w:r>
    </w:p>
    <w:p w:rsidR="0040307C" w:rsidRPr="0025225B" w:rsidRDefault="0040307C" w:rsidP="002522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разнообразие художественного наследия русских мастеров</w:t>
      </w:r>
    </w:p>
    <w:p w:rsidR="0025225B" w:rsidRPr="0025225B" w:rsidRDefault="0025225B" w:rsidP="002522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познавательный интерес к народным промыслам</w:t>
      </w:r>
    </w:p>
    <w:p w:rsidR="0005190F" w:rsidRPr="0005190F" w:rsidRDefault="0005190F" w:rsidP="000519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90F">
        <w:rPr>
          <w:rFonts w:ascii="Times New Roman" w:hAnsi="Times New Roman" w:cs="Times New Roman"/>
          <w:sz w:val="28"/>
          <w:szCs w:val="28"/>
          <w:u w:val="single"/>
        </w:rPr>
        <w:t>Художественно – эстетическое развитие:</w:t>
      </w:r>
    </w:p>
    <w:p w:rsidR="0025225B" w:rsidRDefault="0025225B" w:rsidP="002522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активно и творчески применять ранее усвоенные способы рисования при создании узоров по мотивам городецкой росписи</w:t>
      </w:r>
    </w:p>
    <w:p w:rsidR="0025225B" w:rsidRDefault="0025225B" w:rsidP="002522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рисовать концом кисти,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; выполнять узор в определенной последовательности</w:t>
      </w:r>
    </w:p>
    <w:p w:rsidR="0005190F" w:rsidRPr="00393E3C" w:rsidRDefault="0005190F" w:rsidP="000519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составлять узор из двух элементов городецкой росписи: бутонов и листьев</w:t>
      </w:r>
      <w:r w:rsidR="00393E3C">
        <w:rPr>
          <w:rFonts w:ascii="Times New Roman" w:hAnsi="Times New Roman" w:cs="Times New Roman"/>
          <w:sz w:val="28"/>
          <w:szCs w:val="28"/>
        </w:rPr>
        <w:t xml:space="preserve">, </w:t>
      </w:r>
      <w:r w:rsidR="00393E3C" w:rsidRPr="00393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в окраске бутонов два близких цвета: розовый с красным или голубой с синим</w:t>
      </w:r>
    </w:p>
    <w:p w:rsidR="0005190F" w:rsidRPr="0005190F" w:rsidRDefault="0005190F" w:rsidP="000519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3C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умение смешивать цвета для получения нужного оттенка</w:t>
      </w:r>
    </w:p>
    <w:p w:rsidR="0025225B" w:rsidRDefault="0025225B" w:rsidP="002522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композиционные умения, чувство ритма</w:t>
      </w:r>
    </w:p>
    <w:p w:rsidR="0040307C" w:rsidRPr="003F031A" w:rsidRDefault="0040307C" w:rsidP="004030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031A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40307C" w:rsidRDefault="0040307C" w:rsidP="00403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031A">
        <w:rPr>
          <w:rFonts w:ascii="Times New Roman" w:hAnsi="Times New Roman" w:cs="Times New Roman"/>
          <w:sz w:val="28"/>
          <w:szCs w:val="28"/>
        </w:rPr>
        <w:t xml:space="preserve">Активация мышечного тонуса и </w:t>
      </w:r>
      <w:proofErr w:type="spellStart"/>
      <w:r w:rsidRPr="003F031A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3F031A">
        <w:rPr>
          <w:rFonts w:ascii="Times New Roman" w:hAnsi="Times New Roman" w:cs="Times New Roman"/>
          <w:sz w:val="28"/>
          <w:szCs w:val="28"/>
        </w:rPr>
        <w:t xml:space="preserve"> – координационных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07C" w:rsidRPr="003F031A" w:rsidRDefault="0040307C" w:rsidP="004030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мелкой моторики и координации движений глазами</w:t>
      </w:r>
    </w:p>
    <w:p w:rsidR="0040307C" w:rsidRDefault="0040307C" w:rsidP="00051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1A">
        <w:rPr>
          <w:rFonts w:ascii="Times New Roman" w:hAnsi="Times New Roman" w:cs="Times New Roman"/>
          <w:b/>
          <w:sz w:val="28"/>
          <w:szCs w:val="28"/>
        </w:rPr>
        <w:t>Мате</w:t>
      </w:r>
      <w:r w:rsidR="0005190F">
        <w:rPr>
          <w:rFonts w:ascii="Times New Roman" w:hAnsi="Times New Roman" w:cs="Times New Roman"/>
          <w:b/>
          <w:sz w:val="28"/>
          <w:szCs w:val="28"/>
        </w:rPr>
        <w:t>риалы для занятия</w:t>
      </w:r>
    </w:p>
    <w:p w:rsidR="0005190F" w:rsidRDefault="0005190F" w:rsidP="0040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 посуды, расписанной городецкими мастерами; плакаты с городецкой росписью; ноутбук со схемой поэтапного рисования городецких цветов и листьев; запись телепередачи «Шишкин лес. Городец»; заготовка для росписи (вырезанная доска); кисти,  гуашь, салфетки, стаканчики с водой</w:t>
      </w:r>
    </w:p>
    <w:p w:rsidR="0005190F" w:rsidRPr="00201518" w:rsidRDefault="0005190F" w:rsidP="00201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1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01518" w:rsidRDefault="00201518" w:rsidP="0040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Есть на Волге город древний,</w:t>
      </w:r>
      <w:r>
        <w:rPr>
          <w:rFonts w:ascii="Times New Roman" w:hAnsi="Times New Roman" w:cs="Times New Roman"/>
          <w:sz w:val="28"/>
          <w:szCs w:val="28"/>
        </w:rPr>
        <w:br/>
        <w:t>По названью – Городец.</w:t>
      </w:r>
      <w:r>
        <w:rPr>
          <w:rFonts w:ascii="Times New Roman" w:hAnsi="Times New Roman" w:cs="Times New Roman"/>
          <w:sz w:val="28"/>
          <w:szCs w:val="28"/>
        </w:rPr>
        <w:br/>
        <w:t>Славится по всей России</w:t>
      </w:r>
      <w:r w:rsidR="00885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Своей росписью, творец.</w:t>
      </w:r>
      <w:r>
        <w:rPr>
          <w:rFonts w:ascii="Times New Roman" w:hAnsi="Times New Roman" w:cs="Times New Roman"/>
          <w:sz w:val="28"/>
          <w:szCs w:val="28"/>
        </w:rPr>
        <w:br/>
        <w:t>Распускаются букеты,</w:t>
      </w:r>
      <w:r>
        <w:rPr>
          <w:rFonts w:ascii="Times New Roman" w:hAnsi="Times New Roman" w:cs="Times New Roman"/>
          <w:sz w:val="28"/>
          <w:szCs w:val="28"/>
        </w:rPr>
        <w:br/>
        <w:t>Ярко красками горя,</w:t>
      </w:r>
      <w:r>
        <w:rPr>
          <w:rFonts w:ascii="Times New Roman" w:hAnsi="Times New Roman" w:cs="Times New Roman"/>
          <w:sz w:val="28"/>
          <w:szCs w:val="28"/>
        </w:rPr>
        <w:br/>
        <w:t>Чудо – птицы там порхают,</w:t>
      </w:r>
      <w:r>
        <w:rPr>
          <w:rFonts w:ascii="Times New Roman" w:hAnsi="Times New Roman" w:cs="Times New Roman"/>
          <w:sz w:val="28"/>
          <w:szCs w:val="28"/>
        </w:rPr>
        <w:br/>
        <w:t xml:space="preserve">Будто в сказку нас зовя. </w:t>
      </w:r>
      <w:r>
        <w:rPr>
          <w:rFonts w:ascii="Times New Roman" w:hAnsi="Times New Roman" w:cs="Times New Roman"/>
          <w:sz w:val="28"/>
          <w:szCs w:val="28"/>
        </w:rPr>
        <w:br/>
        <w:t>Если взглянешь на дощечки,</w:t>
      </w:r>
      <w:r>
        <w:rPr>
          <w:rFonts w:ascii="Times New Roman" w:hAnsi="Times New Roman" w:cs="Times New Roman"/>
          <w:sz w:val="28"/>
          <w:szCs w:val="28"/>
        </w:rPr>
        <w:br/>
        <w:t>Ты увидишь чудеса!</w:t>
      </w:r>
      <w:r>
        <w:rPr>
          <w:rFonts w:ascii="Times New Roman" w:hAnsi="Times New Roman" w:cs="Times New Roman"/>
          <w:sz w:val="28"/>
          <w:szCs w:val="28"/>
        </w:rPr>
        <w:br/>
        <w:t>Городецкие узоры</w:t>
      </w:r>
      <w:r>
        <w:rPr>
          <w:rFonts w:ascii="Times New Roman" w:hAnsi="Times New Roman" w:cs="Times New Roman"/>
          <w:sz w:val="28"/>
          <w:szCs w:val="28"/>
        </w:rPr>
        <w:br/>
        <w:t>Тонко вывела рука!</w:t>
      </w:r>
      <w:r>
        <w:rPr>
          <w:rFonts w:ascii="Times New Roman" w:hAnsi="Times New Roman" w:cs="Times New Roman"/>
          <w:sz w:val="28"/>
          <w:szCs w:val="28"/>
        </w:rPr>
        <w:br/>
        <w:t>Городецкий конь бежит,</w:t>
      </w:r>
      <w:r>
        <w:rPr>
          <w:rFonts w:ascii="Times New Roman" w:hAnsi="Times New Roman" w:cs="Times New Roman"/>
          <w:sz w:val="28"/>
          <w:szCs w:val="28"/>
        </w:rPr>
        <w:br/>
        <w:t>Вся земля под ним дрожит!</w:t>
      </w:r>
      <w:r>
        <w:rPr>
          <w:rFonts w:ascii="Times New Roman" w:hAnsi="Times New Roman" w:cs="Times New Roman"/>
          <w:sz w:val="28"/>
          <w:szCs w:val="28"/>
        </w:rPr>
        <w:br/>
        <w:t>Птицы яркие летают,</w:t>
      </w:r>
      <w:r>
        <w:rPr>
          <w:rFonts w:ascii="Times New Roman" w:hAnsi="Times New Roman" w:cs="Times New Roman"/>
          <w:sz w:val="28"/>
          <w:szCs w:val="28"/>
        </w:rPr>
        <w:br/>
        <w:t>И кувшинки расцветают!</w:t>
      </w:r>
    </w:p>
    <w:p w:rsidR="00393E3C" w:rsidRPr="00CC7CDF" w:rsidRDefault="00393E3C" w:rsidP="00CC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DF">
        <w:rPr>
          <w:rFonts w:ascii="Times New Roman" w:hAnsi="Times New Roman" w:cs="Times New Roman"/>
          <w:sz w:val="28"/>
          <w:szCs w:val="28"/>
        </w:rPr>
        <w:t>Много-много лет назад, в городе Городец, что неда</w:t>
      </w:r>
      <w:r w:rsidR="004A0F92">
        <w:rPr>
          <w:rFonts w:ascii="Times New Roman" w:hAnsi="Times New Roman" w:cs="Times New Roman"/>
          <w:sz w:val="28"/>
          <w:szCs w:val="28"/>
        </w:rPr>
        <w:t xml:space="preserve">леко от </w:t>
      </w:r>
      <w:bookmarkStart w:id="0" w:name="_GoBack"/>
      <w:bookmarkEnd w:id="0"/>
      <w:r w:rsidRPr="00CC7CDF">
        <w:rPr>
          <w:rFonts w:ascii="Times New Roman" w:hAnsi="Times New Roman" w:cs="Times New Roman"/>
          <w:sz w:val="28"/>
          <w:szCs w:val="28"/>
        </w:rPr>
        <w:t xml:space="preserve">Нижнего Новгорода возник этот промысел. Отсюда и название – Городецкий. Авторы – крестьяне, которые стремились украсить предметы быта – деревянную посуду, мебель, прялки и другие вещи нарядными, яркими узорами.  </w:t>
      </w:r>
      <w:r w:rsidR="00CC7CDF" w:rsidRPr="00CC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CC7CDF" w:rsidRPr="00CC7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временем мастера стали расписывать даже части дома - ставни, двери, ворота. </w:t>
      </w:r>
    </w:p>
    <w:p w:rsidR="00393E3C" w:rsidRPr="00CC7CDF" w:rsidRDefault="00393E3C" w:rsidP="0040307C">
      <w:pPr>
        <w:rPr>
          <w:rFonts w:ascii="Times New Roman" w:hAnsi="Times New Roman" w:cs="Times New Roman"/>
          <w:sz w:val="28"/>
          <w:szCs w:val="28"/>
        </w:rPr>
      </w:pPr>
      <w:r w:rsidRPr="00CC7CDF">
        <w:rPr>
          <w:rFonts w:ascii="Times New Roman" w:hAnsi="Times New Roman" w:cs="Times New Roman"/>
          <w:sz w:val="28"/>
          <w:szCs w:val="28"/>
        </w:rPr>
        <w:t>Дети рассматривают образцы городецкой росписи.</w:t>
      </w:r>
    </w:p>
    <w:p w:rsidR="00393E3C" w:rsidRPr="00CC7CDF" w:rsidRDefault="00393E3C" w:rsidP="0040307C">
      <w:pPr>
        <w:rPr>
          <w:rFonts w:ascii="Times New Roman" w:hAnsi="Times New Roman" w:cs="Times New Roman"/>
          <w:sz w:val="28"/>
          <w:szCs w:val="28"/>
        </w:rPr>
      </w:pPr>
      <w:r w:rsidRPr="00CC7CDF">
        <w:rPr>
          <w:rFonts w:ascii="Times New Roman" w:hAnsi="Times New Roman" w:cs="Times New Roman"/>
          <w:sz w:val="28"/>
          <w:szCs w:val="28"/>
        </w:rPr>
        <w:t xml:space="preserve">Воспитатель: Ребята, скажите, что в основном рисовали городецкие мастера? </w:t>
      </w:r>
    </w:p>
    <w:p w:rsidR="00393E3C" w:rsidRPr="00CC7CDF" w:rsidRDefault="00393E3C" w:rsidP="0040307C">
      <w:pPr>
        <w:rPr>
          <w:rFonts w:ascii="Times New Roman" w:hAnsi="Times New Roman" w:cs="Times New Roman"/>
          <w:sz w:val="28"/>
          <w:szCs w:val="28"/>
        </w:rPr>
      </w:pPr>
      <w:r w:rsidRPr="00CC7CDF">
        <w:rPr>
          <w:rFonts w:ascii="Times New Roman" w:hAnsi="Times New Roman" w:cs="Times New Roman"/>
          <w:sz w:val="28"/>
          <w:szCs w:val="28"/>
        </w:rPr>
        <w:t>Дети: Цветы, листья, птиц, коней</w:t>
      </w:r>
    </w:p>
    <w:p w:rsidR="00393E3C" w:rsidRDefault="00393E3C" w:rsidP="0040307C">
      <w:pPr>
        <w:rPr>
          <w:rFonts w:ascii="Times New Roman" w:hAnsi="Times New Roman" w:cs="Times New Roman"/>
          <w:sz w:val="28"/>
          <w:szCs w:val="28"/>
        </w:rPr>
      </w:pPr>
      <w:r w:rsidRPr="00CC7CDF">
        <w:rPr>
          <w:rFonts w:ascii="Times New Roman" w:hAnsi="Times New Roman" w:cs="Times New Roman"/>
          <w:sz w:val="28"/>
          <w:szCs w:val="28"/>
        </w:rPr>
        <w:t>Воспитатель: Да, верно. Роспись выполняется гуашью. Сначала готовят цветной фон (чаще всего желтый), на него наносят главные фигуры, букеты, в виде крупных цветочных пятен, красиво согласованных по тону и цвету. Главный цвет городецкой росписи – ярко –</w:t>
      </w:r>
      <w:r w:rsidR="00907062">
        <w:rPr>
          <w:rFonts w:ascii="Times New Roman" w:hAnsi="Times New Roman" w:cs="Times New Roman"/>
          <w:sz w:val="28"/>
          <w:szCs w:val="28"/>
        </w:rPr>
        <w:t xml:space="preserve"> </w:t>
      </w:r>
      <w:r w:rsidRPr="00CC7CDF">
        <w:rPr>
          <w:rFonts w:ascii="Times New Roman" w:hAnsi="Times New Roman" w:cs="Times New Roman"/>
          <w:sz w:val="28"/>
          <w:szCs w:val="28"/>
        </w:rPr>
        <w:t>желтый хром. Синий, зеленый и иногда «</w:t>
      </w:r>
      <w:proofErr w:type="spellStart"/>
      <w:r w:rsidRPr="00CC7CDF">
        <w:rPr>
          <w:rFonts w:ascii="Times New Roman" w:hAnsi="Times New Roman" w:cs="Times New Roman"/>
          <w:sz w:val="28"/>
          <w:szCs w:val="28"/>
        </w:rPr>
        <w:t>разбеленные</w:t>
      </w:r>
      <w:proofErr w:type="spellEnd"/>
      <w:r w:rsidRPr="00CC7CDF">
        <w:rPr>
          <w:rFonts w:ascii="Times New Roman" w:hAnsi="Times New Roman" w:cs="Times New Roman"/>
          <w:sz w:val="28"/>
          <w:szCs w:val="28"/>
        </w:rPr>
        <w:t xml:space="preserve">» тона (розовый, голубой) используются </w:t>
      </w:r>
      <w:r w:rsidR="00CC7CDF" w:rsidRPr="00CC7CDF">
        <w:rPr>
          <w:rFonts w:ascii="Times New Roman" w:hAnsi="Times New Roman" w:cs="Times New Roman"/>
          <w:sz w:val="28"/>
          <w:szCs w:val="28"/>
        </w:rPr>
        <w:t>для написания узора, чер</w:t>
      </w:r>
      <w:r w:rsidR="00CC7CDF" w:rsidRPr="003D2344">
        <w:rPr>
          <w:rFonts w:ascii="Times New Roman" w:hAnsi="Times New Roman" w:cs="Times New Roman"/>
          <w:sz w:val="28"/>
          <w:szCs w:val="28"/>
        </w:rPr>
        <w:t xml:space="preserve">ный и белый – для проработки деталей. </w:t>
      </w:r>
      <w:r w:rsidR="003D2344" w:rsidRPr="003D2344">
        <w:rPr>
          <w:rFonts w:ascii="Times New Roman" w:hAnsi="Times New Roman" w:cs="Times New Roman"/>
          <w:sz w:val="28"/>
          <w:szCs w:val="28"/>
        </w:rPr>
        <w:t xml:space="preserve">Главный мотив </w:t>
      </w:r>
      <w:r w:rsidR="003D2344" w:rsidRPr="003D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росписи </w:t>
      </w:r>
      <w:proofErr w:type="gramStart"/>
      <w:r w:rsidR="003D2344" w:rsidRPr="003D2344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="003D2344" w:rsidRPr="003D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утоны цветов, розаны, купавки. Розаны это стилизованное изображение цветка шиповника. </w:t>
      </w:r>
      <w:r w:rsidR="003D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 изображений с купавкой и розаном). Кроме того, </w:t>
      </w:r>
      <w:r w:rsidR="00B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изображаются ромашки, листья, бутоны.</w:t>
      </w:r>
    </w:p>
    <w:p w:rsidR="00CC7CDF" w:rsidRDefault="00CC7CDF" w:rsidP="0040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«Отгадай элемент росписи»: </w:t>
      </w:r>
    </w:p>
    <w:p w:rsidR="00CC7CDF" w:rsidRDefault="00CC7CDF" w:rsidP="00CC7C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неброский, круглый он, нераскрывшийся… (бутон)</w:t>
      </w:r>
    </w:p>
    <w:p w:rsidR="00CC7CDF" w:rsidRDefault="00CC7CDF" w:rsidP="00CC7C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 жару не будет жарко. Она в воде, она - …. (купавка)</w:t>
      </w:r>
    </w:p>
    <w:p w:rsidR="00CC7CDF" w:rsidRDefault="00CC7CDF" w:rsidP="00CC7C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чудо тут и там распускается…. (розан)</w:t>
      </w:r>
    </w:p>
    <w:p w:rsidR="00CC7CDF" w:rsidRDefault="00CC7CDF" w:rsidP="00CC7C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круглая, как чашка, и зовут ее …. (ромашка)</w:t>
      </w:r>
    </w:p>
    <w:p w:rsidR="00CC7CDF" w:rsidRDefault="00CC7CDF" w:rsidP="00CC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телепередачи «Шишкин лес. Городец»</w:t>
      </w:r>
    </w:p>
    <w:p w:rsidR="00907062" w:rsidRDefault="00907062" w:rsidP="00CC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сейчас нам нужно сделать фон для нашей доски. Какого цвета будет фон?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Желтый)</w:t>
      </w:r>
      <w:r w:rsidR="00B156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5624">
        <w:rPr>
          <w:rFonts w:ascii="Times New Roman" w:hAnsi="Times New Roman" w:cs="Times New Roman"/>
          <w:sz w:val="28"/>
          <w:szCs w:val="28"/>
        </w:rPr>
        <w:t xml:space="preserve"> </w:t>
      </w:r>
      <w:r w:rsidR="007C772E">
        <w:rPr>
          <w:rFonts w:ascii="Times New Roman" w:hAnsi="Times New Roman" w:cs="Times New Roman"/>
          <w:sz w:val="28"/>
          <w:szCs w:val="28"/>
        </w:rPr>
        <w:t xml:space="preserve">Да, желтый, потому что раньше окрашивали дерево луковой шелухой, которая придает дереву желтый цвет. </w:t>
      </w:r>
    </w:p>
    <w:p w:rsidR="00907062" w:rsidRDefault="00907062" w:rsidP="00CC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фон желтой гуашью под фоновую музыку (народные песни)</w:t>
      </w:r>
    </w:p>
    <w:p w:rsidR="00907062" w:rsidRPr="00885830" w:rsidRDefault="00907062" w:rsidP="00CC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пока фон сохнет, сде</w:t>
      </w:r>
      <w:r w:rsidRPr="00885830">
        <w:rPr>
          <w:rFonts w:ascii="Times New Roman" w:hAnsi="Times New Roman" w:cs="Times New Roman"/>
          <w:sz w:val="28"/>
          <w:szCs w:val="28"/>
        </w:rPr>
        <w:t>лаем разминку</w:t>
      </w:r>
    </w:p>
    <w:p w:rsidR="00885830" w:rsidRPr="00B21F60" w:rsidRDefault="00B21F60" w:rsidP="00B21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21F60" w:rsidRDefault="00B21F60" w:rsidP="00B21F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1F60">
        <w:rPr>
          <w:rFonts w:ascii="Times New Roman" w:hAnsi="Times New Roman" w:cs="Times New Roman"/>
          <w:sz w:val="28"/>
          <w:szCs w:val="28"/>
        </w:rPr>
        <w:t>Девочки и мальчики: хлоп, хлоп, хлоп,</w:t>
      </w:r>
      <w:r w:rsidRPr="00B21F60">
        <w:rPr>
          <w:rFonts w:ascii="Times New Roman" w:hAnsi="Times New Roman" w:cs="Times New Roman"/>
          <w:sz w:val="28"/>
          <w:szCs w:val="28"/>
        </w:rPr>
        <w:br/>
        <w:t>Прыгают, как мячики: прыг-скок, прыг-скок.</w:t>
      </w:r>
      <w:proofErr w:type="gramEnd"/>
      <w:r w:rsidRPr="00B21F60">
        <w:rPr>
          <w:rFonts w:ascii="Times New Roman" w:hAnsi="Times New Roman" w:cs="Times New Roman"/>
          <w:sz w:val="28"/>
          <w:szCs w:val="28"/>
        </w:rPr>
        <w:br/>
        <w:t>Ножками топчут: топ, топ, топ!</w:t>
      </w:r>
      <w:r w:rsidRPr="00B21F60">
        <w:rPr>
          <w:rFonts w:ascii="Times New Roman" w:hAnsi="Times New Roman" w:cs="Times New Roman"/>
          <w:sz w:val="28"/>
          <w:szCs w:val="28"/>
        </w:rPr>
        <w:br/>
        <w:t xml:space="preserve">Весело хохочут: </w:t>
      </w:r>
      <w:proofErr w:type="gramStart"/>
      <w:r w:rsidRPr="00B21F60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B21F60">
        <w:rPr>
          <w:rFonts w:ascii="Times New Roman" w:hAnsi="Times New Roman" w:cs="Times New Roman"/>
          <w:sz w:val="28"/>
          <w:szCs w:val="28"/>
        </w:rPr>
        <w:t>, ха, ха!</w:t>
      </w:r>
      <w:r w:rsidRPr="00B21F60">
        <w:rPr>
          <w:rFonts w:ascii="Times New Roman" w:hAnsi="Times New Roman" w:cs="Times New Roman"/>
          <w:sz w:val="28"/>
          <w:szCs w:val="28"/>
        </w:rPr>
        <w:br/>
        <w:t>Глазками моргают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21F60">
        <w:rPr>
          <w:rFonts w:ascii="Times New Roman" w:hAnsi="Times New Roman" w:cs="Times New Roman"/>
          <w:sz w:val="28"/>
          <w:szCs w:val="28"/>
        </w:rPr>
        <w:t xml:space="preserve"> (ритмичное зажмуривание глаз),</w:t>
      </w:r>
      <w:r w:rsidRPr="00B21F60">
        <w:rPr>
          <w:rFonts w:ascii="Times New Roman" w:hAnsi="Times New Roman" w:cs="Times New Roman"/>
          <w:sz w:val="28"/>
          <w:szCs w:val="28"/>
        </w:rPr>
        <w:br/>
        <w:t>После отдыхают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21F60">
        <w:rPr>
          <w:rFonts w:ascii="Times New Roman" w:hAnsi="Times New Roman" w:cs="Times New Roman"/>
          <w:sz w:val="28"/>
          <w:szCs w:val="28"/>
        </w:rPr>
        <w:t xml:space="preserve"> (приседают, руки свободные)</w:t>
      </w:r>
    </w:p>
    <w:p w:rsidR="00B21F60" w:rsidRPr="00A15CFC" w:rsidRDefault="00B21F60" w:rsidP="00A15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Еще нам нужно подготовить пальчики к работе. Давайте с</w:t>
      </w:r>
      <w:r w:rsidR="00A15CFC">
        <w:rPr>
          <w:rFonts w:ascii="Times New Roman" w:hAnsi="Times New Roman" w:cs="Times New Roman"/>
          <w:sz w:val="28"/>
          <w:szCs w:val="28"/>
        </w:rPr>
        <w:t xml:space="preserve">делаем гимнастику для пальцев. </w:t>
      </w:r>
    </w:p>
    <w:p w:rsidR="00B21F60" w:rsidRDefault="00B21F60" w:rsidP="00B21F60">
      <w:pPr>
        <w:pStyle w:val="c12"/>
      </w:pPr>
      <w:r w:rsidRPr="00754E25">
        <w:rPr>
          <w:rStyle w:val="c4"/>
          <w:sz w:val="28"/>
          <w:szCs w:val="28"/>
        </w:rPr>
        <w:t>Утром рано он закрыт</w:t>
      </w:r>
      <w:r>
        <w:rPr>
          <w:rStyle w:val="c4"/>
        </w:rPr>
        <w:t>,</w:t>
      </w:r>
      <w:r w:rsidR="00A15CFC">
        <w:rPr>
          <w:rStyle w:val="c4"/>
        </w:rPr>
        <w:t xml:space="preserve">                             </w:t>
      </w:r>
      <w:r w:rsidR="00754E25">
        <w:rPr>
          <w:rStyle w:val="c4"/>
        </w:rPr>
        <w:t xml:space="preserve">  </w:t>
      </w:r>
      <w:r w:rsidR="00A15CFC">
        <w:rPr>
          <w:rStyle w:val="c4"/>
        </w:rPr>
        <w:t xml:space="preserve">  </w:t>
      </w:r>
      <w:r w:rsidR="00A15CFC" w:rsidRPr="00754E25">
        <w:rPr>
          <w:rStyle w:val="c4"/>
          <w:i/>
        </w:rPr>
        <w:t xml:space="preserve"> (Кисти рук плотно сомкнуты)</w:t>
      </w:r>
    </w:p>
    <w:p w:rsidR="00A15CFC" w:rsidRDefault="00A15CFC" w:rsidP="00B21F60">
      <w:pPr>
        <w:pStyle w:val="c12"/>
        <w:rPr>
          <w:rStyle w:val="c4"/>
        </w:rPr>
      </w:pPr>
      <w:proofErr w:type="gramStart"/>
      <w:r w:rsidRPr="00754E25">
        <w:rPr>
          <w:rStyle w:val="c4"/>
          <w:sz w:val="28"/>
          <w:szCs w:val="28"/>
        </w:rPr>
        <w:t xml:space="preserve">Но к полудню ближе  </w:t>
      </w:r>
      <w:r>
        <w:rPr>
          <w:rStyle w:val="c4"/>
        </w:rPr>
        <w:t xml:space="preserve">                       </w:t>
      </w:r>
      <w:r w:rsidRPr="00754E25">
        <w:rPr>
          <w:rStyle w:val="c4"/>
          <w:i/>
        </w:rPr>
        <w:t xml:space="preserve">   (</w:t>
      </w:r>
      <w:r w:rsidRPr="00754E25">
        <w:rPr>
          <w:rStyle w:val="c0"/>
          <w:i/>
        </w:rPr>
        <w:t xml:space="preserve">Ладони </w:t>
      </w:r>
      <w:r w:rsidRPr="00754E25">
        <w:rPr>
          <w:rStyle w:val="c0"/>
          <w:i/>
        </w:rPr>
        <w:t>отходят друг от друга, подушечки</w:t>
      </w:r>
      <w:r w:rsidRPr="00754E25">
        <w:rPr>
          <w:rStyle w:val="c0"/>
          <w:i/>
        </w:rPr>
        <w:br/>
        <w:t xml:space="preserve">                                                       больших пальцев прижаты к концам указательных)</w:t>
      </w:r>
      <w:proofErr w:type="gramEnd"/>
    </w:p>
    <w:p w:rsidR="00B21F60" w:rsidRDefault="00B21F60" w:rsidP="00B21F60">
      <w:pPr>
        <w:pStyle w:val="c12"/>
        <w:rPr>
          <w:rStyle w:val="c4"/>
        </w:rPr>
      </w:pPr>
      <w:r w:rsidRPr="00754E25">
        <w:rPr>
          <w:rStyle w:val="c4"/>
          <w:sz w:val="28"/>
          <w:szCs w:val="28"/>
        </w:rPr>
        <w:t>Раскрывает лепестки, красоту</w:t>
      </w:r>
      <w:r w:rsidRPr="00754E25">
        <w:rPr>
          <w:sz w:val="28"/>
          <w:szCs w:val="28"/>
        </w:rPr>
        <w:t xml:space="preserve"> </w:t>
      </w:r>
      <w:r w:rsidR="00A15CFC" w:rsidRPr="00754E25">
        <w:rPr>
          <w:rStyle w:val="c4"/>
          <w:sz w:val="28"/>
          <w:szCs w:val="28"/>
        </w:rPr>
        <w:t>их вижу</w:t>
      </w:r>
      <w:r w:rsidR="00A15CFC">
        <w:rPr>
          <w:rStyle w:val="c4"/>
        </w:rPr>
        <w:t xml:space="preserve">   </w:t>
      </w:r>
      <w:r w:rsidR="00A15CFC" w:rsidRPr="00754E25">
        <w:rPr>
          <w:rStyle w:val="c4"/>
          <w:i/>
        </w:rPr>
        <w:t>(</w:t>
      </w:r>
      <w:r w:rsidR="00A15CFC" w:rsidRPr="00754E25">
        <w:rPr>
          <w:rStyle w:val="c0"/>
          <w:i/>
        </w:rPr>
        <w:t>Кисти рук у запястья соединены, а пальцы</w:t>
      </w:r>
      <w:r w:rsidR="00A15CFC" w:rsidRPr="00754E25">
        <w:rPr>
          <w:rStyle w:val="c0"/>
          <w:i/>
        </w:rPr>
        <w:br/>
        <w:t xml:space="preserve">                                                                      плавно расходятся в стороны)</w:t>
      </w:r>
    </w:p>
    <w:p w:rsidR="00B21F60" w:rsidRDefault="00B21F60" w:rsidP="00B21F60">
      <w:pPr>
        <w:pStyle w:val="c12"/>
      </w:pPr>
      <w:r w:rsidRPr="00754E25">
        <w:rPr>
          <w:rStyle w:val="c4"/>
          <w:sz w:val="28"/>
          <w:szCs w:val="28"/>
        </w:rPr>
        <w:t>К вечеру цветок опять закрывает</w:t>
      </w:r>
      <w:r w:rsidR="00754E25">
        <w:rPr>
          <w:rStyle w:val="c4"/>
          <w:sz w:val="28"/>
          <w:szCs w:val="28"/>
        </w:rPr>
        <w:br/>
      </w:r>
      <w:r w:rsidRPr="00754E25">
        <w:rPr>
          <w:rStyle w:val="c4"/>
          <w:sz w:val="28"/>
          <w:szCs w:val="28"/>
        </w:rPr>
        <w:t xml:space="preserve"> </w:t>
      </w:r>
      <w:r w:rsidRPr="00754E25">
        <w:rPr>
          <w:rStyle w:val="c4"/>
          <w:sz w:val="28"/>
          <w:szCs w:val="28"/>
        </w:rPr>
        <w:t>венчик,</w:t>
      </w:r>
      <w:r w:rsidR="00754E25">
        <w:rPr>
          <w:rStyle w:val="c4"/>
        </w:rPr>
        <w:t xml:space="preserve">                                                           </w:t>
      </w:r>
      <w:r w:rsidR="00A15CFC" w:rsidRPr="00754E25">
        <w:rPr>
          <w:rStyle w:val="c4"/>
          <w:i/>
        </w:rPr>
        <w:t>(Пальцы сомкнуты, как закрытый цветок)</w:t>
      </w:r>
    </w:p>
    <w:p w:rsidR="00B21F60" w:rsidRDefault="00B21F60" w:rsidP="00B21F60">
      <w:pPr>
        <w:pStyle w:val="c12"/>
        <w:rPr>
          <w:rStyle w:val="c4"/>
        </w:rPr>
      </w:pPr>
      <w:r w:rsidRPr="00754E25">
        <w:rPr>
          <w:rStyle w:val="c4"/>
          <w:sz w:val="28"/>
          <w:szCs w:val="28"/>
        </w:rPr>
        <w:t>И теперь он будет спать</w:t>
      </w:r>
      <w:r w:rsidR="00A15CFC" w:rsidRPr="00754E25">
        <w:rPr>
          <w:rStyle w:val="c4"/>
          <w:sz w:val="28"/>
          <w:szCs w:val="28"/>
        </w:rPr>
        <w:t xml:space="preserve">   </w:t>
      </w:r>
      <w:r w:rsidR="00754E25">
        <w:rPr>
          <w:rStyle w:val="c4"/>
        </w:rPr>
        <w:t xml:space="preserve">                       </w:t>
      </w:r>
      <w:r w:rsidR="00A15CFC">
        <w:rPr>
          <w:rStyle w:val="c4"/>
        </w:rPr>
        <w:t xml:space="preserve"> </w:t>
      </w:r>
      <w:r w:rsidR="00A15CFC" w:rsidRPr="00754E25">
        <w:rPr>
          <w:rStyle w:val="c4"/>
          <w:i/>
        </w:rPr>
        <w:t>(Кисти рук возвращаются в исх. Положение)</w:t>
      </w:r>
    </w:p>
    <w:p w:rsidR="00A15CFC" w:rsidRDefault="00B21F60" w:rsidP="00A15CFC">
      <w:pPr>
        <w:pStyle w:val="c3"/>
      </w:pPr>
      <w:r w:rsidRPr="00754E25">
        <w:rPr>
          <w:rStyle w:val="c4"/>
          <w:sz w:val="28"/>
          <w:szCs w:val="28"/>
        </w:rPr>
        <w:t>До утра, как птенчик</w:t>
      </w:r>
      <w:r w:rsidR="00A15CFC" w:rsidRPr="00754E25">
        <w:rPr>
          <w:rStyle w:val="c4"/>
          <w:sz w:val="28"/>
          <w:szCs w:val="28"/>
        </w:rPr>
        <w:t xml:space="preserve">      </w:t>
      </w:r>
      <w:r w:rsidR="00A15CFC">
        <w:rPr>
          <w:rStyle w:val="c4"/>
        </w:rPr>
        <w:t xml:space="preserve">                     </w:t>
      </w:r>
      <w:r w:rsidR="00754E25">
        <w:rPr>
          <w:rStyle w:val="c4"/>
        </w:rPr>
        <w:t xml:space="preserve"> </w:t>
      </w:r>
      <w:r w:rsidR="00A15CFC">
        <w:rPr>
          <w:rStyle w:val="c4"/>
        </w:rPr>
        <w:t xml:space="preserve">     </w:t>
      </w:r>
      <w:r w:rsidR="00A15CFC" w:rsidRPr="00754E25">
        <w:rPr>
          <w:rStyle w:val="c4"/>
          <w:i/>
        </w:rPr>
        <w:t>(</w:t>
      </w:r>
      <w:r w:rsidR="00A15CFC" w:rsidRPr="00754E25">
        <w:rPr>
          <w:rStyle w:val="c0"/>
          <w:i/>
        </w:rPr>
        <w:t>Кладут к</w:t>
      </w:r>
      <w:r w:rsidR="00A15CFC" w:rsidRPr="00754E25">
        <w:rPr>
          <w:rStyle w:val="c0"/>
          <w:i/>
        </w:rPr>
        <w:t>исти рук под щеку, имитируя сон)</w:t>
      </w:r>
    </w:p>
    <w:p w:rsidR="007928F6" w:rsidRDefault="00885830" w:rsidP="00792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1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фон подсох. </w:t>
      </w:r>
      <w:r w:rsidRPr="0088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последовательность выполн</w:t>
      </w:r>
      <w:r w:rsidR="007C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цветов городецкой росписи. </w:t>
      </w:r>
      <w:r w:rsidRPr="008858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рассказ сопровождается показом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 поэтапного рисования городецких цветов и листьев</w:t>
      </w:r>
      <w:r w:rsidR="008D2D08">
        <w:rPr>
          <w:rFonts w:ascii="Times New Roman" w:hAnsi="Times New Roman" w:cs="Times New Roman"/>
          <w:sz w:val="28"/>
          <w:szCs w:val="28"/>
        </w:rPr>
        <w:t xml:space="preserve"> и демонстрацией воспитателем приемов изображения</w:t>
      </w:r>
      <w:r w:rsidR="007C772E">
        <w:rPr>
          <w:rFonts w:ascii="Times New Roman" w:hAnsi="Times New Roman" w:cs="Times New Roman"/>
          <w:sz w:val="28"/>
          <w:szCs w:val="28"/>
        </w:rPr>
        <w:t xml:space="preserve">). </w:t>
      </w:r>
      <w:r w:rsidR="00B15624">
        <w:rPr>
          <w:rFonts w:ascii="Times New Roman" w:hAnsi="Times New Roman" w:cs="Times New Roman"/>
          <w:sz w:val="28"/>
          <w:szCs w:val="28"/>
        </w:rPr>
        <w:t xml:space="preserve">Несколькими движениями кистью мастер определяет силуэт цветка в форме круга. Круг для розана </w:t>
      </w:r>
      <w:proofErr w:type="gramStart"/>
      <w:r w:rsidR="00B1562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B15624">
        <w:rPr>
          <w:rFonts w:ascii="Times New Roman" w:hAnsi="Times New Roman" w:cs="Times New Roman"/>
          <w:sz w:val="28"/>
          <w:szCs w:val="28"/>
        </w:rPr>
        <w:t xml:space="preserve">, для купавки – поменьше. Характерный цвет красный, оранжевый, синий. Следующий этап – определение центра цветка. У розана центр рисуют в середине цветка, у купавки </w:t>
      </w:r>
      <w:r w:rsidR="00754E25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B15624">
        <w:rPr>
          <w:rFonts w:ascii="Times New Roman" w:hAnsi="Times New Roman" w:cs="Times New Roman"/>
          <w:sz w:val="28"/>
          <w:szCs w:val="28"/>
        </w:rPr>
        <w:t>смещается влево или вправо. Чистой краской (не смешанной с белилами) рисуется центр цветка в виде круга. Лепестки цветов имеют форму</w:t>
      </w:r>
      <w:r w:rsidR="00754E25">
        <w:rPr>
          <w:rFonts w:ascii="Times New Roman" w:hAnsi="Times New Roman" w:cs="Times New Roman"/>
          <w:sz w:val="28"/>
          <w:szCs w:val="28"/>
        </w:rPr>
        <w:t xml:space="preserve"> полукруглых дужек.</w:t>
      </w:r>
      <w:r w:rsidR="00B15624">
        <w:rPr>
          <w:rFonts w:ascii="Times New Roman" w:hAnsi="Times New Roman" w:cs="Times New Roman"/>
          <w:sz w:val="28"/>
          <w:szCs w:val="28"/>
        </w:rPr>
        <w:t xml:space="preserve"> Чистой краской рис</w:t>
      </w:r>
      <w:r w:rsidR="008D2D08">
        <w:rPr>
          <w:rFonts w:ascii="Times New Roman" w:hAnsi="Times New Roman" w:cs="Times New Roman"/>
          <w:sz w:val="28"/>
          <w:szCs w:val="28"/>
        </w:rPr>
        <w:t xml:space="preserve">уем лепестки. Дужку начинают рисовать кончиком кисточки, затем – сильный нажим (он приходится на середину дужки), и заканчивается контур опять без нажима. Завершающий этап росписи – оживка. Чаще всего она выполняется белилами. Белые штрихи словно освещают цветы, заставляют празднично засиять весь рисунок. Выполняем тонкой кистью белые штрихи и точки. </w:t>
      </w:r>
      <w:r w:rsidR="007928F6" w:rsidRPr="00792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какими приемами следует рисовать крупные листья и какими мелкие?</w:t>
      </w:r>
      <w:r w:rsidR="0079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  <w:r w:rsidR="007928F6" w:rsidRPr="0079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8F6" w:rsidRDefault="007928F6" w:rsidP="00792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8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крупных листьев рисуется контур и закрашивается. А маленькие листочки можно изобразить боковым мазким кисти.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</w:t>
      </w:r>
      <w:r w:rsidRPr="0079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ваши краски. Все ли необходимые краски есть на ваших палитрах? Какого цвета не хватает?</w:t>
      </w:r>
    </w:p>
    <w:p w:rsidR="007928F6" w:rsidRDefault="007928F6" w:rsidP="00792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Розового и голубого</w:t>
      </w:r>
    </w:p>
    <w:p w:rsidR="008D2D08" w:rsidRPr="008F4D3A" w:rsidRDefault="007928F6" w:rsidP="00792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79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нам делать? Какие краски нужно смешать, чтобы получит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розовый цв</w:t>
      </w:r>
      <w:r w:rsidR="008F4D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голубой? (Ответы детей)</w:t>
      </w:r>
    </w:p>
    <w:p w:rsidR="00AD4507" w:rsidRPr="00AD4507" w:rsidRDefault="00AD4507" w:rsidP="008858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процессе самостоятельной работы </w:t>
      </w:r>
      <w:r w:rsidR="00C0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AD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детям творческую свободу, оказывая индивидуальную помощь. Можно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негромкую народную музыку.</w:t>
      </w:r>
    </w:p>
    <w:p w:rsidR="00907062" w:rsidRPr="00CC7CDF" w:rsidRDefault="00452A8D" w:rsidP="008F4D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проводит</w:t>
      </w:r>
      <w:r w:rsidR="008F4D3A">
        <w:rPr>
          <w:rFonts w:ascii="Times New Roman" w:hAnsi="Times New Roman" w:cs="Times New Roman"/>
          <w:sz w:val="28"/>
          <w:szCs w:val="28"/>
        </w:rPr>
        <w:t>ся обсуждение выполненных работ.</w:t>
      </w:r>
    </w:p>
    <w:sectPr w:rsidR="00907062" w:rsidRPr="00CC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3B7"/>
    <w:multiLevelType w:val="hybridMultilevel"/>
    <w:tmpl w:val="FCA4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5EAB"/>
    <w:multiLevelType w:val="hybridMultilevel"/>
    <w:tmpl w:val="5C0A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C7B6E"/>
    <w:multiLevelType w:val="hybridMultilevel"/>
    <w:tmpl w:val="F196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E3489"/>
    <w:multiLevelType w:val="hybridMultilevel"/>
    <w:tmpl w:val="6BE6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41661"/>
    <w:multiLevelType w:val="hybridMultilevel"/>
    <w:tmpl w:val="535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24D9E"/>
    <w:multiLevelType w:val="hybridMultilevel"/>
    <w:tmpl w:val="C61E28B6"/>
    <w:lvl w:ilvl="0" w:tplc="041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6">
    <w:nsid w:val="485A791D"/>
    <w:multiLevelType w:val="hybridMultilevel"/>
    <w:tmpl w:val="4190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E5E66"/>
    <w:multiLevelType w:val="hybridMultilevel"/>
    <w:tmpl w:val="970E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F088D"/>
    <w:multiLevelType w:val="hybridMultilevel"/>
    <w:tmpl w:val="7C6A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37D73"/>
    <w:multiLevelType w:val="hybridMultilevel"/>
    <w:tmpl w:val="E22C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33BF0"/>
    <w:multiLevelType w:val="hybridMultilevel"/>
    <w:tmpl w:val="31DE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7C"/>
    <w:rsid w:val="0005190F"/>
    <w:rsid w:val="001F4D24"/>
    <w:rsid w:val="00201518"/>
    <w:rsid w:val="0025225B"/>
    <w:rsid w:val="00393E3C"/>
    <w:rsid w:val="003D2344"/>
    <w:rsid w:val="0040307C"/>
    <w:rsid w:val="00452A8D"/>
    <w:rsid w:val="004A0F92"/>
    <w:rsid w:val="00754E25"/>
    <w:rsid w:val="007928F6"/>
    <w:rsid w:val="007C772E"/>
    <w:rsid w:val="00885830"/>
    <w:rsid w:val="008D2D08"/>
    <w:rsid w:val="008F4D3A"/>
    <w:rsid w:val="00907062"/>
    <w:rsid w:val="00A15CFC"/>
    <w:rsid w:val="00AD4507"/>
    <w:rsid w:val="00B15624"/>
    <w:rsid w:val="00B21F60"/>
    <w:rsid w:val="00C074C3"/>
    <w:rsid w:val="00C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7C"/>
    <w:pPr>
      <w:ind w:left="720"/>
      <w:contextualSpacing/>
    </w:pPr>
  </w:style>
  <w:style w:type="paragraph" w:customStyle="1" w:styleId="c12">
    <w:name w:val="c12"/>
    <w:basedOn w:val="a"/>
    <w:rsid w:val="00B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1F60"/>
  </w:style>
  <w:style w:type="character" w:customStyle="1" w:styleId="c4">
    <w:name w:val="c4"/>
    <w:basedOn w:val="a0"/>
    <w:rsid w:val="00B21F60"/>
  </w:style>
  <w:style w:type="paragraph" w:customStyle="1" w:styleId="c3">
    <w:name w:val="c3"/>
    <w:basedOn w:val="a"/>
    <w:rsid w:val="00B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7C"/>
    <w:pPr>
      <w:ind w:left="720"/>
      <w:contextualSpacing/>
    </w:pPr>
  </w:style>
  <w:style w:type="paragraph" w:customStyle="1" w:styleId="c12">
    <w:name w:val="c12"/>
    <w:basedOn w:val="a"/>
    <w:rsid w:val="00B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1F60"/>
  </w:style>
  <w:style w:type="character" w:customStyle="1" w:styleId="c4">
    <w:name w:val="c4"/>
    <w:basedOn w:val="a0"/>
    <w:rsid w:val="00B21F60"/>
  </w:style>
  <w:style w:type="paragraph" w:customStyle="1" w:styleId="c3">
    <w:name w:val="c3"/>
    <w:basedOn w:val="a"/>
    <w:rsid w:val="00B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8</cp:revision>
  <dcterms:created xsi:type="dcterms:W3CDTF">2015-04-26T11:47:00Z</dcterms:created>
  <dcterms:modified xsi:type="dcterms:W3CDTF">2015-04-28T18:18:00Z</dcterms:modified>
</cp:coreProperties>
</file>