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7AD" w:rsidRPr="00AD47AD" w:rsidRDefault="00AD47AD" w:rsidP="00AD47AD">
      <w:pPr>
        <w:shd w:val="clear" w:color="auto" w:fill="FFFFFF"/>
        <w:autoSpaceDE w:val="0"/>
        <w:autoSpaceDN w:val="0"/>
        <w:adjustRightInd w:val="0"/>
        <w:spacing w:after="0" w:line="240" w:lineRule="auto"/>
        <w:rPr>
          <w:rFonts w:ascii="Times New Roman" w:hAnsi="Times New Roman" w:cs="Times New Roman"/>
          <w:sz w:val="32"/>
          <w:szCs w:val="32"/>
        </w:rPr>
      </w:pPr>
      <w:r w:rsidRPr="00AD47AD">
        <w:rPr>
          <w:rFonts w:ascii="Times New Roman" w:eastAsia="Times New Roman" w:hAnsi="Times New Roman" w:cs="Times New Roman"/>
          <w:iCs/>
          <w:color w:val="000000"/>
          <w:sz w:val="32"/>
          <w:szCs w:val="32"/>
        </w:rPr>
        <w:t xml:space="preserve">Капризы могут быть случайными, эпизодическими. Однако они могут превратиться в привычную форму поведения, которая проявляется в общении ребёнка </w:t>
      </w:r>
      <w:proofErr w:type="gramStart"/>
      <w:r w:rsidRPr="00AD47AD">
        <w:rPr>
          <w:rFonts w:ascii="Times New Roman" w:eastAsia="Times New Roman" w:hAnsi="Times New Roman" w:cs="Times New Roman"/>
          <w:iCs/>
          <w:color w:val="000000"/>
          <w:sz w:val="32"/>
          <w:szCs w:val="32"/>
        </w:rPr>
        <w:t>со</w:t>
      </w:r>
      <w:proofErr w:type="gramEnd"/>
      <w:r w:rsidRPr="00AD47AD">
        <w:rPr>
          <w:rFonts w:ascii="Times New Roman" w:eastAsia="Times New Roman" w:hAnsi="Times New Roman" w:cs="Times New Roman"/>
          <w:iCs/>
          <w:color w:val="000000"/>
          <w:sz w:val="32"/>
          <w:szCs w:val="32"/>
        </w:rPr>
        <w:t xml:space="preserve"> взрослыми (чаще в домашних условиях, особенно с некоторыми членами семьи). Ребёнок хнычет, плачет, часто находится в плохом настроении, стремиться настоять на своём, не принимая во внимание доводов, требований взрослых.</w:t>
      </w:r>
    </w:p>
    <w:p w:rsidR="00AD47AD" w:rsidRPr="00AD47AD" w:rsidRDefault="00AD47AD" w:rsidP="00AD47AD">
      <w:pPr>
        <w:shd w:val="clear" w:color="auto" w:fill="FFFFFF"/>
        <w:autoSpaceDE w:val="0"/>
        <w:autoSpaceDN w:val="0"/>
        <w:adjustRightInd w:val="0"/>
        <w:spacing w:after="0" w:line="240" w:lineRule="auto"/>
        <w:rPr>
          <w:rFonts w:ascii="Times New Roman" w:eastAsia="Times New Roman" w:hAnsi="Times New Roman" w:cs="Times New Roman"/>
          <w:iCs/>
          <w:color w:val="000000"/>
          <w:sz w:val="32"/>
          <w:szCs w:val="32"/>
        </w:rPr>
      </w:pPr>
      <w:r w:rsidRPr="00AD47AD">
        <w:rPr>
          <w:rFonts w:ascii="Times New Roman" w:eastAsia="Times New Roman" w:hAnsi="Times New Roman" w:cs="Times New Roman"/>
          <w:iCs/>
          <w:color w:val="000000"/>
          <w:sz w:val="32"/>
          <w:szCs w:val="32"/>
        </w:rPr>
        <w:t xml:space="preserve">В отдельных семьях маленькие дети с ранних лет живут в условиях чрезмерного эмоционального и физического комфорта, то есть ребёнок изнежен, заласкан, родители предупреждают каждое желание ребёнка и в то же время очень мало от него требуют. Дети в таком случае, наоборот, много требуют от родителей, вымогают, плачут, капризничают. Так устанавливается неверный путь отношения ребёнка </w:t>
      </w:r>
      <w:proofErr w:type="gramStart"/>
      <w:r w:rsidRPr="00AD47AD">
        <w:rPr>
          <w:rFonts w:ascii="Times New Roman" w:eastAsia="Times New Roman" w:hAnsi="Times New Roman" w:cs="Times New Roman"/>
          <w:iCs/>
          <w:color w:val="000000"/>
          <w:sz w:val="32"/>
          <w:szCs w:val="32"/>
        </w:rPr>
        <w:t>со</w:t>
      </w:r>
      <w:proofErr w:type="gramEnd"/>
      <w:r w:rsidRPr="00AD47AD">
        <w:rPr>
          <w:rFonts w:ascii="Times New Roman" w:eastAsia="Times New Roman" w:hAnsi="Times New Roman" w:cs="Times New Roman"/>
          <w:iCs/>
          <w:color w:val="000000"/>
          <w:sz w:val="32"/>
          <w:szCs w:val="32"/>
        </w:rPr>
        <w:t xml:space="preserve"> взрослыми, с которым последние в конце концов мирятся.</w:t>
      </w:r>
    </w:p>
    <w:p w:rsidR="00AD47AD" w:rsidRPr="00AD47AD" w:rsidRDefault="00AD47AD" w:rsidP="00AD47AD">
      <w:pPr>
        <w:rPr>
          <w:rFonts w:ascii="Times New Roman" w:eastAsia="Times New Roman" w:hAnsi="Times New Roman" w:cs="Times New Roman"/>
          <w:iCs/>
          <w:color w:val="000000"/>
          <w:sz w:val="32"/>
          <w:szCs w:val="32"/>
        </w:rPr>
      </w:pPr>
      <w:r w:rsidRPr="00AD47AD">
        <w:rPr>
          <w:rFonts w:ascii="Times New Roman" w:eastAsia="Times New Roman" w:hAnsi="Times New Roman" w:cs="Times New Roman"/>
          <w:iCs/>
          <w:color w:val="000000"/>
          <w:sz w:val="32"/>
          <w:szCs w:val="32"/>
        </w:rPr>
        <w:br/>
        <w:t xml:space="preserve">Эти отношения должны быть пересмотрены. Надо сформировать у ребёнка желание самостоятельно одеваться, есть, убирать игрушки на место, охотно откликаться на просьбу взрослого оказать помощь: отнести, принести, поднять и т.п. Включение ребёнка в посильные дела, соучастие в деятельности </w:t>
      </w:r>
      <w:r w:rsidRPr="00AD47AD">
        <w:rPr>
          <w:rFonts w:ascii="Times New Roman" w:eastAsia="Times New Roman" w:hAnsi="Times New Roman" w:cs="Times New Roman"/>
          <w:color w:val="000000"/>
          <w:sz w:val="32"/>
          <w:szCs w:val="32"/>
        </w:rPr>
        <w:t xml:space="preserve">взрослого, </w:t>
      </w:r>
      <w:r w:rsidRPr="00AD47AD">
        <w:rPr>
          <w:rFonts w:ascii="Times New Roman" w:eastAsia="Times New Roman" w:hAnsi="Times New Roman" w:cs="Times New Roman"/>
          <w:iCs/>
          <w:color w:val="000000"/>
          <w:sz w:val="32"/>
          <w:szCs w:val="32"/>
        </w:rPr>
        <w:t xml:space="preserve">бодрый, энергичный стиль жизни в семье и добрые отношения взрослых </w:t>
      </w:r>
      <w:r w:rsidRPr="00AD47AD">
        <w:rPr>
          <w:rFonts w:ascii="Times New Roman" w:eastAsia="Times New Roman" w:hAnsi="Times New Roman" w:cs="Times New Roman"/>
          <w:color w:val="000000"/>
          <w:sz w:val="32"/>
          <w:szCs w:val="32"/>
        </w:rPr>
        <w:t xml:space="preserve">- </w:t>
      </w:r>
      <w:r w:rsidRPr="00AD47AD">
        <w:rPr>
          <w:rFonts w:ascii="Times New Roman" w:eastAsia="Times New Roman" w:hAnsi="Times New Roman" w:cs="Times New Roman"/>
          <w:iCs/>
          <w:color w:val="000000"/>
          <w:sz w:val="32"/>
          <w:szCs w:val="32"/>
        </w:rPr>
        <w:t>лучшие средства сокращений неразумных желаний ребёнка. Для здоровья и хорошего самочувствия ребёнка особо важно не допускать срывов установившегося привычного распорядка дня, Маленьких детей легко утешить, уговорить, отвлечь от предметов раздражения, переключить на другое, Если переключение не получается, то очень важно терпение, спокойствие взрослых. Это не просто, но необходимо, так как возбуждение взрослых только усиливает конфликт.</w:t>
      </w:r>
    </w:p>
    <w:p w:rsidR="00AD47AD" w:rsidRPr="00AD47AD" w:rsidRDefault="00AD47AD" w:rsidP="00AD47AD">
      <w:pPr>
        <w:shd w:val="clear" w:color="auto" w:fill="FFFFFF"/>
        <w:autoSpaceDE w:val="0"/>
        <w:autoSpaceDN w:val="0"/>
        <w:adjustRightInd w:val="0"/>
        <w:spacing w:after="0" w:line="240" w:lineRule="auto"/>
        <w:rPr>
          <w:rFonts w:ascii="Times New Roman" w:hAnsi="Times New Roman" w:cs="Times New Roman"/>
          <w:sz w:val="32"/>
          <w:szCs w:val="32"/>
        </w:rPr>
      </w:pPr>
      <w:r w:rsidRPr="00AD47AD">
        <w:rPr>
          <w:rFonts w:ascii="Times New Roman" w:eastAsia="Times New Roman" w:hAnsi="Times New Roman" w:cs="Times New Roman"/>
          <w:iCs/>
          <w:color w:val="000000"/>
          <w:sz w:val="32"/>
          <w:szCs w:val="32"/>
        </w:rPr>
        <w:t xml:space="preserve">Нервная система детей дошкольного возраста ещё не окрепла окончательно, поэтому процессы возбуждения у них преобладают над процессами торможения. Однако именно в этом возрасте у ребёнка формируются первые тормозные процессы, а на их основе развиваются зачатки воли, нравственные чувства. Ребёнок уже понимает характер </w:t>
      </w:r>
      <w:proofErr w:type="gramStart"/>
      <w:r w:rsidRPr="00AD47AD">
        <w:rPr>
          <w:rFonts w:ascii="Times New Roman" w:eastAsia="Times New Roman" w:hAnsi="Times New Roman" w:cs="Times New Roman"/>
          <w:iCs/>
          <w:color w:val="000000"/>
          <w:sz w:val="32"/>
          <w:szCs w:val="32"/>
        </w:rPr>
        <w:t>поступков</w:t>
      </w:r>
      <w:proofErr w:type="gramEnd"/>
      <w:r w:rsidRPr="00AD47AD">
        <w:rPr>
          <w:rFonts w:ascii="Times New Roman" w:eastAsia="Times New Roman" w:hAnsi="Times New Roman" w:cs="Times New Roman"/>
          <w:iCs/>
          <w:color w:val="000000"/>
          <w:sz w:val="32"/>
          <w:szCs w:val="32"/>
        </w:rPr>
        <w:t xml:space="preserve"> - какие из них хорошие, а какие плохие. Следовательно, капризы детей нельзя целиком отнести к </w:t>
      </w:r>
      <w:r w:rsidRPr="00AD47AD">
        <w:rPr>
          <w:rFonts w:ascii="Times New Roman" w:eastAsia="Times New Roman" w:hAnsi="Times New Roman" w:cs="Times New Roman"/>
          <w:iCs/>
          <w:color w:val="000000"/>
          <w:sz w:val="32"/>
          <w:szCs w:val="32"/>
        </w:rPr>
        <w:lastRenderedPageBreak/>
        <w:t xml:space="preserve">возрастным особенностям; ошибочно полагать, что капризы могут со временем пройти сами собой. Для возникновения капризов имеются свои причины, искать которые </w:t>
      </w:r>
      <w:proofErr w:type="gramStart"/>
      <w:r w:rsidRPr="00AD47AD">
        <w:rPr>
          <w:rFonts w:ascii="Times New Roman" w:eastAsia="Times New Roman" w:hAnsi="Times New Roman" w:cs="Times New Roman"/>
          <w:iCs/>
          <w:color w:val="000000"/>
          <w:sz w:val="32"/>
          <w:szCs w:val="32"/>
        </w:rPr>
        <w:t>следуют</w:t>
      </w:r>
      <w:proofErr w:type="gramEnd"/>
      <w:r w:rsidRPr="00AD47AD">
        <w:rPr>
          <w:rFonts w:ascii="Times New Roman" w:eastAsia="Times New Roman" w:hAnsi="Times New Roman" w:cs="Times New Roman"/>
          <w:iCs/>
          <w:color w:val="000000"/>
          <w:sz w:val="32"/>
          <w:szCs w:val="32"/>
        </w:rPr>
        <w:t xml:space="preserve"> прежде всего внутри отношений, сложившихся между взрослыми и детьми в семье. Основная причина детских капризов - неправильное воспитание. Чтобы устранить их, родителям нужно перестроить систему воспитания.</w:t>
      </w:r>
      <w:r w:rsidRPr="00AD47AD">
        <w:rPr>
          <w:rFonts w:ascii="Times New Roman" w:eastAsia="Times New Roman" w:hAnsi="Times New Roman" w:cs="Times New Roman"/>
          <w:iCs/>
          <w:color w:val="000000"/>
          <w:sz w:val="32"/>
          <w:szCs w:val="32"/>
        </w:rPr>
        <w:br/>
      </w:r>
      <w:r w:rsidRPr="00AD47AD">
        <w:rPr>
          <w:rFonts w:ascii="Times New Roman" w:hAnsi="Times New Roman" w:cs="Times New Roman"/>
          <w:sz w:val="32"/>
          <w:szCs w:val="32"/>
        </w:rPr>
        <w:br/>
      </w:r>
      <w:r w:rsidRPr="00AD47AD">
        <w:rPr>
          <w:rFonts w:ascii="Times New Roman" w:eastAsia="Times New Roman" w:hAnsi="Times New Roman" w:cs="Times New Roman"/>
          <w:iCs/>
          <w:color w:val="000000"/>
          <w:sz w:val="32"/>
          <w:szCs w:val="32"/>
        </w:rPr>
        <w:t>Причиной капризов может быть также нездоровье ребёнка, переутомление. Но если малыш неизбалован, то и в этих условиях капризы нестойки, ребёнка нетрудно перестроить. Во всех случаях надо опасаться перевозбуждения нервной системы маленького ребёнка, ибо это вредно для его здоровья и чрезвычайно затрудняет решение воспитательных задач, в частности воспитание воли, преодоления капризов.</w:t>
      </w:r>
    </w:p>
    <w:p w:rsidR="001E5527" w:rsidRPr="00AD47AD" w:rsidRDefault="00AD47AD" w:rsidP="00AD47AD">
      <w:pPr>
        <w:rPr>
          <w:rFonts w:ascii="Times New Roman" w:hAnsi="Times New Roman" w:cs="Times New Roman"/>
          <w:sz w:val="32"/>
          <w:szCs w:val="32"/>
        </w:rPr>
      </w:pPr>
      <w:r w:rsidRPr="00AD47AD">
        <w:rPr>
          <w:rFonts w:ascii="Times New Roman" w:eastAsia="Times New Roman" w:hAnsi="Times New Roman" w:cs="Times New Roman"/>
          <w:iCs/>
          <w:color w:val="000000"/>
          <w:sz w:val="32"/>
          <w:szCs w:val="32"/>
        </w:rPr>
        <w:t xml:space="preserve">Превращаясь в привычку, капризы </w:t>
      </w:r>
      <w:r w:rsidRPr="00AD47AD">
        <w:rPr>
          <w:rFonts w:ascii="Times New Roman" w:eastAsia="Times New Roman" w:hAnsi="Times New Roman" w:cs="Times New Roman"/>
          <w:color w:val="000000"/>
          <w:sz w:val="32"/>
          <w:szCs w:val="32"/>
        </w:rPr>
        <w:t xml:space="preserve">могут </w:t>
      </w:r>
      <w:r w:rsidRPr="00AD47AD">
        <w:rPr>
          <w:rFonts w:ascii="Times New Roman" w:eastAsia="Times New Roman" w:hAnsi="Times New Roman" w:cs="Times New Roman"/>
          <w:iCs/>
          <w:color w:val="000000"/>
          <w:sz w:val="32"/>
          <w:szCs w:val="32"/>
        </w:rPr>
        <w:t>способствовать возникновению у детей отрицательных черт характера, таких, как грубость</w:t>
      </w:r>
      <w:proofErr w:type="gramStart"/>
      <w:r w:rsidRPr="00AD47AD">
        <w:rPr>
          <w:rFonts w:ascii="Times New Roman" w:eastAsia="Times New Roman" w:hAnsi="Times New Roman" w:cs="Times New Roman"/>
          <w:iCs/>
          <w:color w:val="000000"/>
          <w:sz w:val="32"/>
          <w:szCs w:val="32"/>
        </w:rPr>
        <w:t xml:space="preserve">,, </w:t>
      </w:r>
      <w:proofErr w:type="gramEnd"/>
      <w:r w:rsidRPr="00AD47AD">
        <w:rPr>
          <w:rFonts w:ascii="Times New Roman" w:eastAsia="Times New Roman" w:hAnsi="Times New Roman" w:cs="Times New Roman"/>
          <w:iCs/>
          <w:color w:val="000000"/>
          <w:sz w:val="32"/>
          <w:szCs w:val="32"/>
        </w:rPr>
        <w:t xml:space="preserve">драчливость, недоверие к людям, В любом случае их лучше не допускать, </w:t>
      </w:r>
      <w:r w:rsidRPr="00AD47AD">
        <w:rPr>
          <w:rFonts w:ascii="Times New Roman" w:eastAsia="Times New Roman" w:hAnsi="Times New Roman" w:cs="Times New Roman"/>
          <w:color w:val="000000"/>
          <w:sz w:val="32"/>
          <w:szCs w:val="32"/>
        </w:rPr>
        <w:t xml:space="preserve">а с </w:t>
      </w:r>
      <w:r w:rsidRPr="00AD47AD">
        <w:rPr>
          <w:rFonts w:ascii="Times New Roman" w:eastAsia="Times New Roman" w:hAnsi="Times New Roman" w:cs="Times New Roman"/>
          <w:iCs/>
          <w:color w:val="000000"/>
          <w:sz w:val="32"/>
          <w:szCs w:val="32"/>
        </w:rPr>
        <w:t>возникновением искать пути устранения. Доброжелательный тон в общении с детьми в сочетании с предъявлением разумных требований, дружба между детьми в семье создают положительный микроклимат, в котором не будет основы для капризов ребёнка. И наоборот, несогласованность требований со стороны взрослых создаёт неблагоприятные условия для воспитания ребёнка. Что разрешает мать - может запретить отец, что запрещает мать - разрешает бабушка. Конечно, в таком случае ребёнок следует тем требованиям, которые совпадают с его желаниями. Дети обычно тонко чувствуют, как можно вести себя в каждом конкретном случае. Он знает, что при маме плакать нельзя, она строгая, при бабушке - можно: она не устоит против требований любимого внука. Единые требования к ребёнку со стороны всех взрослых членов семьи, воспитывающих его, устраняют капризы, возникающие на этой основе.</w:t>
      </w:r>
    </w:p>
    <w:sectPr w:rsidR="001E5527" w:rsidRPr="00AD47AD" w:rsidSect="001E55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D47AD"/>
    <w:rsid w:val="001E5527"/>
    <w:rsid w:val="00AD4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575</Words>
  <Characters>3284</Characters>
  <Application>Microsoft Office Word</Application>
  <DocSecurity>0</DocSecurity>
  <Lines>27</Lines>
  <Paragraphs>7</Paragraphs>
  <ScaleCrop>false</ScaleCrop>
  <Company>Romeo1994</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1</cp:revision>
  <dcterms:created xsi:type="dcterms:W3CDTF">2015-04-28T19:01:00Z</dcterms:created>
  <dcterms:modified xsi:type="dcterms:W3CDTF">2015-04-28T19:06:00Z</dcterms:modified>
</cp:coreProperties>
</file>