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A6716" w:rsidRDefault="009D140E" w:rsidP="00CF51F4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Патриотическое воспитание в детском </w:t>
      </w:r>
      <w:r w:rsidR="008A6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саду.</w:t>
      </w:r>
    </w:p>
    <w:p w:rsidR="008A6716" w:rsidRDefault="008A6716" w:rsidP="00CF51F4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774" w:rsidRPr="00EB5774" w:rsidRDefault="00EB5774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воспитание </w:t>
      </w:r>
      <w:r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процесс взаимодействия воспитателей и воспитанников, направленный на развитие патриотических чувств, формирование патриотических убеждений и устойчивых норм патриотического поведения. Целью патриотического воспитания является воспитание убежденного патриота, любящего свою Родину, преданного Отечеству, готового служить ему своим трудом и защищать его интересы.</w:t>
      </w:r>
    </w:p>
    <w:p w:rsidR="00EB5774" w:rsidRPr="00EB5774" w:rsidRDefault="00EB5774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EB5774" w:rsidRDefault="00EB5774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воспитание детей является одной из основных задач дошкольного образовательного учреждения. Следует подчеркнуть, что в настоящее время выходит достаточно много методической литературы по данному вопросу. Зачастую в ней освещаются лишь отдельные стороны патриотического воспитания детей в конкретных видах деятельности, и нет стройной системы, отражающей всю полноту данного вопроса. Видимо, это закономерно, поскольку чувство патриотизма многогранно по содержанию.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EB5774" w:rsidRPr="00EB5774" w:rsidRDefault="00EB5774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этого, в данном направлении воспитательной работы можно выделить целый комплекс задач:</w:t>
      </w:r>
    </w:p>
    <w:p w:rsidR="00EB5774" w:rsidRPr="00EB5774" w:rsidRDefault="00EB5774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ребенка любви и привязанности к своей семье, дому, детскому саду, улице, городу;</w:t>
      </w:r>
    </w:p>
    <w:p w:rsidR="00EB5774" w:rsidRDefault="00EB5774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бережного отношения к природе и всему живому;</w:t>
      </w:r>
    </w:p>
    <w:p w:rsidR="00EB5774" w:rsidRPr="00EB5774" w:rsidRDefault="00EB5774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уважения к труду;</w:t>
      </w:r>
    </w:p>
    <w:p w:rsidR="00EB5774" w:rsidRPr="00EB5774" w:rsidRDefault="00EB5774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интереса к русским традициям и промыслам;</w:t>
      </w:r>
    </w:p>
    <w:p w:rsidR="00EB5774" w:rsidRPr="00EB5774" w:rsidRDefault="00EB5774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элементарных знаний о правах человека;</w:t>
      </w:r>
    </w:p>
    <w:p w:rsidR="00EB5774" w:rsidRPr="00EB5774" w:rsidRDefault="00EB5774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представлений о городах России;</w:t>
      </w:r>
    </w:p>
    <w:p w:rsidR="00EB5774" w:rsidRPr="00EB5774" w:rsidRDefault="00EB5774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детей с символами государства (герб, флаг, гимн);</w:t>
      </w:r>
    </w:p>
    <w:p w:rsidR="00EB5774" w:rsidRPr="00EB5774" w:rsidRDefault="00EB5774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чувства ответственности и гордости за достижения страны;</w:t>
      </w:r>
    </w:p>
    <w:p w:rsidR="00EB5774" w:rsidRPr="00EB5774" w:rsidRDefault="00EB5774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толерантности, чувства уважения к другим народам, их традициям.</w:t>
      </w:r>
    </w:p>
    <w:p w:rsidR="00EB5774" w:rsidRPr="00EB5774" w:rsidRDefault="00D601CD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задачи решаются во всех видах детской деятельности: на занятиях, в играх, в труде, в быту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так как воспитывают в ребенке не только патриотические чувства, но и формируют его взаимоотношения </w:t>
      </w:r>
      <w:proofErr w:type="gramStart"/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EB5774" w:rsidRPr="00D601CD" w:rsidRDefault="00EB5774" w:rsidP="00CF51F4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60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воспитание ребенка </w:t>
      </w:r>
      <w:r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сложный педагогический процесс. В основе его лежит формирование патриотизма как личностного качества.</w:t>
      </w:r>
    </w:p>
    <w:p w:rsidR="00EB5774" w:rsidRPr="00EB5774" w:rsidRDefault="00EB5774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широком понимании патриотизм трактуется как олицетворение любви к своей Родине, активная сопричастность к ее истории, культуре, природе, к современной жизни, ее достижениям и проблемам.</w:t>
      </w:r>
    </w:p>
    <w:p w:rsidR="00EB5774" w:rsidRPr="00EB5774" w:rsidRDefault="00D601CD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возрастном этапе проявления патриотизма и патриотическое воспитание имеют свои особенности. Патриотизм применительно к ребенку старшего дошкол</w:t>
      </w:r>
      <w:r w:rsidR="00CF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возраста </w:t>
      </w:r>
      <w:proofErr w:type="gramStart"/>
      <w:r w:rsidR="00CF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proofErr w:type="gramEnd"/>
      <w:r w:rsidR="00CF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его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достоинства; осознание себя частью окружающего мира.</w:t>
      </w:r>
    </w:p>
    <w:p w:rsidR="00EB5774" w:rsidRPr="00EB5774" w:rsidRDefault="00D601CD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старшего дошкольного возраста развиваются высокие социальные мотивы и благородные чувства. От того, как они будут сформированы в первые годы жизни ребенка, во многом зависит все его последующее развитие. В этот период начинают развиваться те чувства, черты характера, которые незримо уже связывают его со своим народом, своей страной. Корни этого влияния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в языке народа, который усваивает ребенок, в народных песнях, музыке, играх, игрушках, впечатлениях о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природе родного края, о труде, быте, нравах и обычаях людей, среди которых он живет.</w:t>
      </w:r>
    </w:p>
    <w:p w:rsidR="00EB5774" w:rsidRPr="00EB5774" w:rsidRDefault="00D601CD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патриотическим воспитанием детей мы понимаем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и региональной культуры, природе родного края, воспитание эмоционально-действенного отношения, чувства сопричастности, привязанности к окружающим.</w:t>
      </w:r>
    </w:p>
    <w:p w:rsidR="00D601CD" w:rsidRDefault="00D601CD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воспитания патриотизма у детей старшего дошкольного возраста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формирование у них потребности совершать добрые дела и поступки, чувство сопричастности к окружающему и развитие таких качеств, как сострадание, сочувствие, находчивость, любознательность.</w:t>
      </w:r>
    </w:p>
    <w:p w:rsidR="00EB5774" w:rsidRPr="00EB5774" w:rsidRDefault="00D601CD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патриотического воспитания детей старшего дошкольного возраста включают:</w:t>
      </w:r>
    </w:p>
    <w:p w:rsidR="00EB5774" w:rsidRPr="00EB5774" w:rsidRDefault="00D601CD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духовно-нравственного отношения и чувства сопричастности к родному дому семье, детскому саду, городу, селу;</w:t>
      </w:r>
    </w:p>
    <w:p w:rsidR="00EB5774" w:rsidRPr="00EB5774" w:rsidRDefault="00D601CD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духовно-нравственного отношения и чувства сопричастности к культурному наследию своего народа;</w:t>
      </w:r>
    </w:p>
    <w:p w:rsidR="00EB5774" w:rsidRPr="00EB5774" w:rsidRDefault="00D601CD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духовно-нравственного отношения к природе родного края и чувства сопричастности к ней;</w:t>
      </w:r>
    </w:p>
    <w:p w:rsidR="00EB5774" w:rsidRPr="00EB5774" w:rsidRDefault="00D601CD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любви, уважения к своей нации,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людям).</w:t>
      </w:r>
    </w:p>
    <w:p w:rsidR="00EB5774" w:rsidRPr="00EB5774" w:rsidRDefault="00D601CD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патриотического воспитания детей старшего дошкольного возраста раскрывается следующим образом:</w:t>
      </w:r>
    </w:p>
    <w:p w:rsidR="00EB5774" w:rsidRPr="00EB5774" w:rsidRDefault="00D601CD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:rsidR="00EB5774" w:rsidRPr="00EB5774" w:rsidRDefault="00D601CD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семьёй, историей, членами семьи, родственниками, предками, родословной, семейными традициями; с детским садом его ребятами, взрослыми, играми, игрушками, традициями; с городом, селом, его историей, гербом, традициями, выдающимися горожанами, селянами прошлого и настоящего времени, достопримечательностями;</w:t>
      </w:r>
    </w:p>
    <w:p w:rsidR="00EB5774" w:rsidRPr="00EB5774" w:rsidRDefault="00D601CD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целевых наблюдений за состоянием объектов в разные сезоны года, организация сезонного земледельческого труда в природе посев цветов, овощей, посадка кустов, деревьев и другое;</w:t>
      </w:r>
    </w:p>
    <w:p w:rsidR="00EB5774" w:rsidRPr="00EB5774" w:rsidRDefault="00D601CD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творческой продуктивной, игровой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 по необходимости.</w:t>
      </w:r>
    </w:p>
    <w:p w:rsidR="00EB5774" w:rsidRPr="00EB5774" w:rsidRDefault="00D601CD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детей реализуется в дошкольных образовательных учреждениях по различным программам.</w:t>
      </w:r>
    </w:p>
    <w:p w:rsidR="00D601CD" w:rsidRDefault="00370B1E" w:rsidP="00CF51F4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программы направлена на решение следующих задач:</w:t>
      </w:r>
    </w:p>
    <w:p w:rsidR="00EB5774" w:rsidRPr="00D601CD" w:rsidRDefault="00D601CD" w:rsidP="00CF51F4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Повысить педагогическую компетентность педагогов по организации работы по патриотическому воспитанию</w:t>
      </w:r>
    </w:p>
    <w:p w:rsidR="00EB5774" w:rsidRPr="00EB5774" w:rsidRDefault="00D601CD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Сформировать комплекс нормативно- правового и организационно- методического обеспечения системы патриотического воспитания.</w:t>
      </w:r>
    </w:p>
    <w:p w:rsidR="00EB5774" w:rsidRPr="00EB5774" w:rsidRDefault="00D601CD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Ориентировать родителей на патриотическое воспитание детей путем прикосновения к истории своей семьи</w:t>
      </w:r>
    </w:p>
    <w:p w:rsidR="00EB5774" w:rsidRPr="00EB5774" w:rsidRDefault="00D601CD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любовь и уважение к своему городу, краю, Родине, гордость за принадлежность к гражданам России</w:t>
      </w:r>
    </w:p>
    <w:p w:rsidR="00D601CD" w:rsidRDefault="00D601CD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Прививать чувство гордости, глубокого уважения и почитания символов Российской Федерации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герба, Гимна, Флага.</w:t>
      </w:r>
    </w:p>
    <w:p w:rsidR="00EB5774" w:rsidRPr="00EB5774" w:rsidRDefault="00D601CD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Воспитывать личность гражданина-патриота Родины, способного встать на защиту государственных интересов страны.</w:t>
      </w:r>
    </w:p>
    <w:p w:rsidR="00EB5774" w:rsidRPr="00EB5774" w:rsidRDefault="00D601CD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 Родины у ребенка начинается с любви к самым близким людям – отцу, матери, бабушке, дедушке. И родной дом, двор, где он не раз гулял, и вид из окна квартир и детский сад, где он получает радость от общения со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сверстниками, и родная природа – все это Родина. Сколько открытий делает ежедневно ребенок. И хотя многие его впечатления еще им не осознанны, все начинается с восхищением тем, что видит перед собой маленький человек.</w:t>
      </w:r>
    </w:p>
    <w:p w:rsidR="00EB5774" w:rsidRPr="00EB5774" w:rsidRDefault="00D601CD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важным для воспитания патриотических чувств и исторические знания. Знание истории необходимо для формирования гражданской позиции растущего человека, воспитания любви к «малой» Родине и Отечеству, гордости за людей, трудами и талантами которых славна Россия, чувства сопричастности к прошлому, настоящему и будущему своего народа.</w:t>
      </w:r>
    </w:p>
    <w:p w:rsidR="00EA2295" w:rsidRDefault="00D601CD" w:rsidP="00CF51F4">
      <w:pPr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идеологически незащищенными оказались дошкольники. В силу возрастных особенностей, их воспитание целиком зависит от окружающих ребенка взрослых. По мнению педагогов, социологов и врачей, именно </w:t>
      </w:r>
      <w:proofErr w:type="spellStart"/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бездуховность</w:t>
      </w:r>
      <w:proofErr w:type="spellEnd"/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приводит к тому, что такой ребенок оказывается незащищенным внутренним эмоциональным интеллектуальным барьером.</w:t>
      </w:r>
    </w:p>
    <w:p w:rsidR="00EB5774" w:rsidRPr="00EA2295" w:rsidRDefault="00EA2295" w:rsidP="00CF51F4">
      <w:pPr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традиции Древней Руси насчитывают более двух тысяч лет. Исторические элементы патриотизма в виде привязанности к родной земле, языку, традициям начли формироваться ещё в древности. Педагогическая мысль на Руси X- XIII веков выдвигает отдельную личность как цель воспитания, воспитание веры в победу, в непобедимость богатырей русских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5774" w:rsidRPr="00EB5774" w:rsidRDefault="00EA2295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место в народной педагогике России занимали пословицы и поговорки.</w:t>
      </w:r>
    </w:p>
    <w:p w:rsidR="00EB5774" w:rsidRPr="00EB5774" w:rsidRDefault="00EA2295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</w:t>
      </w:r>
    </w:p>
    <w:p w:rsidR="00EB5774" w:rsidRPr="00EB5774" w:rsidRDefault="00EA2295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 параллель с нашим временем, стоит вспомнить, что «любовь к родному краю, родной культуре, родной речи начинается с малого 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человечеству». Так писал академик Д. С. Лихачёв.</w:t>
      </w:r>
    </w:p>
    <w:p w:rsidR="00EB5774" w:rsidRPr="00EB5774" w:rsidRDefault="00EA2295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проводить эту работу с детьми дошкольного возраста педагог должен правильно использовать источники педагогического мастерства, опыт накопленный веками.</w:t>
      </w:r>
    </w:p>
    <w:p w:rsidR="00EB5774" w:rsidRPr="00EB5774" w:rsidRDefault="00EA2295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рассмотрим, что же включают в себя «Пути и средства патриотического воспитания русского человека»:</w:t>
      </w:r>
    </w:p>
    <w:p w:rsidR="00EB5774" w:rsidRPr="00EB5774" w:rsidRDefault="00EA2295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о патриотизме, героизме и их проявлениях.</w:t>
      </w:r>
    </w:p>
    <w:p w:rsidR="00EA2295" w:rsidRDefault="00EA2295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Взгляды на патриотизм в летописях.</w:t>
      </w:r>
    </w:p>
    <w:p w:rsidR="00EB5774" w:rsidRPr="00EB5774" w:rsidRDefault="00EA2295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Русские народные былины как средство воспитания патриотизма (любовь к Родине, ненависть к врагам, готовность встать на защиту родной земли).</w:t>
      </w:r>
    </w:p>
    <w:p w:rsidR="00EB5774" w:rsidRPr="00EB5774" w:rsidRDefault="00EA2295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Роль русских сказок в процессе формирования любви к Родине, к своему народу, к природе родного края; сказки о солдатской дружбе и прочее.</w:t>
      </w:r>
    </w:p>
    <w:p w:rsidR="00EB5774" w:rsidRPr="00EB5774" w:rsidRDefault="00EA2295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Героические и патриотические песни русского народа и их воспитывающая роль</w:t>
      </w:r>
    </w:p>
    <w:p w:rsidR="00EB5774" w:rsidRPr="00EA2295" w:rsidRDefault="00EA2295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Русские пословицы и поговорки о патриотизме, героизме, смелости, трусости, предательстве. Их использование в воспитательной работе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- родина для многих. Но для того чтобы считать себя её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вырождаться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ведёт к взаимной ненависти, обособлению, культурному застою.</w:t>
      </w:r>
    </w:p>
    <w:p w:rsidR="00C420D0" w:rsidRDefault="00C420D0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духовностью человека, её глубиной. Поэтому не будучи патриотом сам, педагог не сможет и в ребёнке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пробудить чувство любви к Родине. Именно пробудить, а не навязать, так как в основе патриотизма лежит духовное самоопределение.</w:t>
      </w:r>
    </w:p>
    <w:p w:rsidR="00EB5774" w:rsidRPr="00EB5774" w:rsidRDefault="00C420D0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«Русский народ не должен терять своего нравственного авторитета среди других народов - авторитета, достойно завоёванного русским искусством, литературой. Мы не должны забывать о своём культурном прошлом, о наших памятниках, литературе, языке, живописи... Народные отличия сохранятся и в XXI веке, если мы будем озабочены воспитанием души, а не только передачей знаний». (Д. С. Лихачёв ).</w:t>
      </w:r>
    </w:p>
    <w:p w:rsidR="00EB5774" w:rsidRPr="00EB5774" w:rsidRDefault="00C420D0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родная культура, как отец и мать должна стать неотъемлемой частью души ребёнка, началом продолжающим личность.</w:t>
      </w:r>
    </w:p>
    <w:p w:rsidR="00EB5774" w:rsidRPr="00C420D0" w:rsidRDefault="00C420D0" w:rsidP="00CF51F4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 изложенного наметились следующие приоритеты:</w:t>
      </w:r>
    </w:p>
    <w:p w:rsidR="00EB5774" w:rsidRPr="00EB5774" w:rsidRDefault="00C420D0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Окружающие предметы, впервые пробуждающие душу ребёнка, воспитывающие в нём чувство красоты, любознательность, должны быть национальными. Это помогает детям с самого раннего возраста понять, что они - часть великого русского народа.</w:t>
      </w:r>
    </w:p>
    <w:p w:rsidR="00EB5774" w:rsidRPr="00EB5774" w:rsidRDefault="00C420D0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Мы широко используем все виды фольклора (сказки, песенки, пословицы, поговорки, хороводы и т. д.). В устном народном творчестве как нигде сохранились особенности черты русского характера, присущие ему нравственные ценности, представление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сочетается слово, музыкальный ритм, напевность. Адресованные детям </w:t>
      </w:r>
      <w:proofErr w:type="spellStart"/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прибаутки,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этому, фольклор является богатейшим источником познавательного и нравственного развития детей.</w:t>
      </w:r>
    </w:p>
    <w:p w:rsidR="00EB5774" w:rsidRPr="00EB5774" w:rsidRDefault="00C420D0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Большое место в приобщении детей к народной культуре в работе по патриотическому воспитанию занимают народные праздники и традиции. В них фокусируются накопленные веками тончайшие наблюдения за характерными особенностями времён года, погодными изменениями, поведением птиц, насекомых, растений. Причём эти наблюдения непосредственно связанны с трудом и различными сторонами общественной жизни человека во всей их целостности и многообразии.</w:t>
      </w:r>
    </w:p>
    <w:p w:rsidR="00C420D0" w:rsidRDefault="00C420D0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Другим важным направлением нашей работы является ознакомление детей с народной декоративной росписью. Она, пленяя душу гармонией и ритмом, способна увлечь ребят нацио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нальным изобразительным искусством.</w:t>
      </w:r>
    </w:p>
    <w:p w:rsidR="00EB5774" w:rsidRPr="00EB5774" w:rsidRDefault="00C420D0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Природа - один из важнейших факторов народной педагоги. Она не только среда обитания, но и родная сторона, Родина. Знакомя с природой края мы решаем не только природоохранные задачи, но и воспитываем любовь к каждому объекту в природе.</w:t>
      </w:r>
    </w:p>
    <w:p w:rsidR="00EB5774" w:rsidRPr="00EB5774" w:rsidRDefault="00C420D0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Знакомство с историческим прошлым России - новое, но очень интересное направление в работе по воспитанию патриотизма у детей. А зачем детям - дошкольникам нужны знания об истории страны? Ведь систематизированный курс истории - это задача школы. Да, конечно. Но чтобы это курс был усвоен детьми хорошо, необходимо ещё до школы сформировать у них первоначальные достоверные представления об истории нашей Родины, интерес к её изучению в будущем.</w:t>
      </w:r>
    </w:p>
    <w:p w:rsidR="00EB5774" w:rsidRPr="00C420D0" w:rsidRDefault="00C420D0" w:rsidP="00CF51F4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многие страницы истории переосмысливаются, поэтому мы проявляем корректность в отборе познавательного материала, учитываем возрастные особенности восприятия и социальную подготовленность ребёнка.</w:t>
      </w:r>
    </w:p>
    <w:p w:rsidR="00EB5774" w:rsidRPr="00C420D0" w:rsidRDefault="00C420D0" w:rsidP="00CF51F4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Поэтапная работа по данному направлению патриотического воспитания реализуется по трем направлениям:</w:t>
      </w:r>
    </w:p>
    <w:p w:rsidR="00EB5774" w:rsidRPr="00EB5774" w:rsidRDefault="00C420D0" w:rsidP="00CF51F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Работа с детьми</w:t>
      </w:r>
    </w:p>
    <w:p w:rsidR="00EB5774" w:rsidRPr="00EB5774" w:rsidRDefault="00C420D0" w:rsidP="00CF51F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 с родителями</w:t>
      </w:r>
    </w:p>
    <w:p w:rsidR="00EB5774" w:rsidRPr="00EB5774" w:rsidRDefault="00C420D0" w:rsidP="00CF51F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Методическое сопровождение.</w:t>
      </w:r>
    </w:p>
    <w:p w:rsidR="00EB5774" w:rsidRPr="00C420D0" w:rsidRDefault="00C420D0" w:rsidP="00CF51F4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из направлений связано между собой и включает в себя:</w:t>
      </w:r>
    </w:p>
    <w:p w:rsidR="00EB5774" w:rsidRPr="00EB5774" w:rsidRDefault="00EB5774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Знакомство с родным городом, его историей</w:t>
      </w:r>
    </w:p>
    <w:p w:rsidR="00EB5774" w:rsidRPr="00EB5774" w:rsidRDefault="00EB5774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Знакомство с родным краем и Россией</w:t>
      </w:r>
    </w:p>
    <w:p w:rsidR="00EB5774" w:rsidRPr="00EB5774" w:rsidRDefault="00EB5774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Знакомство с наиболее значимыми историческими событиями своей страны и народа.</w:t>
      </w:r>
    </w:p>
    <w:p w:rsidR="00C420D0" w:rsidRDefault="00EB5774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Знакомство с былинными героями и их подвигами</w:t>
      </w:r>
    </w:p>
    <w:p w:rsidR="00EB5774" w:rsidRPr="00EB5774" w:rsidRDefault="00EB5774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Знакомство с государственной символикой города, республики, стран.</w:t>
      </w:r>
    </w:p>
    <w:p w:rsidR="00EB5774" w:rsidRPr="00C420D0" w:rsidRDefault="00C420D0" w:rsidP="00CF51F4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проекта по работе с детьми используются: игры – занятия, игры – развлечения, праздники, художественные постановки, экскурсии, экскурсии на предприятия города, чтение художественной литературы, занятия с использованием электронных презентаций, занятия в музее детского сада и города.</w:t>
      </w:r>
    </w:p>
    <w:p w:rsidR="00EB5774" w:rsidRPr="00EB5774" w:rsidRDefault="00C420D0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патриотических чувств проходит эффективно в тесной связи с семьёй. Именно родители на ярких, доступных примерах жизни, своего труда, отношения государства к детям демонстрируют ребёнку, что на него возлагают надежды не только родные, но и всё общество, вся страна. Мы со своей стороны оказываем педагогическую поддержку семье в этих вопросах, через встречи, консультации и беседы, совместные праздники и экскурсии.</w:t>
      </w:r>
    </w:p>
    <w:p w:rsidR="00EB5774" w:rsidRPr="00EB5774" w:rsidRDefault="00C420D0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можно посоветовать и такие формы привлечения детей к общественной жизни, как прогулки и экскурсии и целью знакомства с историческими местами (близкой истории), памятниками погибшим воинам; посещение краеведческого музея, картинной галереи и т.д.</w:t>
      </w:r>
    </w:p>
    <w:p w:rsidR="00EB5774" w:rsidRPr="00EB5774" w:rsidRDefault="00C420D0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предполагает большую отдачу от самого педагога, задача которого не просто рассказать факты из жизни отдельного человека – героя и страны, а переосмыслить значимость каждого отдельного события, его роли в развитии государства, пронести через сердце и душу и вовлечь в этот процесс маленького гражданина.</w:t>
      </w:r>
    </w:p>
    <w:p w:rsidR="00EB5774" w:rsidRPr="00EB5774" w:rsidRDefault="00C420D0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организует предметно-развивающую среду с учетом данного проекта, ведет подборка художественной литературы, готовит презентации, посвященные памятным датам, разрабатывает конспекты игр-занятий и сценарии развлечений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5774" w:rsidRPr="00EB5774" w:rsidRDefault="00C420D0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притягательная сила заключена в том, что нас окружает в детстве? Почему даже уехав из родных мест на долгие годы, человек вспоминает их с теплом, а живя в городе, селе он постоянно, с гордостью рассказывает гостю о красоте и богатстве родного края? Думается, это -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природа, каким трудом заняты люди - всё это в своей работе мы передаем детям, что чрезвычайно важно для воспитания нравственных и патриотических чувств.</w:t>
      </w:r>
    </w:p>
    <w:p w:rsidR="00EB5774" w:rsidRPr="00EB5774" w:rsidRDefault="00C420D0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мы можем гордиться так это своей историей. Мне хочется пробудить в детях чувство гордости за русских людей, давших миру великих полководцев и мыслителей, освободителей мира от фашизма и первопроходцев космоса.</w:t>
      </w:r>
    </w:p>
    <w:p w:rsidR="00EB5774" w:rsidRPr="00EB5774" w:rsidRDefault="00C420D0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детям есть чем гордиться, они не должны расти Иванами не помнящими родства.</w:t>
      </w:r>
    </w:p>
    <w:p w:rsidR="00EB5774" w:rsidRPr="00EB5774" w:rsidRDefault="008A6716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Родина, Отечество… В корнях этих слов близкие каждому образы: мать и отец, родители, те, кто дает жизнь новому существу. Чувство любви к Родине сродни чувству любви к родному дому. Объединяет эти чувства единая основа – привязанность и чувство защищенности. Значит, если мы будем воспитывать у детей чувство привязанности, как таковое, и чувство привязанности к родному дому, то при соответствующей педагогической работе со временем оно дополнится чувством любви и привязанности к своей стране.</w:t>
      </w:r>
    </w:p>
    <w:p w:rsidR="00EB5774" w:rsidRPr="00EB5774" w:rsidRDefault="0094267D" w:rsidP="00CF51F4">
      <w:p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уть патриотического воспитания состоит в том, чтобы посеять и взрастить в детской душе семена любви к родной природе, к родному дому и </w:t>
      </w:r>
      <w:r w:rsidR="00EB5774"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семье, к истории и культуре страны, созданной трудами родных и близких людей, тех, кого зовут соотечественниками.</w:t>
      </w:r>
    </w:p>
    <w:p w:rsidR="00F4340C" w:rsidRDefault="00EB5774" w:rsidP="00F4340C">
      <w:pPr>
        <w:pStyle w:val="ab"/>
        <w:jc w:val="right"/>
      </w:pPr>
      <w:r w:rsidRPr="00EB5774">
        <w:rPr>
          <w:color w:val="000000"/>
          <w:szCs w:val="28"/>
        </w:rPr>
        <w:br/>
      </w:r>
      <w:r w:rsidR="00F4340C">
        <w:t xml:space="preserve">Г.о. Тольятти </w:t>
      </w:r>
    </w:p>
    <w:p w:rsidR="00F4340C" w:rsidRDefault="00F4340C" w:rsidP="00F4340C">
      <w:pPr>
        <w:pStyle w:val="ab"/>
        <w:jc w:val="right"/>
      </w:pPr>
      <w:r>
        <w:t xml:space="preserve">МБУ  </w:t>
      </w:r>
      <w:proofErr w:type="spellStart"/>
      <w:r>
        <w:t>д</w:t>
      </w:r>
      <w:proofErr w:type="spellEnd"/>
      <w:r>
        <w:t>/с № 147 «Сосенка»</w:t>
      </w:r>
    </w:p>
    <w:p w:rsidR="00F4340C" w:rsidRDefault="00F4340C" w:rsidP="00F4340C">
      <w:pPr>
        <w:pStyle w:val="ab"/>
        <w:jc w:val="right"/>
      </w:pPr>
      <w:r>
        <w:t>Воспитатели высшей квалификационной категории:</w:t>
      </w:r>
    </w:p>
    <w:p w:rsidR="00F4340C" w:rsidRDefault="00F4340C" w:rsidP="00F4340C">
      <w:pPr>
        <w:pStyle w:val="ab"/>
        <w:jc w:val="right"/>
      </w:pPr>
      <w:proofErr w:type="spellStart"/>
      <w:r>
        <w:t>Куклева</w:t>
      </w:r>
      <w:proofErr w:type="spellEnd"/>
      <w:r>
        <w:t xml:space="preserve"> Г. Г.</w:t>
      </w:r>
    </w:p>
    <w:p w:rsidR="00F4340C" w:rsidRDefault="00F4340C" w:rsidP="00F4340C">
      <w:pPr>
        <w:pStyle w:val="ab"/>
        <w:jc w:val="right"/>
      </w:pPr>
      <w:r>
        <w:t>Синельникова И. Н.</w:t>
      </w:r>
    </w:p>
    <w:p w:rsidR="00F4340C" w:rsidRDefault="00F4340C" w:rsidP="00F4340C">
      <w:pPr>
        <w:pStyle w:val="ab"/>
        <w:jc w:val="right"/>
      </w:pPr>
      <w:r>
        <w:t>Измайлова М. Х.</w:t>
      </w:r>
    </w:p>
    <w:p w:rsidR="00EB5774" w:rsidRPr="00EB5774" w:rsidRDefault="00EB5774" w:rsidP="00CF51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774" w:rsidRPr="00EB5774" w:rsidRDefault="00EB5774" w:rsidP="00CF51F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774" w:rsidRPr="00EB5774" w:rsidRDefault="00EB5774" w:rsidP="00CF51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2388" w:rsidRPr="00EB5774" w:rsidRDefault="005E2388" w:rsidP="00CF51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2388" w:rsidRPr="00EB5774" w:rsidSect="005E238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38F" w:rsidRDefault="00B7238F" w:rsidP="008A6716">
      <w:pPr>
        <w:spacing w:line="240" w:lineRule="auto"/>
      </w:pPr>
      <w:r>
        <w:separator/>
      </w:r>
    </w:p>
  </w:endnote>
  <w:endnote w:type="continuationSeparator" w:id="0">
    <w:p w:rsidR="00B7238F" w:rsidRDefault="00B7238F" w:rsidP="008A67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2028"/>
    </w:sdtPr>
    <w:sdtContent>
      <w:p w:rsidR="008A6716" w:rsidRDefault="00D37630">
        <w:pPr>
          <w:pStyle w:val="a7"/>
        </w:pPr>
        <w:fldSimple w:instr=" PAGE   \* MERGEFORMAT ">
          <w:r w:rsidR="00F4340C">
            <w:rPr>
              <w:noProof/>
            </w:rPr>
            <w:t>11</w:t>
          </w:r>
        </w:fldSimple>
      </w:p>
    </w:sdtContent>
  </w:sdt>
  <w:p w:rsidR="008A6716" w:rsidRDefault="008A67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38F" w:rsidRDefault="00B7238F" w:rsidP="008A6716">
      <w:pPr>
        <w:spacing w:line="240" w:lineRule="auto"/>
      </w:pPr>
      <w:r>
        <w:separator/>
      </w:r>
    </w:p>
  </w:footnote>
  <w:footnote w:type="continuationSeparator" w:id="0">
    <w:p w:rsidR="00B7238F" w:rsidRDefault="00B7238F" w:rsidP="008A67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371"/>
    <w:rsid w:val="000A19E2"/>
    <w:rsid w:val="00235B52"/>
    <w:rsid w:val="00370B1E"/>
    <w:rsid w:val="00480A95"/>
    <w:rsid w:val="00521145"/>
    <w:rsid w:val="005E2388"/>
    <w:rsid w:val="00776371"/>
    <w:rsid w:val="008A6716"/>
    <w:rsid w:val="0094267D"/>
    <w:rsid w:val="009D140E"/>
    <w:rsid w:val="00B7238F"/>
    <w:rsid w:val="00C141CF"/>
    <w:rsid w:val="00C420D0"/>
    <w:rsid w:val="00CF51F4"/>
    <w:rsid w:val="00D37630"/>
    <w:rsid w:val="00D601CD"/>
    <w:rsid w:val="00EA2295"/>
    <w:rsid w:val="00EB5774"/>
    <w:rsid w:val="00F34C73"/>
    <w:rsid w:val="00F4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88"/>
  </w:style>
  <w:style w:type="paragraph" w:styleId="1">
    <w:name w:val="heading 1"/>
    <w:basedOn w:val="a"/>
    <w:link w:val="10"/>
    <w:uiPriority w:val="9"/>
    <w:qFormat/>
    <w:rsid w:val="00776371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637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6371"/>
  </w:style>
  <w:style w:type="character" w:styleId="a4">
    <w:name w:val="Hyperlink"/>
    <w:basedOn w:val="a0"/>
    <w:uiPriority w:val="99"/>
    <w:semiHidden/>
    <w:unhideWhenUsed/>
    <w:rsid w:val="0077637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A671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716"/>
  </w:style>
  <w:style w:type="paragraph" w:styleId="a7">
    <w:name w:val="footer"/>
    <w:basedOn w:val="a"/>
    <w:link w:val="a8"/>
    <w:uiPriority w:val="99"/>
    <w:unhideWhenUsed/>
    <w:rsid w:val="008A67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6716"/>
  </w:style>
  <w:style w:type="paragraph" w:styleId="a9">
    <w:name w:val="Balloon Text"/>
    <w:basedOn w:val="a"/>
    <w:link w:val="aa"/>
    <w:uiPriority w:val="99"/>
    <w:semiHidden/>
    <w:unhideWhenUsed/>
    <w:rsid w:val="009D14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140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4340C"/>
    <w:pPr>
      <w:ind w:left="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Fera</dc:creator>
  <cp:lastModifiedBy>Aspire</cp:lastModifiedBy>
  <cp:revision>9</cp:revision>
  <dcterms:created xsi:type="dcterms:W3CDTF">2014-07-05T12:28:00Z</dcterms:created>
  <dcterms:modified xsi:type="dcterms:W3CDTF">2014-07-07T10:13:00Z</dcterms:modified>
</cp:coreProperties>
</file>