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Georgia" w:hAnsi="Georgia"/>
          <w:color w:val="424242"/>
          <w:shd w:val="clear" w:color="auto" w:fill="FFFFFF"/>
        </w:rPr>
      </w:pPr>
      <w:r>
        <w:rPr>
          <w:rFonts w:ascii="Georgia" w:hAnsi="Georgia"/>
          <w:color w:val="424242"/>
          <w:shd w:val="clear" w:color="auto" w:fill="FFFFFF"/>
        </w:rPr>
        <w:t xml:space="preserve">              МБДОУ детский сад "Светлячок" , р.п. Лысые Горы</w:t>
      </w: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Georgia" w:hAnsi="Georgia"/>
          <w:color w:val="424242"/>
          <w:shd w:val="clear" w:color="auto" w:fill="FFFFFF"/>
        </w:rPr>
      </w:pP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Georgia" w:hAnsi="Georgia"/>
          <w:color w:val="424242"/>
          <w:shd w:val="clear" w:color="auto" w:fill="FFFFFF"/>
        </w:rPr>
      </w:pPr>
    </w:p>
    <w:p w:rsidR="004F0BAD" w:rsidRP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Georgia" w:hAnsi="Georgia"/>
          <w:color w:val="424242"/>
          <w:sz w:val="28"/>
          <w:szCs w:val="28"/>
          <w:shd w:val="clear" w:color="auto" w:fill="FFFFFF"/>
        </w:rPr>
      </w:pPr>
      <w:r w:rsidRPr="004F0BAD">
        <w:rPr>
          <w:rFonts w:ascii="Georgia" w:hAnsi="Georgia"/>
          <w:b/>
          <w:i/>
          <w:color w:val="424242"/>
          <w:sz w:val="28"/>
          <w:szCs w:val="28"/>
          <w:shd w:val="clear" w:color="auto" w:fill="FFFFFF"/>
        </w:rPr>
        <w:t>Педагогические выводы  после проработки темы по самообразованию</w:t>
      </w:r>
      <w:r w:rsidRPr="004F0BAD">
        <w:rPr>
          <w:rFonts w:ascii="Georgia" w:hAnsi="Georgia"/>
          <w:color w:val="424242"/>
          <w:sz w:val="28"/>
          <w:szCs w:val="28"/>
          <w:shd w:val="clear" w:color="auto" w:fill="FFFFFF"/>
        </w:rPr>
        <w:t>.</w:t>
      </w: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Georgia" w:hAnsi="Georgia"/>
          <w:color w:val="424242"/>
          <w:shd w:val="clear" w:color="auto" w:fill="FFFFFF"/>
        </w:rPr>
      </w:pP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Georgia" w:hAnsi="Georgia"/>
          <w:color w:val="424242"/>
          <w:shd w:val="clear" w:color="auto" w:fill="FFFFFF"/>
        </w:rPr>
      </w:pPr>
      <w:r>
        <w:rPr>
          <w:rFonts w:ascii="Georgia" w:hAnsi="Georgia"/>
          <w:color w:val="424242"/>
          <w:shd w:val="clear" w:color="auto" w:fill="FFFFFF"/>
        </w:rPr>
        <w:t>Воспитателя 1 категории: Мартыновой Т.В.</w:t>
      </w: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Georgia" w:hAnsi="Georgia"/>
          <w:color w:val="424242"/>
          <w:shd w:val="clear" w:color="auto" w:fill="FFFFFF"/>
        </w:rPr>
      </w:pP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Georgia" w:hAnsi="Georgia"/>
          <w:color w:val="424242"/>
          <w:shd w:val="clear" w:color="auto" w:fill="FFFFFF"/>
        </w:rPr>
      </w:pP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Georgia" w:hAnsi="Georgia"/>
          <w:color w:val="424242"/>
          <w:shd w:val="clear" w:color="auto" w:fill="FFFFFF"/>
        </w:rPr>
      </w:pP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Georgia" w:hAnsi="Georgia"/>
          <w:color w:val="424242"/>
          <w:shd w:val="clear" w:color="auto" w:fill="FFFFFF"/>
        </w:rPr>
      </w:pP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Georgia" w:hAnsi="Georgia"/>
          <w:color w:val="424242"/>
          <w:shd w:val="clear" w:color="auto" w:fill="FFFFFF"/>
        </w:rPr>
        <w:t xml:space="preserve"> В  процессе работы  по теме самообразования  </w:t>
      </w:r>
      <w:r>
        <w:rPr>
          <w:b/>
          <w:bCs/>
          <w:kern w:val="36"/>
        </w:rPr>
        <w:t xml:space="preserve"> «</w:t>
      </w:r>
      <w:r>
        <w:rPr>
          <w:bCs/>
          <w:kern w:val="36"/>
        </w:rPr>
        <w:t>Ознакомление детей старшего дошкольного возраста  с правилами дорожного движения</w:t>
      </w:r>
      <w:r>
        <w:rPr>
          <w:b/>
          <w:bCs/>
          <w:kern w:val="36"/>
        </w:rPr>
        <w:t xml:space="preserve"> "</w:t>
      </w:r>
      <w:r>
        <w:rPr>
          <w:rFonts w:ascii="Georgia" w:hAnsi="Georgia"/>
          <w:color w:val="424242"/>
          <w:shd w:val="clear" w:color="auto" w:fill="FFFFFF"/>
        </w:rPr>
        <w:t>у  детей с формировались  и развились умения и навыки: безопасного поведения в окружающей дорожно-транспортной среде;</w:t>
      </w:r>
      <w:r>
        <w:rPr>
          <w:rStyle w:val="c2"/>
          <w:rFonts w:ascii="Arial" w:hAnsi="Arial" w:cs="Arial"/>
          <w:color w:val="444444"/>
          <w:sz w:val="22"/>
          <w:szCs w:val="22"/>
        </w:rPr>
        <w:t xml:space="preserve">  наблюдения за дорожной обстановкой;  умения предвидеть опасные ситуации;  обходить их, а в случае попадания в такие ситуации выходить из них с меньшим вредом для себя и окружающих.Расширился   словарный запас по дорожной лексике, произошло воспитание  дисциплинированности и сознательного  выполнения  правил дорожного движения</w:t>
      </w: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Georgia" w:hAnsi="Georgia"/>
          <w:color w:val="424242"/>
          <w:shd w:val="clear" w:color="auto" w:fill="FFFFFF"/>
        </w:rPr>
        <w:t xml:space="preserve">Дети  познакомились с дорожными знаками.  </w:t>
      </w: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>
        <w:rPr>
          <w:rStyle w:val="c2"/>
          <w:rFonts w:ascii="Arial" w:hAnsi="Arial" w:cs="Arial"/>
          <w:color w:val="444444"/>
          <w:sz w:val="22"/>
          <w:szCs w:val="22"/>
        </w:rPr>
        <w:t xml:space="preserve"> Обучение дошкольников дисциплинированному поведению на улице необходимо осуществлять в системе., в результате которой дети лучше узнали  и запомнили правила движения и охотно их выполняют. </w:t>
      </w: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</w:p>
    <w:p w:rsidR="004F0BAD" w:rsidRDefault="004F0BAD" w:rsidP="004F0BAD">
      <w:pPr>
        <w:pStyle w:val="c3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</w:p>
    <w:p w:rsidR="004F0BAD" w:rsidRDefault="004F0BAD" w:rsidP="004F0BAD">
      <w:pPr>
        <w:shd w:val="clear" w:color="auto" w:fill="FFFFFF"/>
        <w:spacing w:after="0"/>
        <w:rPr>
          <w:rFonts w:ascii="Georgia" w:hAnsi="Georgia"/>
          <w:color w:val="424242"/>
          <w:sz w:val="24"/>
          <w:szCs w:val="24"/>
          <w:shd w:val="clear" w:color="auto" w:fill="FFFFFF"/>
        </w:rPr>
      </w:pPr>
    </w:p>
    <w:p w:rsidR="00AE604B" w:rsidRDefault="00AE604B"/>
    <w:sectPr w:rsidR="00AE604B" w:rsidSect="00AE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0BAD"/>
    <w:rsid w:val="001E657E"/>
    <w:rsid w:val="004F0BAD"/>
    <w:rsid w:val="00AE604B"/>
    <w:rsid w:val="00D8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0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Лёля</cp:lastModifiedBy>
  <cp:revision>1</cp:revision>
  <dcterms:created xsi:type="dcterms:W3CDTF">2014-07-15T19:59:00Z</dcterms:created>
  <dcterms:modified xsi:type="dcterms:W3CDTF">2014-07-15T20:05:00Z</dcterms:modified>
</cp:coreProperties>
</file>