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8E" w:rsidRPr="00E7737E" w:rsidRDefault="00D4654C" w:rsidP="00E7737E">
      <w:pPr>
        <w:pStyle w:val="a7"/>
        <w:jc w:val="center"/>
        <w:rPr>
          <w:b/>
        </w:rPr>
      </w:pPr>
      <w:r w:rsidRPr="00E7737E">
        <w:rPr>
          <w:b/>
        </w:rPr>
        <w:t>Описание мини-опыта учителя русского языка и литературы</w:t>
      </w:r>
    </w:p>
    <w:p w:rsidR="009C436C" w:rsidRPr="00E7737E" w:rsidRDefault="00D4654C" w:rsidP="00E7737E">
      <w:pPr>
        <w:pStyle w:val="a7"/>
        <w:jc w:val="center"/>
        <w:rPr>
          <w:b/>
        </w:rPr>
      </w:pPr>
      <w:r w:rsidRPr="00E7737E">
        <w:rPr>
          <w:b/>
        </w:rPr>
        <w:t>МОУ СОШ №2 Краснощековой Ю.В.</w:t>
      </w:r>
    </w:p>
    <w:p w:rsidR="00D4654C" w:rsidRDefault="00D4654C" w:rsidP="00E7737E">
      <w:pPr>
        <w:pStyle w:val="a7"/>
        <w:jc w:val="center"/>
        <w:rPr>
          <w:b/>
        </w:rPr>
      </w:pPr>
      <w:r w:rsidRPr="00E7737E">
        <w:rPr>
          <w:b/>
        </w:rPr>
        <w:t>«У меня это хорошо получается».</w:t>
      </w:r>
    </w:p>
    <w:p w:rsidR="00635A5C" w:rsidRDefault="00635A5C" w:rsidP="00E7737E">
      <w:pPr>
        <w:pStyle w:val="a7"/>
        <w:jc w:val="center"/>
        <w:rPr>
          <w:b/>
        </w:rPr>
      </w:pPr>
    </w:p>
    <w:p w:rsidR="00635A5C" w:rsidRPr="00E7737E" w:rsidRDefault="00635A5C" w:rsidP="00635A5C">
      <w:pPr>
        <w:pStyle w:val="a7"/>
        <w:jc w:val="right"/>
        <w:rPr>
          <w:i/>
        </w:rPr>
      </w:pPr>
      <w:r w:rsidRPr="00E7737E">
        <w:rPr>
          <w:i/>
        </w:rPr>
        <w:t>Священное уменье говорить,</w:t>
      </w:r>
    </w:p>
    <w:p w:rsidR="00635A5C" w:rsidRPr="00E7737E" w:rsidRDefault="00635A5C" w:rsidP="00635A5C">
      <w:pPr>
        <w:pStyle w:val="a7"/>
        <w:jc w:val="right"/>
        <w:rPr>
          <w:i/>
        </w:rPr>
      </w:pPr>
      <w:r w:rsidRPr="00E7737E">
        <w:rPr>
          <w:i/>
        </w:rPr>
        <w:t>Произносить слова и строить фразу.</w:t>
      </w:r>
    </w:p>
    <w:p w:rsidR="00635A5C" w:rsidRPr="00E7737E" w:rsidRDefault="00635A5C" w:rsidP="00635A5C">
      <w:pPr>
        <w:pStyle w:val="a7"/>
        <w:jc w:val="right"/>
        <w:rPr>
          <w:i/>
        </w:rPr>
      </w:pPr>
      <w:r w:rsidRPr="00E7737E">
        <w:rPr>
          <w:i/>
        </w:rPr>
        <w:t xml:space="preserve">Как просто это: стоит рот открыть, </w:t>
      </w:r>
    </w:p>
    <w:p w:rsidR="00635A5C" w:rsidRPr="00E7737E" w:rsidRDefault="00635A5C" w:rsidP="00635A5C">
      <w:pPr>
        <w:pStyle w:val="a7"/>
        <w:jc w:val="right"/>
        <w:rPr>
          <w:i/>
        </w:rPr>
      </w:pPr>
      <w:r w:rsidRPr="00E7737E">
        <w:rPr>
          <w:i/>
        </w:rPr>
        <w:t>И чудо возникает сразу.</w:t>
      </w:r>
    </w:p>
    <w:p w:rsidR="00635A5C" w:rsidRPr="00E7737E" w:rsidRDefault="00635A5C" w:rsidP="00635A5C">
      <w:pPr>
        <w:pStyle w:val="a7"/>
        <w:jc w:val="right"/>
        <w:rPr>
          <w:i/>
        </w:rPr>
      </w:pPr>
      <w:r w:rsidRPr="00E7737E">
        <w:rPr>
          <w:i/>
        </w:rPr>
        <w:t xml:space="preserve">                                  Е.Винокуров</w:t>
      </w:r>
      <w:r w:rsidR="00970AB6">
        <w:rPr>
          <w:i/>
        </w:rPr>
        <w:t>.</w:t>
      </w:r>
    </w:p>
    <w:p w:rsidR="00635A5C" w:rsidRPr="00E7737E" w:rsidRDefault="00635A5C" w:rsidP="00E7737E">
      <w:pPr>
        <w:pStyle w:val="a7"/>
        <w:jc w:val="center"/>
        <w:rPr>
          <w:b/>
        </w:rPr>
      </w:pPr>
    </w:p>
    <w:p w:rsidR="005917C8" w:rsidRPr="00E7737E" w:rsidRDefault="005917C8" w:rsidP="00970AB6">
      <w:pPr>
        <w:pStyle w:val="a7"/>
        <w:ind w:firstLine="708"/>
        <w:jc w:val="both"/>
      </w:pPr>
      <w:r w:rsidRPr="00E7737E">
        <w:t>Интеллектуальное  развитие   –    в</w:t>
      </w:r>
      <w:r w:rsidR="00970AB6">
        <w:t xml:space="preserve">ажнейшая  сторона  подготовки </w:t>
      </w:r>
      <w:r w:rsidRPr="00E7737E">
        <w:t>подрастающих поколений. Успех интеллектуального развития школьника достигается главным  образом на уроке, когд</w:t>
      </w:r>
      <w:r w:rsidR="00970AB6">
        <w:t>а учитель остается один на один</w:t>
      </w:r>
      <w:r w:rsidR="005408E5">
        <w:t xml:space="preserve"> </w:t>
      </w:r>
      <w:r w:rsidRPr="00E7737E">
        <w:t xml:space="preserve">со  своими  воспитанниками.  </w:t>
      </w:r>
    </w:p>
    <w:p w:rsidR="00D82EA3" w:rsidRPr="00CB6D70" w:rsidRDefault="00D82EA3" w:rsidP="00CB6D70">
      <w:pPr>
        <w:pStyle w:val="a7"/>
        <w:ind w:firstLine="708"/>
        <w:jc w:val="both"/>
      </w:pPr>
      <w:r>
        <w:t xml:space="preserve">Говорить об оригинальных методических находках, на мой взгляд, рано. Для меня главным является качественное, результативное применение современных технологий и новаторство учителей-профессионалов, мастеров своего дела. Я училась в МОУ СОШ №6 города Буденновска. Я очень рада, что моими наставниками в школе были учителя с большой буквы Груздова Любовь Алексеевна и Алферова Галина Радиславовна. Именно благодаря им я решила стать учителем русского языка и литературы. </w:t>
      </w:r>
      <w:r w:rsidRPr="00CB6D70">
        <w:t xml:space="preserve">Во время обучения в Ставропольском государственном университете мне посчастливилось проходить практику у </w:t>
      </w:r>
      <w:r w:rsidR="00CB6D70" w:rsidRPr="00CB6D70">
        <w:rPr>
          <w:color w:val="000000"/>
        </w:rPr>
        <w:t xml:space="preserve">заслуженного учителя Российской Федерации </w:t>
      </w:r>
      <w:r w:rsidR="00CB6D70" w:rsidRPr="00CB6D70">
        <w:t xml:space="preserve">Любови Петровны </w:t>
      </w:r>
      <w:r w:rsidRPr="00CB6D70">
        <w:t>Бутенко</w:t>
      </w:r>
      <w:r w:rsidR="00CB6D70" w:rsidRPr="00CB6D70">
        <w:t xml:space="preserve"> (лицей №14 г. Ставрополя) и лауреата конкурса «Учитель года-2011» </w:t>
      </w:r>
      <w:r w:rsidR="00CB6D70" w:rsidRPr="00CB6D70">
        <w:rPr>
          <w:color w:val="000000"/>
          <w:shd w:val="clear" w:color="auto" w:fill="FFFFFF"/>
        </w:rPr>
        <w:t>Ма</w:t>
      </w:r>
      <w:r w:rsidR="00CB6D70" w:rsidRPr="00CB6D70">
        <w:rPr>
          <w:color w:val="000000"/>
          <w:shd w:val="clear" w:color="auto" w:fill="FFFFFF"/>
        </w:rPr>
        <w:softHyphen/>
        <w:t>лахо</w:t>
      </w:r>
      <w:r w:rsidR="00CB6D70" w:rsidRPr="00CB6D70">
        <w:rPr>
          <w:color w:val="000000"/>
          <w:shd w:val="clear" w:color="auto" w:fill="FFFFFF"/>
        </w:rPr>
        <w:softHyphen/>
        <w:t>вой На</w:t>
      </w:r>
      <w:r w:rsidR="00CB6D70" w:rsidRPr="00CB6D70">
        <w:rPr>
          <w:color w:val="000000"/>
          <w:shd w:val="clear" w:color="auto" w:fill="FFFFFF"/>
        </w:rPr>
        <w:softHyphen/>
        <w:t>тальи Ми</w:t>
      </w:r>
      <w:r w:rsidR="00CB6D70" w:rsidRPr="00CB6D70">
        <w:rPr>
          <w:color w:val="000000"/>
          <w:shd w:val="clear" w:color="auto" w:fill="FFFFFF"/>
        </w:rPr>
        <w:softHyphen/>
        <w:t>хай</w:t>
      </w:r>
      <w:r w:rsidR="00CB6D70" w:rsidRPr="00CB6D70">
        <w:rPr>
          <w:color w:val="000000"/>
          <w:shd w:val="clear" w:color="auto" w:fill="FFFFFF"/>
        </w:rPr>
        <w:softHyphen/>
        <w:t>лов</w:t>
      </w:r>
      <w:r w:rsidR="00CB6D70" w:rsidRPr="00CB6D70">
        <w:rPr>
          <w:color w:val="000000"/>
          <w:shd w:val="clear" w:color="auto" w:fill="FFFFFF"/>
        </w:rPr>
        <w:softHyphen/>
        <w:t>ны (гим</w:t>
      </w:r>
      <w:r w:rsidR="00CB6D70" w:rsidRPr="00CB6D70">
        <w:rPr>
          <w:color w:val="000000"/>
          <w:shd w:val="clear" w:color="auto" w:fill="FFFFFF"/>
        </w:rPr>
        <w:softHyphen/>
        <w:t>на</w:t>
      </w:r>
      <w:r w:rsidR="00CB6D70" w:rsidRPr="00CB6D70">
        <w:rPr>
          <w:color w:val="000000"/>
          <w:shd w:val="clear" w:color="auto" w:fill="FFFFFF"/>
        </w:rPr>
        <w:softHyphen/>
        <w:t>зия № 25 г. Став</w:t>
      </w:r>
      <w:r w:rsidR="00CB6D70" w:rsidRPr="00CB6D70">
        <w:rPr>
          <w:color w:val="000000"/>
          <w:shd w:val="clear" w:color="auto" w:fill="FFFFFF"/>
        </w:rPr>
        <w:softHyphen/>
        <w:t>ро</w:t>
      </w:r>
      <w:r w:rsidR="00CB6D70" w:rsidRPr="00CB6D70">
        <w:rPr>
          <w:color w:val="000000"/>
          <w:shd w:val="clear" w:color="auto" w:fill="FFFFFF"/>
        </w:rPr>
        <w:softHyphen/>
        <w:t>поля).</w:t>
      </w:r>
    </w:p>
    <w:p w:rsidR="00CB6D70" w:rsidRDefault="00D82EA3" w:rsidP="00E7737E">
      <w:pPr>
        <w:pStyle w:val="a7"/>
        <w:ind w:firstLine="708"/>
        <w:jc w:val="both"/>
      </w:pPr>
      <w:r w:rsidRPr="00E7737E">
        <w:t xml:space="preserve"> </w:t>
      </w:r>
      <w:r w:rsidR="00CB6D70">
        <w:t xml:space="preserve">Однако я хочу поделиться с вами тем, что у меня получается. </w:t>
      </w:r>
      <w:r w:rsidR="00911BBB" w:rsidRPr="00E7737E">
        <w:t xml:space="preserve">Больше всего мне нравятся уроки развития речи. На </w:t>
      </w:r>
      <w:r w:rsidR="00CB6D70">
        <w:t>таких уроках</w:t>
      </w:r>
      <w:r w:rsidR="00911BBB" w:rsidRPr="00E7737E">
        <w:t xml:space="preserve"> учащиеся зачастую раскрываются по-другому, </w:t>
      </w:r>
      <w:r w:rsidR="00C358C5" w:rsidRPr="00E7737E">
        <w:t>высказывают свою точку зрения. Я считаю, что уроки развития речи очень важны, они помогают научиться мыслить, доказывать свои убеждения, строить логичные высказывания.</w:t>
      </w:r>
      <w:r w:rsidR="00E7737E">
        <w:t xml:space="preserve"> </w:t>
      </w:r>
      <w:r w:rsidR="00CB6D70">
        <w:t xml:space="preserve">Виды работы на уроках развития речи самые разные: написание изложений, сочинений, рецензий, аннотаций и многое другое. </w:t>
      </w:r>
    </w:p>
    <w:p w:rsidR="00E7737E" w:rsidRDefault="00C358C5" w:rsidP="00E7737E">
      <w:pPr>
        <w:pStyle w:val="a7"/>
        <w:ind w:firstLine="708"/>
        <w:jc w:val="both"/>
      </w:pPr>
      <w:r w:rsidRPr="00E7737E">
        <w:t xml:space="preserve">Особое место в системе уроков развития речи занимают сочинения по картине. Такой вид работы помогает детям окунуться в мир искусства, узнать о шедеврах русской и зарубежной живописи, почувствовать свою сопричастность к ним. </w:t>
      </w:r>
      <w:r w:rsidR="005917C8" w:rsidRPr="00E7737E">
        <w:t>Содержание и тематика таких уроков позволяет привлекать обширный познавательный материал. Это делает урок информативным, расширяет представления детей об окружающем мире, обнаруживает связи между различными явлениями действительности, дает дополнительные сведения о жизни общества и развитии языка, об истории народов, об их культуре, вызывая интерес к познанию нового, неизвестного, углубляя взгляд на знакомое и привычное.</w:t>
      </w:r>
    </w:p>
    <w:p w:rsidR="00E7737E" w:rsidRPr="00E7737E" w:rsidRDefault="00E7737E" w:rsidP="00E7737E">
      <w:pPr>
        <w:pStyle w:val="a7"/>
        <w:ind w:firstLine="708"/>
        <w:jc w:val="both"/>
      </w:pPr>
      <w:r w:rsidRPr="00E7737E">
        <w:t>Владение речью, безусловно, не только педагогическая задача. Сегодня это проблема и социальная, и шире -</w:t>
      </w:r>
      <w:r>
        <w:t xml:space="preserve"> </w:t>
      </w:r>
      <w:r w:rsidRPr="00E7737E">
        <w:t xml:space="preserve">проблема диалога культур. Тема стоит </w:t>
      </w:r>
      <w:r w:rsidRPr="00E7737E">
        <w:lastRenderedPageBreak/>
        <w:t xml:space="preserve">на границе областей методики преподавания русского языка и методики преподавания литературы. </w:t>
      </w:r>
      <w:r w:rsidR="00CB6D70" w:rsidRPr="00E7737E">
        <w:t>По словам К.Д. Ушинского, сочинение тогда является «упражнением дара слова», когда ученик выражает в нем «свою самостоятельную мысль».</w:t>
      </w:r>
    </w:p>
    <w:p w:rsidR="00E7737E" w:rsidRDefault="00A760DA" w:rsidP="00E7737E">
      <w:pPr>
        <w:pStyle w:val="a7"/>
        <w:jc w:val="both"/>
      </w:pPr>
      <w:r w:rsidRPr="00E7737E">
        <w:t xml:space="preserve">           Уроки </w:t>
      </w:r>
      <w:r w:rsidR="00E7737E">
        <w:t>развития речи</w:t>
      </w:r>
      <w:r w:rsidRPr="00E7737E">
        <w:t xml:space="preserve"> способствуют расширению словарного запаса, помогают решать вопросы нравственно-патриотического воспитания.</w:t>
      </w:r>
      <w:r w:rsidR="00E7737E">
        <w:t xml:space="preserve"> На таких уроках</w:t>
      </w:r>
      <w:r w:rsidRPr="00E7737E">
        <w:t xml:space="preserve"> должна проявит</w:t>
      </w:r>
      <w:r w:rsidR="00CB6D70">
        <w:t>ь</w:t>
      </w:r>
      <w:r w:rsidRPr="00E7737E">
        <w:t>ся индивидуальность каждого ученика, должны развиваться его творчески</w:t>
      </w:r>
      <w:r w:rsidR="00CB6D70">
        <w:t>е способности, любознательность, поэтому я часто использую различные формы работы: как индивидуальные, так и групповые. Отдельные</w:t>
      </w:r>
      <w:r w:rsidRPr="00E7737E">
        <w:t xml:space="preserve"> </w:t>
      </w:r>
      <w:r w:rsidR="00CB6D70">
        <w:t xml:space="preserve">учащиеся порой сами предлагают темы и подбирают к ним материал с желанием выступить перед одноклассниками, что также </w:t>
      </w:r>
      <w:r w:rsidR="00080710">
        <w:t>мною поощряется и приветствуется, и дает возможность как самой использовать технические средства обучения, так и детям применить полученные задания на уроках информатики и ИКТ.</w:t>
      </w:r>
    </w:p>
    <w:p w:rsidR="00A760DA" w:rsidRPr="00E7737E" w:rsidRDefault="00080710" w:rsidP="00E7737E">
      <w:pPr>
        <w:pStyle w:val="a7"/>
        <w:ind w:firstLine="708"/>
        <w:jc w:val="both"/>
      </w:pPr>
      <w:r>
        <w:t>Мой небольшой опыт позволяет сделать вывод: построение</w:t>
      </w:r>
      <w:r w:rsidR="00635A5C" w:rsidRPr="00E7737E">
        <w:t xml:space="preserve"> учащимися собственного текста облегчается благодаря наблюдениям над логикой готовых тек</w:t>
      </w:r>
      <w:r>
        <w:t>стов, анализу их структуры. Д</w:t>
      </w:r>
      <w:r w:rsidR="00635A5C" w:rsidRPr="00E7737E">
        <w:t xml:space="preserve">ля того, чтобы построить собственный текст, надо еще </w:t>
      </w:r>
      <w:r>
        <w:t xml:space="preserve">учить </w:t>
      </w:r>
      <w:r w:rsidR="00635A5C" w:rsidRPr="00E7737E">
        <w:t>уметь воспринимать и оценивать действительность (наблюдать, в</w:t>
      </w:r>
      <w:r w:rsidR="00970AB6">
        <w:t>ыделять главное, составлять свое</w:t>
      </w:r>
      <w:r w:rsidR="00635A5C" w:rsidRPr="00E7737E">
        <w:t xml:space="preserve"> мнение о фактах действительности). Качества эти формируются в ходе подготовки к сочинениям. </w:t>
      </w:r>
      <w:r w:rsidR="00A760DA" w:rsidRPr="00E7737E">
        <w:t xml:space="preserve">С чего же </w:t>
      </w:r>
      <w:r>
        <w:t>я начинаю</w:t>
      </w:r>
      <w:r w:rsidR="00A760DA" w:rsidRPr="00E7737E">
        <w:t xml:space="preserve"> работу</w:t>
      </w:r>
      <w:r w:rsidR="00E7737E">
        <w:t xml:space="preserve"> по подготовке к сочинению</w:t>
      </w:r>
      <w:r>
        <w:t>? Во-</w:t>
      </w:r>
      <w:r w:rsidR="00A760DA" w:rsidRPr="00E7737E">
        <w:t>первых, определ</w:t>
      </w:r>
      <w:r>
        <w:t>яю тему, во – вторых, формы</w:t>
      </w:r>
      <w:r w:rsidR="00A760DA" w:rsidRPr="00E7737E">
        <w:t xml:space="preserve"> работы. На первом этапе помо</w:t>
      </w:r>
      <w:r>
        <w:t>гает</w:t>
      </w:r>
      <w:r w:rsidR="00A760DA" w:rsidRPr="00E7737E">
        <w:t xml:space="preserve"> обращение к произведениям о природе, которые побуждают добрые чувства, способствуют правильному восприятию окружающего мира.</w:t>
      </w:r>
    </w:p>
    <w:p w:rsidR="00A760DA" w:rsidRPr="00E7737E" w:rsidRDefault="00A760DA" w:rsidP="00635A5C">
      <w:pPr>
        <w:pStyle w:val="a7"/>
        <w:ind w:firstLine="708"/>
        <w:jc w:val="both"/>
      </w:pPr>
      <w:r w:rsidRPr="00E7737E">
        <w:t xml:space="preserve">Например, в </w:t>
      </w:r>
      <w:r w:rsidR="00080710">
        <w:t>5 «Б»</w:t>
      </w:r>
      <w:r w:rsidRPr="00E7737E">
        <w:t xml:space="preserve"> классе при изучении темы «Глагол» для языкового наблюдения испол</w:t>
      </w:r>
      <w:r w:rsidR="00635A5C">
        <w:t>ьзуются поэтические миниатюры «в</w:t>
      </w:r>
      <w:r w:rsidRPr="00E7737E">
        <w:t xml:space="preserve">еликого слушателя» природы </w:t>
      </w:r>
      <w:r w:rsidR="00635A5C">
        <w:t xml:space="preserve">М. </w:t>
      </w:r>
      <w:r w:rsidRPr="00E7737E">
        <w:t>Пришвина.</w:t>
      </w:r>
    </w:p>
    <w:p w:rsidR="00A760DA" w:rsidRPr="00970AB6" w:rsidRDefault="00A760DA" w:rsidP="00E7737E">
      <w:pPr>
        <w:pStyle w:val="a7"/>
        <w:jc w:val="both"/>
        <w:rPr>
          <w:i/>
        </w:rPr>
      </w:pPr>
      <w:r w:rsidRPr="00970AB6">
        <w:rPr>
          <w:i/>
        </w:rPr>
        <w:t>Из лесов на опушке вышли первые воины в медных доспехах.</w:t>
      </w:r>
    </w:p>
    <w:p w:rsidR="00A760DA" w:rsidRPr="00970AB6" w:rsidRDefault="00A760DA" w:rsidP="00E7737E">
      <w:pPr>
        <w:pStyle w:val="a7"/>
        <w:jc w:val="both"/>
        <w:rPr>
          <w:i/>
        </w:rPr>
      </w:pPr>
      <w:r w:rsidRPr="00970AB6">
        <w:rPr>
          <w:i/>
        </w:rPr>
        <w:t>…Осенью… березки, перед тем как скрыться, прощаются с нами своим золотом. Кончается чудесный сухой сентябрь, дни мои отрываются от меня, как с дерева листики и улетают…</w:t>
      </w:r>
    </w:p>
    <w:p w:rsidR="00A760DA" w:rsidRPr="00E7737E" w:rsidRDefault="00A760DA" w:rsidP="00E7737E">
      <w:pPr>
        <w:pStyle w:val="a7"/>
        <w:jc w:val="both"/>
      </w:pPr>
      <w:r w:rsidRPr="00E7737E">
        <w:t>Задания</w:t>
      </w:r>
      <w:r w:rsidR="00635A5C">
        <w:t>:  1. Текст списывается с доски.</w:t>
      </w:r>
    </w:p>
    <w:p w:rsidR="00A760DA" w:rsidRPr="00E7737E" w:rsidRDefault="00A760DA" w:rsidP="00E7737E">
      <w:pPr>
        <w:pStyle w:val="a7"/>
        <w:jc w:val="both"/>
      </w:pPr>
      <w:r w:rsidRPr="00E7737E">
        <w:tab/>
        <w:t xml:space="preserve"> 2. Найдите глаголы, выпишите, задайте вопрос.</w:t>
      </w:r>
    </w:p>
    <w:p w:rsidR="00A760DA" w:rsidRPr="00E7737E" w:rsidRDefault="00A760DA" w:rsidP="00E7737E">
      <w:pPr>
        <w:pStyle w:val="a7"/>
        <w:jc w:val="both"/>
      </w:pPr>
      <w:r w:rsidRPr="00E7737E">
        <w:t>Сделайте морфемный разбор глагола «отрываются».</w:t>
      </w:r>
    </w:p>
    <w:p w:rsidR="00080710" w:rsidRDefault="00A760DA" w:rsidP="00635A5C">
      <w:pPr>
        <w:pStyle w:val="a7"/>
        <w:ind w:firstLine="708"/>
        <w:jc w:val="both"/>
      </w:pPr>
      <w:r w:rsidRPr="00E7737E">
        <w:t>На втором этапе работы материал подбирается в соответствии  с временем года</w:t>
      </w:r>
      <w:r w:rsidR="00080710">
        <w:t xml:space="preserve"> и особенностями класса воспринимать материал</w:t>
      </w:r>
      <w:r w:rsidRPr="00E7737E">
        <w:t>. Большую помощь на уроках оказывают иллюстрации и музыкальное сопровождение</w:t>
      </w:r>
      <w:r w:rsidR="00080710">
        <w:t>, которое не отвлекает, а помогает представить в звуках предложенные иллюстрации</w:t>
      </w:r>
      <w:r w:rsidRPr="00E7737E">
        <w:t xml:space="preserve">. </w:t>
      </w:r>
      <w:r w:rsidR="00080710">
        <w:t>С лучшими работами ребята выступают перед всем классом.</w:t>
      </w:r>
    </w:p>
    <w:p w:rsidR="00A760DA" w:rsidRPr="00080710" w:rsidRDefault="00A760DA" w:rsidP="00635A5C">
      <w:pPr>
        <w:pStyle w:val="a7"/>
        <w:ind w:firstLine="708"/>
        <w:jc w:val="both"/>
      </w:pPr>
      <w:r w:rsidRPr="00E7737E">
        <w:t>Урок в 5</w:t>
      </w:r>
      <w:r w:rsidR="00080710">
        <w:t xml:space="preserve"> «А»</w:t>
      </w:r>
      <w:r w:rsidRPr="00E7737E">
        <w:t xml:space="preserve"> классе по теме «Распространенные и нераспространенные предложения» проходил в ноябре. Начался урок с эпиграфа</w:t>
      </w:r>
      <w:r w:rsidR="00635A5C">
        <w:t xml:space="preserve"> </w:t>
      </w:r>
      <w:r w:rsidRPr="00970AB6">
        <w:rPr>
          <w:i/>
        </w:rPr>
        <w:t xml:space="preserve">«Ноябрь – сумерки </w:t>
      </w:r>
      <w:r w:rsidR="00080710">
        <w:rPr>
          <w:i/>
        </w:rPr>
        <w:t>года</w:t>
      </w:r>
      <w:r w:rsidRPr="00970AB6">
        <w:rPr>
          <w:i/>
        </w:rPr>
        <w:t>»</w:t>
      </w:r>
      <w:r w:rsidR="00080710">
        <w:rPr>
          <w:i/>
        </w:rPr>
        <w:t xml:space="preserve"> </w:t>
      </w:r>
      <w:r w:rsidR="00080710" w:rsidRPr="00080710">
        <w:t>(по славянскому календарю)</w:t>
      </w:r>
      <w:r w:rsidRPr="00970AB6">
        <w:rPr>
          <w:i/>
        </w:rPr>
        <w:t>.</w:t>
      </w:r>
      <w:r w:rsidR="00080710">
        <w:rPr>
          <w:i/>
        </w:rPr>
        <w:t xml:space="preserve"> </w:t>
      </w:r>
      <w:r w:rsidR="00080710">
        <w:t>Перед тем, как дать задание, я попросила ребят объяснить, как они понимают эпиграф. Я объяснила им, почему славяне так называли ноябрь.</w:t>
      </w:r>
    </w:p>
    <w:p w:rsidR="00A760DA" w:rsidRPr="00E7737E" w:rsidRDefault="00A760DA" w:rsidP="00E7737E">
      <w:pPr>
        <w:pStyle w:val="a7"/>
        <w:jc w:val="both"/>
      </w:pPr>
      <w:r w:rsidRPr="00E7737E">
        <w:lastRenderedPageBreak/>
        <w:t>Задание: 1. Объяснить тире в предложении.</w:t>
      </w:r>
    </w:p>
    <w:p w:rsidR="00A760DA" w:rsidRPr="00E7737E" w:rsidRDefault="00A760DA" w:rsidP="00E7737E">
      <w:pPr>
        <w:pStyle w:val="a7"/>
        <w:jc w:val="both"/>
      </w:pPr>
      <w:r w:rsidRPr="00E7737E">
        <w:tab/>
        <w:t xml:space="preserve">     2. Дать определение дополнения.</w:t>
      </w:r>
    </w:p>
    <w:p w:rsidR="00A760DA" w:rsidRPr="00E7737E" w:rsidRDefault="00A760DA" w:rsidP="00E7737E">
      <w:pPr>
        <w:pStyle w:val="a7"/>
        <w:jc w:val="both"/>
      </w:pPr>
      <w:r w:rsidRPr="00E7737E">
        <w:t>Далее идет работа с текстом.</w:t>
      </w:r>
    </w:p>
    <w:p w:rsidR="00A760DA" w:rsidRPr="00970AB6" w:rsidRDefault="00A760DA" w:rsidP="00635A5C">
      <w:pPr>
        <w:pStyle w:val="a7"/>
        <w:jc w:val="center"/>
        <w:rPr>
          <w:i/>
        </w:rPr>
      </w:pPr>
      <w:r w:rsidRPr="00970AB6">
        <w:rPr>
          <w:i/>
        </w:rPr>
        <w:t>Зима мила без оговорок</w:t>
      </w:r>
    </w:p>
    <w:p w:rsidR="00A760DA" w:rsidRPr="00970AB6" w:rsidRDefault="00A760DA" w:rsidP="00635A5C">
      <w:pPr>
        <w:pStyle w:val="a7"/>
        <w:jc w:val="center"/>
        <w:rPr>
          <w:i/>
        </w:rPr>
      </w:pPr>
      <w:r w:rsidRPr="00970AB6">
        <w:rPr>
          <w:i/>
        </w:rPr>
        <w:t>Мне непорочной белизной</w:t>
      </w:r>
    </w:p>
    <w:p w:rsidR="00A760DA" w:rsidRPr="00970AB6" w:rsidRDefault="00A760DA" w:rsidP="00635A5C">
      <w:pPr>
        <w:pStyle w:val="a7"/>
        <w:jc w:val="center"/>
        <w:rPr>
          <w:i/>
        </w:rPr>
      </w:pPr>
      <w:r w:rsidRPr="00970AB6">
        <w:rPr>
          <w:i/>
        </w:rPr>
        <w:t>И крутизною снежных горок</w:t>
      </w:r>
    </w:p>
    <w:p w:rsidR="00A760DA" w:rsidRDefault="00A760DA" w:rsidP="00635A5C">
      <w:pPr>
        <w:pStyle w:val="a7"/>
        <w:jc w:val="center"/>
        <w:rPr>
          <w:i/>
        </w:rPr>
      </w:pPr>
      <w:r w:rsidRPr="00970AB6">
        <w:rPr>
          <w:i/>
        </w:rPr>
        <w:t>И льда зеркальной прямизной.</w:t>
      </w:r>
    </w:p>
    <w:p w:rsidR="00454FFA" w:rsidRDefault="00454FFA" w:rsidP="00454FFA">
      <w:pPr>
        <w:pStyle w:val="a7"/>
      </w:pPr>
      <w:r>
        <w:t>Беседа:</w:t>
      </w:r>
    </w:p>
    <w:p w:rsidR="00454FFA" w:rsidRPr="00454FFA" w:rsidRDefault="00454FFA" w:rsidP="00454FFA">
      <w:pPr>
        <w:pStyle w:val="a7"/>
        <w:jc w:val="both"/>
      </w:pPr>
      <w:r>
        <w:t>- Какие слова вызвали затруднения? (Совместная словарная работа. Возможна индивидуальная работа с толковым словарем).</w:t>
      </w:r>
    </w:p>
    <w:p w:rsidR="00A760DA" w:rsidRPr="00E7737E" w:rsidRDefault="00454FFA" w:rsidP="00635A5C">
      <w:pPr>
        <w:pStyle w:val="a7"/>
        <w:ind w:firstLine="708"/>
        <w:jc w:val="both"/>
      </w:pPr>
      <w:r>
        <w:t>Для учащихся 5 класса сложно выстроить логичное высказывание, поэтому д</w:t>
      </w:r>
      <w:r w:rsidR="00A760DA" w:rsidRPr="00E7737E">
        <w:t>ля начала анализа и разного рода тренировочных упражнений привлекают</w:t>
      </w:r>
      <w:r w:rsidR="00635A5C">
        <w:t>ся</w:t>
      </w:r>
      <w:r w:rsidR="00A760DA" w:rsidRPr="00E7737E">
        <w:t xml:space="preserve"> художественные тексты, как правило, о природе, </w:t>
      </w:r>
      <w:r>
        <w:t xml:space="preserve">так как </w:t>
      </w:r>
      <w:r w:rsidR="00A760DA" w:rsidRPr="00E7737E">
        <w:t xml:space="preserve"> учащи</w:t>
      </w:r>
      <w:r>
        <w:t>еся затрудняю</w:t>
      </w:r>
      <w:r w:rsidR="00A760DA" w:rsidRPr="00E7737E">
        <w:t>т</w:t>
      </w:r>
      <w:r>
        <w:t>ся воспринимать тексты</w:t>
      </w:r>
      <w:r w:rsidR="00A760DA" w:rsidRPr="00E7737E">
        <w:t xml:space="preserve"> с описанием портрета литературного героя, интерьера, трудовых процессов.</w:t>
      </w:r>
      <w:r w:rsidR="00635A5C">
        <w:t xml:space="preserve"> </w:t>
      </w:r>
      <w:r>
        <w:t xml:space="preserve">Жизненный опыт помогает учащимся: им знакомо наступление весны или осени, они </w:t>
      </w:r>
      <w:r w:rsidR="00635A5C" w:rsidRPr="00E7737E">
        <w:t xml:space="preserve">накапливают впечатления, мысли, прислушиваются к чувствам и настроениям – своим собственным и других людей, - и в этой пока что скрытой для постороннего глаза, целенаправленной работе рождается логика, содержание, язык будущего сочинения, формируется столь необходимое в жизни умение создавать текст, делать его живым, развивающимся. </w:t>
      </w:r>
      <w:r>
        <w:t>Таким образом, идет процесс от жизненного опыта к жизненному развитию.</w:t>
      </w:r>
    </w:p>
    <w:p w:rsidR="00A760DA" w:rsidRPr="00E7737E" w:rsidRDefault="00454FFA" w:rsidP="00454FFA">
      <w:pPr>
        <w:pStyle w:val="a7"/>
        <w:ind w:firstLine="708"/>
        <w:jc w:val="both"/>
      </w:pPr>
      <w:r>
        <w:t>Учитывая индивидуальные особенности детей, я очень осторожно подхожу к итогу работы по единой логической теме. Это может быть</w:t>
      </w:r>
      <w:r w:rsidR="00A760DA" w:rsidRPr="00E7737E">
        <w:t xml:space="preserve"> сочинение или сочинение – миниатюра. </w:t>
      </w:r>
      <w:r w:rsidR="00635A5C">
        <w:t>М</w:t>
      </w:r>
      <w:r w:rsidR="00A760DA" w:rsidRPr="00E7737E">
        <w:t>атериал, который дети собрали</w:t>
      </w:r>
      <w:r>
        <w:t xml:space="preserve"> (а это, безусловно, их творческая работа)</w:t>
      </w:r>
      <w:r w:rsidR="00A760DA" w:rsidRPr="00E7737E">
        <w:t xml:space="preserve">, зачитывается. Каждый предлагает свое вступление, заключение. </w:t>
      </w:r>
      <w:r>
        <w:t xml:space="preserve">Все работы мною просматриваются, лучшие работы учащиеся представляют сами. Отметки за творческую работу, как правило, всегда очень высокие, что поддерживает желание детей и стимулирует их. </w:t>
      </w:r>
      <w:r w:rsidR="00A760DA" w:rsidRPr="00E7737E">
        <w:t xml:space="preserve">Такие задания развивают речевую культуру школьников, воспитывают их эстетические чувства. </w:t>
      </w:r>
    </w:p>
    <w:p w:rsidR="00A760DA" w:rsidRPr="00635A5C" w:rsidRDefault="00A760DA" w:rsidP="00635A5C">
      <w:pPr>
        <w:pStyle w:val="a7"/>
        <w:jc w:val="both"/>
      </w:pPr>
      <w:r w:rsidRPr="00E7737E">
        <w:t xml:space="preserve">      </w:t>
      </w:r>
      <w:r w:rsidR="00635A5C">
        <w:tab/>
      </w:r>
      <w:r w:rsidRPr="00635A5C">
        <w:t xml:space="preserve">Очень нравятся </w:t>
      </w:r>
      <w:r w:rsidR="003015E0">
        <w:t xml:space="preserve">моим </w:t>
      </w:r>
      <w:r w:rsidRPr="00635A5C">
        <w:t xml:space="preserve">ученикам письменные речевые упражнения малых форм, например: «Продолжи текст», «Распутай текст», «Магнитная цепочка слов», «Напиши письмо любимому герою», «Поздравь любимого литературного героя», «Составь рецепт любимого блюда». Все перечисленные  упражнения тесно связаны с литературными произведениями и содержанием учебников по русскому языку </w:t>
      </w:r>
      <w:r w:rsidR="00635A5C" w:rsidRPr="00635A5C">
        <w:t>и литературе.</w:t>
      </w:r>
    </w:p>
    <w:p w:rsidR="00635A5C" w:rsidRDefault="00A760DA" w:rsidP="00970AB6">
      <w:pPr>
        <w:pStyle w:val="a7"/>
        <w:jc w:val="both"/>
      </w:pPr>
      <w:r w:rsidRPr="00635A5C">
        <w:t xml:space="preserve">       </w:t>
      </w:r>
      <w:r w:rsidR="00970AB6">
        <w:t xml:space="preserve">Некоторое время на </w:t>
      </w:r>
      <w:r w:rsidR="003015E0">
        <w:t xml:space="preserve">обобщающих </w:t>
      </w:r>
      <w:r w:rsidR="00970AB6">
        <w:t>уроках развития речи я отвожу «устному рисованию». Этот прием развивает мышление и устную речь. Например: п</w:t>
      </w:r>
      <w:r w:rsidR="00635A5C" w:rsidRPr="00635A5C">
        <w:t>редставьте себе пейзаж по описанию, рассмотрите картину на воображаемом</w:t>
      </w:r>
      <w:r w:rsidR="003015E0">
        <w:t xml:space="preserve"> экране, с</w:t>
      </w:r>
      <w:r w:rsidR="00635A5C" w:rsidRPr="00635A5C">
        <w:t>равните с картиной И.Шишкина «Рожь».</w:t>
      </w:r>
      <w:r w:rsidR="003015E0">
        <w:t xml:space="preserve"> Как итог, лучший пример устного рисования используется в письменных работах.</w:t>
      </w:r>
    </w:p>
    <w:p w:rsidR="0082190F" w:rsidRPr="00635A5C" w:rsidRDefault="0082190F" w:rsidP="00970AB6">
      <w:pPr>
        <w:pStyle w:val="a7"/>
        <w:jc w:val="both"/>
      </w:pPr>
      <w:r>
        <w:tab/>
        <w:t xml:space="preserve">В своем арсенале я уже имею уроки сочинения-описания картины. Например, при подготовке к написанию сочинения-описания картины К.С. </w:t>
      </w:r>
      <w:r>
        <w:lastRenderedPageBreak/>
        <w:t>Петрова-Водкина «Утренний натюрморт» я особое внимание уделяю рассказу о художнике, искусствоведческой информации с целью накопления терминов, которые в дальнейшем понадобятся учащимся, провожу словарно-стилистическую работу, предлагаю ребятам в записи прослушать выступление искусствоведа В. Порудоминского, а потом постараться так же эмоционально, с использованием терминов, рассказать об увиденном.</w:t>
      </w:r>
    </w:p>
    <w:p w:rsidR="00A760DA" w:rsidRPr="00635A5C" w:rsidRDefault="0082190F" w:rsidP="00635A5C">
      <w:pPr>
        <w:pStyle w:val="a7"/>
        <w:jc w:val="both"/>
      </w:pPr>
      <w:r>
        <w:tab/>
        <w:t>Мой небольшой опыт работы позволяет мне сделать главный вывод: учитель должен быть в постоянном поиске, не останавливаться на достигнутом, очень бережно, с огромной любовью относится к произведениям искусства, стремиться каждый день, каждый урок завоевывать намеченные высоты. Только в этом случае можно достигнуть того, чтобы дети искренне полюбили предмет, который ты ведешь.</w:t>
      </w:r>
    </w:p>
    <w:sectPr w:rsidR="00A760DA" w:rsidRPr="00635A5C" w:rsidSect="003E658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09" w:rsidRDefault="00AE7109" w:rsidP="0043355A">
      <w:pPr>
        <w:spacing w:after="0" w:line="240" w:lineRule="auto"/>
      </w:pPr>
      <w:r>
        <w:separator/>
      </w:r>
    </w:p>
  </w:endnote>
  <w:endnote w:type="continuationSeparator" w:id="1">
    <w:p w:rsidR="00AE7109" w:rsidRDefault="00AE7109" w:rsidP="004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1376"/>
      <w:docPartObj>
        <w:docPartGallery w:val="Page Numbers (Bottom of Page)"/>
        <w:docPartUnique/>
      </w:docPartObj>
    </w:sdtPr>
    <w:sdtContent>
      <w:p w:rsidR="00080710" w:rsidRDefault="00080710">
        <w:pPr>
          <w:pStyle w:val="a5"/>
          <w:jc w:val="right"/>
        </w:pPr>
        <w:fldSimple w:instr=" PAGE   \* MERGEFORMAT ">
          <w:r w:rsidR="0082190F">
            <w:rPr>
              <w:noProof/>
            </w:rPr>
            <w:t>1</w:t>
          </w:r>
        </w:fldSimple>
      </w:p>
    </w:sdtContent>
  </w:sdt>
  <w:p w:rsidR="00080710" w:rsidRDefault="000807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09" w:rsidRDefault="00AE7109" w:rsidP="0043355A">
      <w:pPr>
        <w:spacing w:after="0" w:line="240" w:lineRule="auto"/>
      </w:pPr>
      <w:r>
        <w:separator/>
      </w:r>
    </w:p>
  </w:footnote>
  <w:footnote w:type="continuationSeparator" w:id="1">
    <w:p w:rsidR="00AE7109" w:rsidRDefault="00AE7109" w:rsidP="0043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9E8"/>
    <w:multiLevelType w:val="hybridMultilevel"/>
    <w:tmpl w:val="DA105256"/>
    <w:lvl w:ilvl="0" w:tplc="2E6424EC">
      <w:start w:val="3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3CE1326E"/>
    <w:multiLevelType w:val="hybridMultilevel"/>
    <w:tmpl w:val="D2E2C6DE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487032A4"/>
    <w:multiLevelType w:val="hybridMultilevel"/>
    <w:tmpl w:val="0504B6E6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54C"/>
    <w:rsid w:val="00080710"/>
    <w:rsid w:val="003015E0"/>
    <w:rsid w:val="003E658E"/>
    <w:rsid w:val="0043355A"/>
    <w:rsid w:val="00454FFA"/>
    <w:rsid w:val="005408E5"/>
    <w:rsid w:val="005917C8"/>
    <w:rsid w:val="00635A5C"/>
    <w:rsid w:val="006E2DD1"/>
    <w:rsid w:val="0082190F"/>
    <w:rsid w:val="00911BBB"/>
    <w:rsid w:val="00970AB6"/>
    <w:rsid w:val="009C436C"/>
    <w:rsid w:val="00A760DA"/>
    <w:rsid w:val="00A960E3"/>
    <w:rsid w:val="00AE7109"/>
    <w:rsid w:val="00C358C5"/>
    <w:rsid w:val="00CB6D70"/>
    <w:rsid w:val="00D4654C"/>
    <w:rsid w:val="00D82EA3"/>
    <w:rsid w:val="00E7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55A"/>
  </w:style>
  <w:style w:type="paragraph" w:styleId="a5">
    <w:name w:val="footer"/>
    <w:basedOn w:val="a"/>
    <w:link w:val="a6"/>
    <w:uiPriority w:val="99"/>
    <w:unhideWhenUsed/>
    <w:rsid w:val="0043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55A"/>
  </w:style>
  <w:style w:type="paragraph" w:styleId="a7">
    <w:name w:val="No Spacing"/>
    <w:uiPriority w:val="1"/>
    <w:qFormat/>
    <w:rsid w:val="005917C8"/>
    <w:pPr>
      <w:spacing w:after="0" w:line="240" w:lineRule="auto"/>
    </w:pPr>
  </w:style>
  <w:style w:type="paragraph" w:styleId="a8">
    <w:name w:val="Body Text"/>
    <w:basedOn w:val="a"/>
    <w:link w:val="a9"/>
    <w:semiHidden/>
    <w:rsid w:val="00A760DA"/>
    <w:pPr>
      <w:spacing w:after="0" w:line="240" w:lineRule="auto"/>
    </w:pPr>
    <w:rPr>
      <w:rFonts w:eastAsia="Times New Roman"/>
      <w:szCs w:val="24"/>
    </w:rPr>
  </w:style>
  <w:style w:type="character" w:customStyle="1" w:styleId="a9">
    <w:name w:val="Основной текст Знак"/>
    <w:basedOn w:val="a0"/>
    <w:link w:val="a8"/>
    <w:semiHidden/>
    <w:rsid w:val="00A760DA"/>
    <w:rPr>
      <w:rFonts w:eastAsia="Times New Roman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A760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60DA"/>
  </w:style>
  <w:style w:type="paragraph" w:styleId="2">
    <w:name w:val="Body Text Indent 2"/>
    <w:basedOn w:val="a"/>
    <w:link w:val="20"/>
    <w:uiPriority w:val="99"/>
    <w:semiHidden/>
    <w:unhideWhenUsed/>
    <w:rsid w:val="00A760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0DA"/>
  </w:style>
  <w:style w:type="paragraph" w:styleId="ac">
    <w:name w:val="Balloon Text"/>
    <w:basedOn w:val="a"/>
    <w:link w:val="ad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0D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7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2011-12-27T19:33:00Z</cp:lastPrinted>
  <dcterms:created xsi:type="dcterms:W3CDTF">2011-12-27T16:15:00Z</dcterms:created>
  <dcterms:modified xsi:type="dcterms:W3CDTF">2011-12-28T15:02:00Z</dcterms:modified>
</cp:coreProperties>
</file>