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F1" w:rsidRPr="00E70CF1" w:rsidRDefault="00E70CF1" w:rsidP="00E70CF1">
      <w:pPr>
        <w:pStyle w:val="a3"/>
        <w:shd w:val="clear" w:color="auto" w:fill="F8F9C8"/>
        <w:spacing w:before="120" w:beforeAutospacing="0" w:after="120" w:afterAutospacing="0"/>
        <w:jc w:val="center"/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E70CF1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  <w:t>КАК ВЫБРАТЬ РАЗВИВАЮЩУЮ ИГРУШКУ РЕБЁНКУ.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8859D1">
        <w:rPr>
          <w:rStyle w:val="apple-converted-space"/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E70CF1">
        <w:rPr>
          <w:rStyle w:val="a4"/>
          <w:rFonts w:ascii="Arial" w:hAnsi="Arial" w:cs="Arial"/>
          <w:color w:val="000000" w:themeColor="text1"/>
        </w:rPr>
        <w:t>Сенсорные игрушки</w:t>
      </w:r>
      <w:r w:rsidRPr="00E70CF1">
        <w:rPr>
          <w:rStyle w:val="apple-converted-space"/>
          <w:rFonts w:ascii="Arial" w:hAnsi="Arial" w:cs="Arial"/>
          <w:color w:val="000000" w:themeColor="text1"/>
        </w:rPr>
        <w:t> </w:t>
      </w:r>
      <w:r w:rsidRPr="00E70CF1">
        <w:rPr>
          <w:rFonts w:ascii="Arial" w:hAnsi="Arial" w:cs="Arial"/>
          <w:color w:val="000000" w:themeColor="text1"/>
        </w:rPr>
        <w:t>для маленьких детей помогают им познакомиться и научиться пользоваться окружающими предметами, выполнять манипуляции с ними, общаться с людьми посредством речи. Эти развивающие игрушки через тактильные ощущения воздействуют на мозг ребенка, развивают мелкую моторику, а, значит, и речь малыша.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> 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Style w:val="apple-converted-space"/>
          <w:rFonts w:ascii="Arial" w:hAnsi="Arial" w:cs="Arial"/>
          <w:color w:val="000000" w:themeColor="text1"/>
          <w:shd w:val="clear" w:color="auto" w:fill="F8F9C8"/>
        </w:rPr>
        <w:t> </w:t>
      </w:r>
      <w:r w:rsidRPr="00E70CF1">
        <w:rPr>
          <w:rFonts w:ascii="Arial" w:hAnsi="Arial" w:cs="Arial"/>
          <w:color w:val="000000" w:themeColor="text1"/>
          <w:shd w:val="clear" w:color="auto" w:fill="F8F9C8"/>
        </w:rPr>
        <w:t>Сейчас такой ассортимент сенсорных игрушек для детей, что иметь их все в доме практически невозможно. Но выделить и приобрести основные виды по силам каждому родителю.</w:t>
      </w:r>
      <w:r w:rsidRPr="00E70CF1">
        <w:rPr>
          <w:rFonts w:ascii="Arial" w:hAnsi="Arial" w:cs="Arial"/>
          <w:color w:val="000000" w:themeColor="text1"/>
        </w:rPr>
        <w:t xml:space="preserve"> Все</w:t>
      </w:r>
      <w:r w:rsidRPr="00E70CF1">
        <w:rPr>
          <w:rStyle w:val="apple-converted-space"/>
          <w:rFonts w:ascii="Arial" w:hAnsi="Arial" w:cs="Arial"/>
          <w:color w:val="000000" w:themeColor="text1"/>
        </w:rPr>
        <w:t> </w:t>
      </w:r>
      <w:r w:rsidRPr="00E70CF1">
        <w:rPr>
          <w:rStyle w:val="a4"/>
          <w:rFonts w:ascii="Arial" w:hAnsi="Arial" w:cs="Arial"/>
          <w:color w:val="000000" w:themeColor="text1"/>
        </w:rPr>
        <w:t>сенсорные игрушки</w:t>
      </w:r>
      <w:r w:rsidRPr="00E70CF1">
        <w:rPr>
          <w:rStyle w:val="apple-converted-space"/>
          <w:rFonts w:ascii="Arial" w:hAnsi="Arial" w:cs="Arial"/>
          <w:color w:val="000000" w:themeColor="text1"/>
        </w:rPr>
        <w:t> </w:t>
      </w:r>
      <w:r w:rsidRPr="00E70CF1">
        <w:rPr>
          <w:rFonts w:ascii="Arial" w:hAnsi="Arial" w:cs="Arial"/>
          <w:color w:val="000000" w:themeColor="text1"/>
        </w:rPr>
        <w:t xml:space="preserve">можно условно подразделить </w:t>
      </w:r>
      <w:proofErr w:type="gramStart"/>
      <w:r w:rsidRPr="00E70CF1">
        <w:rPr>
          <w:rFonts w:ascii="Arial" w:hAnsi="Arial" w:cs="Arial"/>
          <w:color w:val="000000" w:themeColor="text1"/>
        </w:rPr>
        <w:t>на</w:t>
      </w:r>
      <w:proofErr w:type="gramEnd"/>
      <w:r w:rsidRPr="00E70CF1">
        <w:rPr>
          <w:rFonts w:ascii="Arial" w:hAnsi="Arial" w:cs="Arial"/>
          <w:color w:val="000000" w:themeColor="text1"/>
        </w:rPr>
        <w:t>: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 xml:space="preserve">• Мягкие игрушки, которые сшиты из разных по фактуре материалов. В качестве наполнителя в таких игрушках могут быть </w:t>
      </w:r>
      <w:proofErr w:type="spellStart"/>
      <w:r w:rsidRPr="00E70CF1">
        <w:rPr>
          <w:rFonts w:ascii="Arial" w:hAnsi="Arial" w:cs="Arial"/>
          <w:color w:val="000000" w:themeColor="text1"/>
        </w:rPr>
        <w:t>холофайбер</w:t>
      </w:r>
      <w:proofErr w:type="spellEnd"/>
      <w:r w:rsidRPr="00E70CF1">
        <w:rPr>
          <w:rFonts w:ascii="Arial" w:hAnsi="Arial" w:cs="Arial"/>
          <w:color w:val="000000" w:themeColor="text1"/>
        </w:rPr>
        <w:t>, синтепон, крупы, косточки.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>• Игрушки, развивающие точность и координацию движений детей: шнуровки, развивающие книжки, коврики, панно, массажные дорожки.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>Все</w:t>
      </w:r>
      <w:r w:rsidRPr="00E70CF1">
        <w:rPr>
          <w:rStyle w:val="apple-converted-space"/>
          <w:rFonts w:ascii="Arial" w:hAnsi="Arial" w:cs="Arial"/>
          <w:color w:val="000000" w:themeColor="text1"/>
        </w:rPr>
        <w:t> </w:t>
      </w:r>
      <w:r w:rsidRPr="00E70CF1">
        <w:rPr>
          <w:rStyle w:val="a4"/>
          <w:rFonts w:ascii="Arial" w:hAnsi="Arial" w:cs="Arial"/>
          <w:color w:val="000000" w:themeColor="text1"/>
        </w:rPr>
        <w:t>сенсорные игрушки</w:t>
      </w:r>
      <w:r w:rsidRPr="00E70CF1">
        <w:rPr>
          <w:rStyle w:val="apple-converted-space"/>
          <w:rFonts w:ascii="Arial" w:hAnsi="Arial" w:cs="Arial"/>
          <w:color w:val="000000" w:themeColor="text1"/>
        </w:rPr>
        <w:t> </w:t>
      </w:r>
      <w:r w:rsidRPr="00E70CF1">
        <w:rPr>
          <w:rFonts w:ascii="Arial" w:hAnsi="Arial" w:cs="Arial"/>
          <w:color w:val="000000" w:themeColor="text1"/>
        </w:rPr>
        <w:t xml:space="preserve">можно условно подразделить </w:t>
      </w:r>
      <w:proofErr w:type="gramStart"/>
      <w:r w:rsidRPr="00E70CF1">
        <w:rPr>
          <w:rFonts w:ascii="Arial" w:hAnsi="Arial" w:cs="Arial"/>
          <w:color w:val="000000" w:themeColor="text1"/>
        </w:rPr>
        <w:t>на</w:t>
      </w:r>
      <w:proofErr w:type="gramEnd"/>
      <w:r w:rsidRPr="00E70CF1">
        <w:rPr>
          <w:rFonts w:ascii="Arial" w:hAnsi="Arial" w:cs="Arial"/>
          <w:color w:val="000000" w:themeColor="text1"/>
        </w:rPr>
        <w:t>: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 xml:space="preserve">• Мягкие игрушки, которые сшиты из разных по фактуре материалов. В качестве наполнителя в таких игрушках могут быть </w:t>
      </w:r>
      <w:proofErr w:type="spellStart"/>
      <w:r w:rsidRPr="00E70CF1">
        <w:rPr>
          <w:rFonts w:ascii="Arial" w:hAnsi="Arial" w:cs="Arial"/>
          <w:color w:val="000000" w:themeColor="text1"/>
        </w:rPr>
        <w:t>холофайбер</w:t>
      </w:r>
      <w:proofErr w:type="spellEnd"/>
      <w:r w:rsidRPr="00E70CF1">
        <w:rPr>
          <w:rFonts w:ascii="Arial" w:hAnsi="Arial" w:cs="Arial"/>
          <w:color w:val="000000" w:themeColor="text1"/>
        </w:rPr>
        <w:t>, синтепон, крупы, косточки.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>• Игрушки, развивающие точность и координацию движений детей: шнуровки, развивающие книжки, коврики, панно, массажные дорожки.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>• Мозаика, простой строительный конструктор (пластмассовый, металлический, тряпочный, деревянный)</w:t>
      </w:r>
    </w:p>
    <w:p w:rsidR="008859D1" w:rsidRPr="00E70CF1" w:rsidRDefault="008859D1" w:rsidP="008859D1">
      <w:pPr>
        <w:pStyle w:val="a3"/>
        <w:shd w:val="clear" w:color="auto" w:fill="F8F9C8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0CF1">
        <w:rPr>
          <w:rFonts w:ascii="Arial" w:hAnsi="Arial" w:cs="Arial"/>
          <w:color w:val="000000" w:themeColor="text1"/>
        </w:rPr>
        <w:t> </w:t>
      </w:r>
    </w:p>
    <w:p w:rsidR="00E70CF1" w:rsidRDefault="008859D1">
      <w:pPr>
        <w:rPr>
          <w:rFonts w:ascii="Arial" w:hAnsi="Arial" w:cs="Arial"/>
          <w:color w:val="000000"/>
          <w:sz w:val="24"/>
          <w:szCs w:val="24"/>
          <w:shd w:val="clear" w:color="auto" w:fill="F8F9C8"/>
        </w:rPr>
      </w:pPr>
      <w:r w:rsidRPr="00E70CF1">
        <w:rPr>
          <w:rFonts w:ascii="Arial" w:hAnsi="Arial" w:cs="Arial"/>
          <w:color w:val="000000" w:themeColor="text1"/>
          <w:sz w:val="24"/>
          <w:szCs w:val="24"/>
          <w:shd w:val="clear" w:color="auto" w:fill="F8F9C8"/>
        </w:rPr>
        <w:t>Простые вкладыши из пластмассы есть, наверное, в каждой семье. Из них удобно строить башенку, вкладывать одну коробочку в другую. Можно изучать размеры и цвета</w:t>
      </w:r>
      <w:r w:rsidRPr="00E70CF1">
        <w:rPr>
          <w:rFonts w:ascii="Arial" w:hAnsi="Arial" w:cs="Arial"/>
          <w:color w:val="000000"/>
          <w:sz w:val="24"/>
          <w:szCs w:val="24"/>
          <w:shd w:val="clear" w:color="auto" w:fill="F8F9C8"/>
        </w:rPr>
        <w:t>.</w:t>
      </w:r>
    </w:p>
    <w:p w:rsidR="004A5534" w:rsidRPr="00E70CF1" w:rsidRDefault="008859D1">
      <w:pPr>
        <w:rPr>
          <w:rFonts w:ascii="Arial" w:hAnsi="Arial" w:cs="Arial"/>
          <w:color w:val="516D7B"/>
          <w:sz w:val="24"/>
          <w:szCs w:val="24"/>
          <w:shd w:val="clear" w:color="auto" w:fill="FFFFFF"/>
        </w:rPr>
      </w:pPr>
      <w:r w:rsidRPr="00E70CF1">
        <w:rPr>
          <w:rFonts w:ascii="Arial" w:hAnsi="Arial" w:cs="Arial"/>
          <w:color w:val="516D7B"/>
          <w:sz w:val="24"/>
          <w:szCs w:val="24"/>
          <w:shd w:val="clear" w:color="auto" w:fill="FFFFFF"/>
        </w:rPr>
        <w:t>В 3-4 года малыш начинает играть в ролевые игры, в которых ему нужны будут звери и куклы, это относится и к мальчикам, и к девочкам. В качестве игрушек подойдут игры-вкладыши, когда нужно в дощечку с контурами вложить фигурки, подходящие по контурам. Понравятся детям и мячи, кольца, набрасываемые на штырек, простые конструкторы. Лучше избежать "</w:t>
      </w:r>
      <w:proofErr w:type="spellStart"/>
      <w:r w:rsidRPr="00E70CF1">
        <w:rPr>
          <w:rFonts w:ascii="Arial" w:hAnsi="Arial" w:cs="Arial"/>
          <w:color w:val="516D7B"/>
          <w:sz w:val="24"/>
          <w:szCs w:val="24"/>
          <w:shd w:val="clear" w:color="auto" w:fill="FFFFFF"/>
        </w:rPr>
        <w:t>лего</w:t>
      </w:r>
      <w:proofErr w:type="spellEnd"/>
      <w:r w:rsidRPr="00E70CF1">
        <w:rPr>
          <w:rFonts w:ascii="Arial" w:hAnsi="Arial" w:cs="Arial"/>
          <w:color w:val="516D7B"/>
          <w:sz w:val="24"/>
          <w:szCs w:val="24"/>
          <w:shd w:val="clear" w:color="auto" w:fill="FFFFFF"/>
        </w:rPr>
        <w:t xml:space="preserve">" и подобных конструкторов, где детали прочно скрепляются между собой, пока ваше чадо не научилось строить из простых кубиков, сначала деревянных, а потом - </w:t>
      </w:r>
      <w:proofErr w:type="spellStart"/>
      <w:r w:rsidRPr="00E70CF1">
        <w:rPr>
          <w:rFonts w:ascii="Arial" w:hAnsi="Arial" w:cs="Arial"/>
          <w:color w:val="516D7B"/>
          <w:sz w:val="24"/>
          <w:szCs w:val="24"/>
          <w:shd w:val="clear" w:color="auto" w:fill="FFFFFF"/>
        </w:rPr>
        <w:t>пластмассоввых</w:t>
      </w:r>
      <w:proofErr w:type="spellEnd"/>
      <w:r w:rsidRPr="00E70CF1">
        <w:rPr>
          <w:rFonts w:ascii="Arial" w:hAnsi="Arial" w:cs="Arial"/>
          <w:color w:val="516D7B"/>
          <w:sz w:val="24"/>
          <w:szCs w:val="24"/>
          <w:shd w:val="clear" w:color="auto" w:fill="FFFFFF"/>
        </w:rPr>
        <w:t>. Использование при строительстве деревянных кубиков требует моторных навыков и планирования, ведь в противном случае, задуманная конструкция развалится. Приступая сразу к "</w:t>
      </w:r>
      <w:proofErr w:type="spellStart"/>
      <w:r w:rsidRPr="00E70CF1">
        <w:rPr>
          <w:rFonts w:ascii="Arial" w:hAnsi="Arial" w:cs="Arial"/>
          <w:color w:val="516D7B"/>
          <w:sz w:val="24"/>
          <w:szCs w:val="24"/>
          <w:shd w:val="clear" w:color="auto" w:fill="FFFFFF"/>
        </w:rPr>
        <w:t>Лего</w:t>
      </w:r>
      <w:proofErr w:type="spellEnd"/>
      <w:r w:rsidRPr="00E70CF1">
        <w:rPr>
          <w:rFonts w:ascii="Arial" w:hAnsi="Arial" w:cs="Arial"/>
          <w:color w:val="516D7B"/>
          <w:sz w:val="24"/>
          <w:szCs w:val="24"/>
          <w:shd w:val="clear" w:color="auto" w:fill="FFFFFF"/>
        </w:rPr>
        <w:t>" у ребенка не приобретет навыков соотношения частей и удержания равновесия.</w:t>
      </w:r>
    </w:p>
    <w:p w:rsidR="008859D1" w:rsidRPr="00E70CF1" w:rsidRDefault="008859D1">
      <w:pPr>
        <w:rPr>
          <w:sz w:val="24"/>
          <w:szCs w:val="24"/>
        </w:rPr>
      </w:pPr>
    </w:p>
    <w:sectPr w:rsidR="008859D1" w:rsidRPr="00E7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D1"/>
    <w:rsid w:val="004A5534"/>
    <w:rsid w:val="00722CBA"/>
    <w:rsid w:val="008859D1"/>
    <w:rsid w:val="00E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9D1"/>
    <w:rPr>
      <w:b/>
      <w:bCs/>
    </w:rPr>
  </w:style>
  <w:style w:type="character" w:customStyle="1" w:styleId="apple-converted-space">
    <w:name w:val="apple-converted-space"/>
    <w:basedOn w:val="a0"/>
    <w:rsid w:val="00885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9D1"/>
    <w:rPr>
      <w:b/>
      <w:bCs/>
    </w:rPr>
  </w:style>
  <w:style w:type="character" w:customStyle="1" w:styleId="apple-converted-space">
    <w:name w:val="apple-converted-space"/>
    <w:basedOn w:val="a0"/>
    <w:rsid w:val="0088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USAD</dc:creator>
  <cp:lastModifiedBy>USAD</cp:lastModifiedBy>
  <cp:revision>3</cp:revision>
  <cp:lastPrinted>2014-09-22T04:43:00Z</cp:lastPrinted>
  <dcterms:created xsi:type="dcterms:W3CDTF">2014-09-22T04:30:00Z</dcterms:created>
  <dcterms:modified xsi:type="dcterms:W3CDTF">2014-11-12T18:08:00Z</dcterms:modified>
</cp:coreProperties>
</file>