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A0A" w:rsidRDefault="00552A0A" w:rsidP="00FE4670">
      <w:pPr>
        <w:pStyle w:val="a3"/>
        <w:spacing w:after="0"/>
        <w:ind w:left="360" w:firstLine="567"/>
        <w:jc w:val="center"/>
        <w:rPr>
          <w:sz w:val="32"/>
          <w:szCs w:val="32"/>
        </w:rPr>
      </w:pPr>
    </w:p>
    <w:p w:rsidR="00552A0A" w:rsidRDefault="00552A0A" w:rsidP="00FE4670">
      <w:pPr>
        <w:pStyle w:val="a3"/>
        <w:spacing w:after="0"/>
        <w:ind w:left="360" w:firstLine="567"/>
        <w:jc w:val="center"/>
        <w:rPr>
          <w:sz w:val="32"/>
          <w:szCs w:val="32"/>
        </w:rPr>
      </w:pPr>
    </w:p>
    <w:p w:rsidR="00552A0A" w:rsidRDefault="00552A0A" w:rsidP="00FE4670">
      <w:pPr>
        <w:pStyle w:val="a3"/>
        <w:spacing w:after="0"/>
        <w:ind w:left="360" w:firstLine="567"/>
        <w:jc w:val="center"/>
        <w:rPr>
          <w:sz w:val="32"/>
          <w:szCs w:val="32"/>
        </w:rPr>
      </w:pPr>
    </w:p>
    <w:p w:rsidR="00552A0A" w:rsidRDefault="00552A0A" w:rsidP="00FE4670">
      <w:pPr>
        <w:pStyle w:val="a3"/>
        <w:spacing w:after="0"/>
        <w:ind w:left="360" w:firstLine="567"/>
        <w:jc w:val="center"/>
        <w:rPr>
          <w:sz w:val="32"/>
          <w:szCs w:val="32"/>
        </w:rPr>
      </w:pPr>
    </w:p>
    <w:p w:rsidR="00552A0A" w:rsidRDefault="00552A0A" w:rsidP="00FE4670">
      <w:pPr>
        <w:pStyle w:val="a3"/>
        <w:spacing w:after="0"/>
        <w:ind w:left="360" w:firstLine="567"/>
        <w:jc w:val="center"/>
        <w:rPr>
          <w:sz w:val="32"/>
          <w:szCs w:val="32"/>
        </w:rPr>
      </w:pPr>
    </w:p>
    <w:p w:rsidR="00552A0A" w:rsidRDefault="00552A0A" w:rsidP="00FE4670">
      <w:pPr>
        <w:pStyle w:val="a3"/>
        <w:spacing w:after="0"/>
        <w:ind w:left="360" w:firstLine="567"/>
        <w:jc w:val="center"/>
        <w:rPr>
          <w:sz w:val="32"/>
          <w:szCs w:val="32"/>
        </w:rPr>
      </w:pPr>
    </w:p>
    <w:p w:rsidR="00552A0A" w:rsidRDefault="00552A0A" w:rsidP="00FE4670">
      <w:pPr>
        <w:pStyle w:val="a3"/>
        <w:spacing w:after="0"/>
        <w:ind w:left="360" w:firstLine="567"/>
        <w:jc w:val="center"/>
        <w:rPr>
          <w:sz w:val="32"/>
          <w:szCs w:val="32"/>
        </w:rPr>
      </w:pPr>
    </w:p>
    <w:p w:rsidR="00552A0A" w:rsidRDefault="00552A0A" w:rsidP="00FE4670">
      <w:pPr>
        <w:pStyle w:val="a3"/>
        <w:spacing w:after="0"/>
        <w:ind w:left="360" w:firstLine="567"/>
        <w:jc w:val="center"/>
        <w:rPr>
          <w:sz w:val="32"/>
          <w:szCs w:val="32"/>
        </w:rPr>
      </w:pPr>
    </w:p>
    <w:p w:rsidR="00552A0A" w:rsidRDefault="00552A0A" w:rsidP="00FE4670">
      <w:pPr>
        <w:pStyle w:val="a3"/>
        <w:spacing w:after="0"/>
        <w:ind w:left="360" w:firstLine="567"/>
        <w:jc w:val="center"/>
        <w:rPr>
          <w:sz w:val="32"/>
          <w:szCs w:val="32"/>
        </w:rPr>
      </w:pPr>
    </w:p>
    <w:p w:rsidR="00552A0A" w:rsidRDefault="00552A0A" w:rsidP="00FE4670">
      <w:pPr>
        <w:pStyle w:val="a3"/>
        <w:spacing w:after="0"/>
        <w:ind w:left="360" w:firstLine="567"/>
        <w:jc w:val="center"/>
        <w:rPr>
          <w:sz w:val="32"/>
          <w:szCs w:val="32"/>
        </w:rPr>
      </w:pPr>
    </w:p>
    <w:p w:rsidR="00552A0A" w:rsidRDefault="00552A0A" w:rsidP="00FE4670">
      <w:pPr>
        <w:pStyle w:val="a3"/>
        <w:spacing w:after="0"/>
        <w:ind w:left="360" w:firstLine="567"/>
        <w:jc w:val="center"/>
        <w:rPr>
          <w:sz w:val="32"/>
          <w:szCs w:val="32"/>
        </w:rPr>
      </w:pPr>
    </w:p>
    <w:p w:rsidR="00552A0A" w:rsidRDefault="00552A0A" w:rsidP="00FE4670">
      <w:pPr>
        <w:pStyle w:val="a3"/>
        <w:spacing w:after="0"/>
        <w:ind w:left="360" w:firstLine="567"/>
        <w:jc w:val="center"/>
        <w:rPr>
          <w:sz w:val="32"/>
          <w:szCs w:val="32"/>
        </w:rPr>
      </w:pPr>
    </w:p>
    <w:p w:rsidR="00552A0A" w:rsidRDefault="00552A0A" w:rsidP="00FE4670">
      <w:pPr>
        <w:pStyle w:val="a3"/>
        <w:spacing w:after="0"/>
        <w:ind w:left="360" w:firstLine="567"/>
        <w:jc w:val="center"/>
        <w:rPr>
          <w:sz w:val="32"/>
          <w:szCs w:val="32"/>
        </w:rPr>
      </w:pPr>
    </w:p>
    <w:p w:rsidR="00552A0A" w:rsidRDefault="00552A0A" w:rsidP="00FE4670">
      <w:pPr>
        <w:pStyle w:val="a3"/>
        <w:spacing w:after="0"/>
        <w:ind w:left="360" w:firstLine="567"/>
        <w:jc w:val="center"/>
        <w:rPr>
          <w:sz w:val="32"/>
          <w:szCs w:val="32"/>
        </w:rPr>
      </w:pPr>
    </w:p>
    <w:p w:rsidR="00552A0A" w:rsidRDefault="00552A0A" w:rsidP="00FE4670">
      <w:pPr>
        <w:pStyle w:val="a3"/>
        <w:spacing w:after="0"/>
        <w:ind w:left="360" w:firstLine="567"/>
        <w:jc w:val="center"/>
        <w:rPr>
          <w:sz w:val="32"/>
          <w:szCs w:val="32"/>
        </w:rPr>
      </w:pPr>
    </w:p>
    <w:p w:rsidR="00552A0A" w:rsidRDefault="00552A0A" w:rsidP="00FE4670">
      <w:pPr>
        <w:pStyle w:val="a3"/>
        <w:spacing w:after="0"/>
        <w:ind w:left="360" w:firstLine="567"/>
        <w:jc w:val="center"/>
        <w:rPr>
          <w:sz w:val="32"/>
          <w:szCs w:val="32"/>
        </w:rPr>
      </w:pPr>
    </w:p>
    <w:p w:rsidR="00552A0A" w:rsidRDefault="00552A0A" w:rsidP="00FE4670">
      <w:pPr>
        <w:pStyle w:val="a3"/>
        <w:spacing w:after="0"/>
        <w:ind w:left="360" w:firstLine="567"/>
        <w:jc w:val="center"/>
        <w:rPr>
          <w:sz w:val="32"/>
          <w:szCs w:val="32"/>
        </w:rPr>
      </w:pPr>
    </w:p>
    <w:p w:rsidR="00552A0A" w:rsidRDefault="00552A0A" w:rsidP="00552A0A">
      <w:pPr>
        <w:pStyle w:val="a3"/>
        <w:spacing w:after="0"/>
        <w:ind w:left="360" w:firstLine="567"/>
        <w:jc w:val="center"/>
        <w:rPr>
          <w:sz w:val="32"/>
          <w:szCs w:val="32"/>
        </w:rPr>
      </w:pPr>
    </w:p>
    <w:p w:rsidR="00FE4670" w:rsidRPr="00552A0A" w:rsidRDefault="00FE4670" w:rsidP="00552A0A">
      <w:pPr>
        <w:pStyle w:val="a6"/>
        <w:jc w:val="center"/>
        <w:rPr>
          <w:sz w:val="48"/>
          <w:szCs w:val="48"/>
        </w:rPr>
      </w:pPr>
      <w:r w:rsidRPr="00552A0A">
        <w:rPr>
          <w:sz w:val="48"/>
          <w:szCs w:val="48"/>
        </w:rPr>
        <w:t>Перспективно-тематическое планирование</w:t>
      </w:r>
    </w:p>
    <w:p w:rsidR="00FE4670" w:rsidRPr="00552A0A" w:rsidRDefault="00FE4670" w:rsidP="00552A0A">
      <w:pPr>
        <w:pStyle w:val="a6"/>
        <w:jc w:val="center"/>
        <w:rPr>
          <w:sz w:val="48"/>
          <w:szCs w:val="48"/>
        </w:rPr>
      </w:pPr>
      <w:proofErr w:type="gramStart"/>
      <w:r w:rsidRPr="00552A0A">
        <w:rPr>
          <w:sz w:val="48"/>
          <w:szCs w:val="48"/>
        </w:rPr>
        <w:t>в</w:t>
      </w:r>
      <w:proofErr w:type="gramEnd"/>
      <w:r w:rsidRPr="00552A0A">
        <w:rPr>
          <w:sz w:val="48"/>
          <w:szCs w:val="48"/>
        </w:rPr>
        <w:t xml:space="preserve"> подготовительной к школе группе</w:t>
      </w:r>
    </w:p>
    <w:p w:rsidR="00FE4670" w:rsidRPr="00552A0A" w:rsidRDefault="00FE4670" w:rsidP="00552A0A">
      <w:pPr>
        <w:pStyle w:val="a6"/>
        <w:jc w:val="center"/>
        <w:rPr>
          <w:sz w:val="48"/>
          <w:szCs w:val="48"/>
        </w:rPr>
      </w:pPr>
      <w:proofErr w:type="gramStart"/>
      <w:r w:rsidRPr="00552A0A">
        <w:rPr>
          <w:sz w:val="48"/>
          <w:szCs w:val="48"/>
        </w:rPr>
        <w:t>по</w:t>
      </w:r>
      <w:proofErr w:type="gramEnd"/>
      <w:r w:rsidRPr="00552A0A">
        <w:rPr>
          <w:sz w:val="48"/>
          <w:szCs w:val="48"/>
        </w:rPr>
        <w:t xml:space="preserve"> сюжетно-ролевым играм нового социального характера</w:t>
      </w:r>
    </w:p>
    <w:p w:rsidR="00FE4670" w:rsidRPr="00552A0A" w:rsidRDefault="00FE4670" w:rsidP="00FE4670">
      <w:pPr>
        <w:pStyle w:val="a3"/>
        <w:ind w:left="360" w:firstLine="567"/>
        <w:jc w:val="center"/>
        <w:rPr>
          <w:sz w:val="32"/>
          <w:szCs w:val="32"/>
        </w:rPr>
      </w:pPr>
    </w:p>
    <w:p w:rsidR="00FE4670" w:rsidRPr="00F45CA6" w:rsidRDefault="00FE4670" w:rsidP="00FE4670">
      <w:pPr>
        <w:pStyle w:val="a3"/>
        <w:spacing w:line="360" w:lineRule="auto"/>
        <w:ind w:left="360" w:firstLine="567"/>
        <w:rPr>
          <w:sz w:val="28"/>
          <w:szCs w:val="28"/>
        </w:rPr>
      </w:pPr>
      <w:bookmarkStart w:id="0" w:name="_GoBack"/>
      <w:bookmarkEnd w:id="0"/>
    </w:p>
    <w:tbl>
      <w:tblPr>
        <w:tblStyle w:val="a5"/>
        <w:tblpPr w:leftFromText="180" w:rightFromText="180" w:horzAnchor="page" w:tblpX="574" w:tblpY="210"/>
        <w:tblW w:w="11165" w:type="dxa"/>
        <w:tblLook w:val="04A0" w:firstRow="1" w:lastRow="0" w:firstColumn="1" w:lastColumn="0" w:noHBand="0" w:noVBand="1"/>
      </w:tblPr>
      <w:tblGrid>
        <w:gridCol w:w="534"/>
        <w:gridCol w:w="2409"/>
        <w:gridCol w:w="2694"/>
        <w:gridCol w:w="2551"/>
        <w:gridCol w:w="2977"/>
      </w:tblGrid>
      <w:tr w:rsidR="00FE4670" w:rsidTr="00FE4670">
        <w:trPr>
          <w:cantSplit/>
          <w:trHeight w:val="2679"/>
        </w:trPr>
        <w:tc>
          <w:tcPr>
            <w:tcW w:w="534" w:type="dxa"/>
            <w:textDirection w:val="btLr"/>
          </w:tcPr>
          <w:p w:rsidR="00FE4670" w:rsidRDefault="00FE4670" w:rsidP="00D873DF">
            <w:pPr>
              <w:ind w:left="113" w:right="113"/>
              <w:jc w:val="center"/>
            </w:pPr>
            <w:r>
              <w:lastRenderedPageBreak/>
              <w:t>Сентябрь</w:t>
            </w:r>
          </w:p>
        </w:tc>
        <w:tc>
          <w:tcPr>
            <w:tcW w:w="2409" w:type="dxa"/>
          </w:tcPr>
          <w:p w:rsidR="00FE4670" w:rsidRDefault="00FE4670" w:rsidP="00D873DF">
            <w:r w:rsidRPr="003A20B4">
              <w:rPr>
                <w:b/>
              </w:rPr>
              <w:t>«Школа»</w:t>
            </w:r>
            <w:r w:rsidRPr="003A20B4">
              <w:t xml:space="preserve"> Закреплять умение брать на себя роли в соответствии с сюжетом игры, развивать творческие способности.</w:t>
            </w:r>
            <w:r w:rsidRPr="003A20B4">
              <w:rPr>
                <w:i/>
              </w:rPr>
              <w:t xml:space="preserve"> (Игровая ситуация: проводы первоклассников в шк</w:t>
            </w:r>
            <w:r>
              <w:rPr>
                <w:i/>
              </w:rPr>
              <w:t xml:space="preserve">олу. Ученики приходят в школу, </w:t>
            </w:r>
            <w:r w:rsidRPr="003A20B4">
              <w:rPr>
                <w:i/>
              </w:rPr>
              <w:t>их встречает учительница, проводит уроки).</w:t>
            </w:r>
          </w:p>
        </w:tc>
        <w:tc>
          <w:tcPr>
            <w:tcW w:w="2694" w:type="dxa"/>
          </w:tcPr>
          <w:p w:rsidR="00FE4670" w:rsidRDefault="00FE4670" w:rsidP="00D873DF">
            <w:r w:rsidRPr="003A20B4">
              <w:rPr>
                <w:b/>
              </w:rPr>
              <w:t>«Овощная лавка»</w:t>
            </w:r>
            <w:r>
              <w:rPr>
                <w:b/>
              </w:rPr>
              <w:t>.</w:t>
            </w:r>
            <w:r w:rsidRPr="003A20B4">
              <w:rPr>
                <w:b/>
              </w:rPr>
              <w:t xml:space="preserve"> </w:t>
            </w:r>
            <w:r>
              <w:t xml:space="preserve"> Продолжать </w:t>
            </w:r>
            <w:r w:rsidRPr="003A20B4">
              <w:t>формировать умение согласовывать свои действия с действиями партнёров, соблюдать ролевые взаимодействия и взаимоотношения.</w:t>
            </w:r>
          </w:p>
        </w:tc>
        <w:tc>
          <w:tcPr>
            <w:tcW w:w="2551" w:type="dxa"/>
          </w:tcPr>
          <w:p w:rsidR="00FE4670" w:rsidRDefault="00FE4670" w:rsidP="00D873DF">
            <w:r w:rsidRPr="003A20B4">
              <w:rPr>
                <w:b/>
              </w:rPr>
              <w:t>«Водители и пешеходы».</w:t>
            </w:r>
            <w:r w:rsidRPr="003A20B4">
              <w:t xml:space="preserve"> Закреплять умение детей брать на себя роли в соответствии с сюжетом игры, развивать творческие способности.</w:t>
            </w:r>
          </w:p>
        </w:tc>
        <w:tc>
          <w:tcPr>
            <w:tcW w:w="2977" w:type="dxa"/>
          </w:tcPr>
          <w:p w:rsidR="00FE4670" w:rsidRPr="00F74E5D" w:rsidRDefault="00FE4670" w:rsidP="00D873DF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3A20B4">
              <w:rPr>
                <w:b/>
              </w:rPr>
              <w:t xml:space="preserve">«Магазин - семена». </w:t>
            </w:r>
            <w:r w:rsidRPr="003A20B4">
              <w:t>Закреплять умение брать на себя роли в соответствии с сюжетом игры, развивать творческие способности.</w:t>
            </w:r>
            <w:r>
              <w:t xml:space="preserve"> </w:t>
            </w:r>
            <w:r w:rsidRPr="00F74E5D">
              <w:rPr>
                <w:bCs/>
                <w:iCs/>
                <w:color w:val="000000"/>
              </w:rPr>
              <w:t>Развивать творческое воображение, способность совместно развертывать игру, согласовывая собственный игровой замысел с замыслами</w:t>
            </w:r>
          </w:p>
          <w:p w:rsidR="00FE4670" w:rsidRPr="00434BD5" w:rsidRDefault="00FE4670" w:rsidP="00D873DF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сверстников. П</w:t>
            </w:r>
            <w:r w:rsidRPr="00F74E5D">
              <w:rPr>
                <w:bCs/>
                <w:iCs/>
                <w:color w:val="000000"/>
              </w:rPr>
              <w:t xml:space="preserve">родолжать </w:t>
            </w:r>
            <w:r>
              <w:rPr>
                <w:bCs/>
                <w:iCs/>
                <w:color w:val="000000"/>
              </w:rPr>
              <w:t>воспитывать умение договариваться, планиро</w:t>
            </w:r>
            <w:r w:rsidRPr="00F74E5D">
              <w:rPr>
                <w:bCs/>
                <w:iCs/>
                <w:color w:val="000000"/>
              </w:rPr>
              <w:t>вать и обсуждать действия всех играющих.</w:t>
            </w:r>
          </w:p>
        </w:tc>
      </w:tr>
      <w:tr w:rsidR="00FE4670" w:rsidTr="00FE4670">
        <w:trPr>
          <w:cantSplit/>
          <w:trHeight w:val="1134"/>
        </w:trPr>
        <w:tc>
          <w:tcPr>
            <w:tcW w:w="534" w:type="dxa"/>
            <w:textDirection w:val="btLr"/>
          </w:tcPr>
          <w:p w:rsidR="00FE4670" w:rsidRDefault="00FE4670" w:rsidP="00D873DF">
            <w:pPr>
              <w:ind w:left="113" w:right="113"/>
              <w:jc w:val="center"/>
            </w:pPr>
            <w:r>
              <w:t>Октябрь</w:t>
            </w:r>
          </w:p>
        </w:tc>
        <w:tc>
          <w:tcPr>
            <w:tcW w:w="2409" w:type="dxa"/>
          </w:tcPr>
          <w:p w:rsidR="00FE4670" w:rsidRDefault="00FE4670" w:rsidP="00D873DF">
            <w:pPr>
              <w:ind w:firstLine="33"/>
            </w:pPr>
            <w:r w:rsidRPr="003A20B4">
              <w:rPr>
                <w:rStyle w:val="FontStyle157"/>
                <w:b/>
              </w:rPr>
              <w:t>«</w:t>
            </w:r>
            <w:r>
              <w:rPr>
                <w:rStyle w:val="FontStyle157"/>
                <w:b/>
              </w:rPr>
              <w:t>Модный показ</w:t>
            </w:r>
            <w:r w:rsidRPr="003A20B4">
              <w:rPr>
                <w:rStyle w:val="FontStyle157"/>
                <w:b/>
              </w:rPr>
              <w:t>»</w:t>
            </w:r>
            <w:r>
              <w:rPr>
                <w:rStyle w:val="FontStyle157"/>
                <w:b/>
              </w:rPr>
              <w:t>.</w:t>
            </w:r>
            <w:r w:rsidRPr="003A20B4">
              <w:rPr>
                <w:rStyle w:val="FontStyle157"/>
              </w:rPr>
              <w:t xml:space="preserve">  Побуждать</w:t>
            </w:r>
            <w:r>
              <w:rPr>
                <w:rStyle w:val="FontStyle157"/>
              </w:rPr>
              <w:t xml:space="preserve"> </w:t>
            </w:r>
            <w:r w:rsidRPr="003A20B4">
              <w:rPr>
                <w:rStyle w:val="FontStyle157"/>
              </w:rPr>
              <w:t>детей по-своему обустраивать собственную игру самостоятельно подбирать и создавать недостающие для игры предметы (билеты для игры в театр, деньги для покупок).</w:t>
            </w:r>
            <w:r>
              <w:rPr>
                <w:rStyle w:val="FontStyle157"/>
              </w:rPr>
              <w:t xml:space="preserve"> </w:t>
            </w:r>
            <w:r w:rsidRPr="00EC2C62">
              <w:rPr>
                <w:bCs/>
                <w:iCs/>
                <w:color w:val="000000"/>
              </w:rPr>
              <w:t>Воспитывать доброжелательн</w:t>
            </w:r>
            <w:r>
              <w:rPr>
                <w:bCs/>
                <w:iCs/>
                <w:color w:val="000000"/>
              </w:rPr>
              <w:t>ость, готовность выручить сверс</w:t>
            </w:r>
            <w:r w:rsidRPr="00EC2C62">
              <w:rPr>
                <w:bCs/>
                <w:iCs/>
                <w:color w:val="000000"/>
              </w:rPr>
              <w:t>тника; умение считаться с интересами и мнением товарищей по игре</w:t>
            </w:r>
            <w:r>
              <w:rPr>
                <w:bCs/>
                <w:iCs/>
                <w:color w:val="000000"/>
              </w:rPr>
              <w:t>.</w:t>
            </w:r>
          </w:p>
        </w:tc>
        <w:tc>
          <w:tcPr>
            <w:tcW w:w="2694" w:type="dxa"/>
          </w:tcPr>
          <w:p w:rsidR="00FE4670" w:rsidRPr="003A20B4" w:rsidRDefault="00FE4670" w:rsidP="00D873DF">
            <w:pPr>
              <w:rPr>
                <w:rStyle w:val="FontStyle157"/>
              </w:rPr>
            </w:pPr>
            <w:r w:rsidRPr="003A20B4">
              <w:rPr>
                <w:rStyle w:val="FontStyle157"/>
                <w:b/>
              </w:rPr>
              <w:t>«</w:t>
            </w:r>
            <w:proofErr w:type="gramStart"/>
            <w:r w:rsidRPr="003A20B4">
              <w:rPr>
                <w:rStyle w:val="FontStyle157"/>
                <w:b/>
              </w:rPr>
              <w:t>Супермаркет»</w:t>
            </w:r>
            <w:r w:rsidRPr="003A20B4">
              <w:rPr>
                <w:rStyle w:val="FontStyle157"/>
              </w:rPr>
              <w:t xml:space="preserve">  (</w:t>
            </w:r>
            <w:proofErr w:type="gramEnd"/>
            <w:r w:rsidRPr="003A20B4">
              <w:rPr>
                <w:rStyle w:val="FontStyle157"/>
              </w:rPr>
              <w:t>овощи и фрукты). Побуждать детей по-своему обустраивать собственную игру самостоятельно подбирать и создавать недостающие для игры предметы (деньги для покупок).</w:t>
            </w:r>
          </w:p>
          <w:p w:rsidR="00FE4670" w:rsidRPr="007325BD" w:rsidRDefault="00FE4670" w:rsidP="00D873DF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7325BD">
              <w:rPr>
                <w:bCs/>
                <w:iCs/>
                <w:color w:val="000000"/>
              </w:rPr>
              <w:t xml:space="preserve">Развивать творческое воображение, способность </w:t>
            </w:r>
            <w:r>
              <w:rPr>
                <w:bCs/>
                <w:iCs/>
                <w:color w:val="000000"/>
              </w:rPr>
              <w:t>совместно развер</w:t>
            </w:r>
            <w:r w:rsidRPr="007325BD">
              <w:rPr>
                <w:bCs/>
                <w:iCs/>
                <w:color w:val="000000"/>
              </w:rPr>
              <w:t>тывать игру, согласовывая собственный игровой замысел с замыслами</w:t>
            </w:r>
          </w:p>
          <w:p w:rsidR="00FE4670" w:rsidRDefault="00FE4670" w:rsidP="00D873DF">
            <w:r w:rsidRPr="007325BD">
              <w:rPr>
                <w:bCs/>
                <w:iCs/>
                <w:color w:val="000000"/>
              </w:rPr>
              <w:t>сверстников</w:t>
            </w:r>
          </w:p>
        </w:tc>
        <w:tc>
          <w:tcPr>
            <w:tcW w:w="2551" w:type="dxa"/>
          </w:tcPr>
          <w:p w:rsidR="00FE4670" w:rsidRPr="007325BD" w:rsidRDefault="00FE4670" w:rsidP="00D873DF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3A20B4">
              <w:rPr>
                <w:rStyle w:val="FontStyle157"/>
                <w:b/>
              </w:rPr>
              <w:t>«</w:t>
            </w:r>
            <w:r>
              <w:rPr>
                <w:rStyle w:val="FontStyle157"/>
                <w:b/>
              </w:rPr>
              <w:t>Мебельный магазин</w:t>
            </w:r>
            <w:r w:rsidRPr="003A20B4">
              <w:rPr>
                <w:rStyle w:val="FontStyle157"/>
                <w:b/>
              </w:rPr>
              <w:t>»</w:t>
            </w:r>
            <w:r w:rsidRPr="003A20B4">
              <w:rPr>
                <w:rStyle w:val="FontStyle157"/>
              </w:rPr>
              <w:t xml:space="preserve"> Продолжать побуждать детей по-своему обустраивать собственную игру самостоятельно подбирать и создавать недостающие для игры предметы.</w:t>
            </w:r>
            <w:r>
              <w:rPr>
                <w:rStyle w:val="FontStyle157"/>
              </w:rPr>
              <w:t xml:space="preserve"> Продолжать </w:t>
            </w:r>
            <w:r w:rsidRPr="007325BD">
              <w:rPr>
                <w:bCs/>
                <w:iCs/>
                <w:color w:val="000000"/>
              </w:rPr>
              <w:t xml:space="preserve">Развивать творческое воображение, способность </w:t>
            </w:r>
            <w:r>
              <w:rPr>
                <w:bCs/>
                <w:iCs/>
                <w:color w:val="000000"/>
              </w:rPr>
              <w:t>совместно развер</w:t>
            </w:r>
            <w:r w:rsidRPr="007325BD">
              <w:rPr>
                <w:bCs/>
                <w:iCs/>
                <w:color w:val="000000"/>
              </w:rPr>
              <w:t>тывать игру, согласовывая собственный игровой замысел с замыслами</w:t>
            </w:r>
          </w:p>
          <w:p w:rsidR="00FE4670" w:rsidRDefault="00FE4670" w:rsidP="00D873DF">
            <w:r>
              <w:rPr>
                <w:bCs/>
                <w:iCs/>
                <w:color w:val="000000"/>
              </w:rPr>
              <w:t>с</w:t>
            </w:r>
            <w:r w:rsidRPr="007325BD">
              <w:rPr>
                <w:bCs/>
                <w:iCs/>
                <w:color w:val="000000"/>
              </w:rPr>
              <w:t>верстников</w:t>
            </w:r>
            <w:r>
              <w:rPr>
                <w:bCs/>
                <w:iCs/>
                <w:color w:val="000000"/>
              </w:rPr>
              <w:t>.</w:t>
            </w:r>
          </w:p>
        </w:tc>
        <w:tc>
          <w:tcPr>
            <w:tcW w:w="2977" w:type="dxa"/>
          </w:tcPr>
          <w:p w:rsidR="00FE4670" w:rsidRDefault="00FE4670" w:rsidP="00D873DF">
            <w:r w:rsidRPr="003A20B4">
              <w:rPr>
                <w:rStyle w:val="FontStyle157"/>
                <w:b/>
              </w:rPr>
              <w:t>«Книжный магазин»</w:t>
            </w:r>
            <w:r w:rsidRPr="003A20B4">
              <w:rPr>
                <w:rStyle w:val="FontStyle157"/>
              </w:rPr>
              <w:t xml:space="preserve"> Продолжать побуждать детей по-своему обустраивать собственную игру самостоятельно подбирать и создавать недостающие для игры предметы.</w:t>
            </w:r>
            <w:r w:rsidR="00390997" w:rsidRPr="003A20B4">
              <w:t xml:space="preserve"> Продолжать формировать умение договариваться, планировать и обсуждать действия всех играющих.</w:t>
            </w:r>
          </w:p>
        </w:tc>
      </w:tr>
      <w:tr w:rsidR="00FE4670" w:rsidTr="00390997">
        <w:trPr>
          <w:cantSplit/>
          <w:trHeight w:val="557"/>
        </w:trPr>
        <w:tc>
          <w:tcPr>
            <w:tcW w:w="534" w:type="dxa"/>
            <w:textDirection w:val="btLr"/>
          </w:tcPr>
          <w:p w:rsidR="00FE4670" w:rsidRDefault="00FE4670" w:rsidP="00D873DF">
            <w:pPr>
              <w:ind w:left="113" w:right="113"/>
              <w:jc w:val="center"/>
            </w:pPr>
            <w:r>
              <w:t>Ноябрь</w:t>
            </w:r>
          </w:p>
        </w:tc>
        <w:tc>
          <w:tcPr>
            <w:tcW w:w="2409" w:type="dxa"/>
          </w:tcPr>
          <w:p w:rsidR="00FE4670" w:rsidRDefault="00FE4670" w:rsidP="00D873DF">
            <w:r w:rsidRPr="003A20B4">
              <w:rPr>
                <w:b/>
              </w:rPr>
              <w:t>«Путешествие в другую страну</w:t>
            </w:r>
            <w:r w:rsidRPr="003A20B4">
              <w:t>». Развивать способность совместно разворачивать сюжет игры. Способствовать творческому развитию в игре представлений об окружающем мире. Воспитывать доброжелательность между сверстниками.</w:t>
            </w:r>
          </w:p>
        </w:tc>
        <w:tc>
          <w:tcPr>
            <w:tcW w:w="2694" w:type="dxa"/>
          </w:tcPr>
          <w:p w:rsidR="00FE4670" w:rsidRDefault="00FE4670" w:rsidP="00D873DF">
            <w:r w:rsidRPr="003A20B4">
              <w:rPr>
                <w:b/>
              </w:rPr>
              <w:t xml:space="preserve">«Ветеринарная клиника». </w:t>
            </w:r>
            <w:r w:rsidRPr="003A20B4">
              <w:t>Продолжать расширять знания детей о том, как надо лечить животных, какие приборами пользуются ветеринары. Развивать</w:t>
            </w:r>
            <w:r w:rsidRPr="003A20B4">
              <w:rPr>
                <w:b/>
              </w:rPr>
              <w:t xml:space="preserve"> </w:t>
            </w:r>
            <w:r w:rsidRPr="003A20B4">
              <w:t>умение организовывать игровое пространство, распределять роли, подбирать атрибуты. Воспитывать заботливое отношение к животным.</w:t>
            </w:r>
          </w:p>
        </w:tc>
        <w:tc>
          <w:tcPr>
            <w:tcW w:w="2551" w:type="dxa"/>
          </w:tcPr>
          <w:p w:rsidR="00FE4670" w:rsidRDefault="00FE4670" w:rsidP="00390997">
            <w:r w:rsidRPr="003A20B4">
              <w:rPr>
                <w:rFonts w:eastAsia="Calibri"/>
                <w:b/>
              </w:rPr>
              <w:t xml:space="preserve">«Посудная лавка». </w:t>
            </w:r>
            <w:r w:rsidRPr="003A20B4">
              <w:t>Способствовать творческому использованию в играх представлений об окружающей жизни. Развивать творческое воображение,</w:t>
            </w:r>
            <w:r w:rsidR="00390997">
              <w:t xml:space="preserve"> способность совместно разверты</w:t>
            </w:r>
            <w:r w:rsidRPr="003A20B4">
              <w:t>вать игру, согласовывая собственный игровой замысел с замыслами сверст</w:t>
            </w:r>
            <w:r w:rsidRPr="003A20B4">
              <w:softHyphen/>
              <w:t xml:space="preserve">ников. </w:t>
            </w:r>
          </w:p>
        </w:tc>
        <w:tc>
          <w:tcPr>
            <w:tcW w:w="2977" w:type="dxa"/>
          </w:tcPr>
          <w:p w:rsidR="00FE4670" w:rsidRDefault="00FE4670" w:rsidP="00D873DF">
            <w:r>
              <w:rPr>
                <w:b/>
              </w:rPr>
              <w:t>«</w:t>
            </w:r>
            <w:r w:rsidRPr="003A20B4">
              <w:rPr>
                <w:b/>
              </w:rPr>
              <w:t>Экскурсоводы».</w:t>
            </w:r>
            <w:r w:rsidRPr="003A20B4">
              <w:t xml:space="preserve"> Развивать сюжет игры: в город приехали люди из других стран, экскурсоводы показывают им товары разных промыслов, объясняя особенности каждого вида. Воспитывать самостоятельность в организации игр.</w:t>
            </w:r>
            <w:r w:rsidR="00390997">
              <w:t xml:space="preserve"> </w:t>
            </w:r>
            <w:r w:rsidR="00390997" w:rsidRPr="003A20B4">
              <w:t xml:space="preserve"> Продолжать формировать умение договариваться, планировать и обсуждать действия всех играющих.</w:t>
            </w:r>
          </w:p>
        </w:tc>
      </w:tr>
      <w:tr w:rsidR="00FE4670" w:rsidTr="00FE4670">
        <w:trPr>
          <w:cantSplit/>
          <w:trHeight w:val="1134"/>
        </w:trPr>
        <w:tc>
          <w:tcPr>
            <w:tcW w:w="534" w:type="dxa"/>
            <w:textDirection w:val="btLr"/>
          </w:tcPr>
          <w:p w:rsidR="00FE4670" w:rsidRDefault="00FE4670" w:rsidP="00D873DF">
            <w:pPr>
              <w:ind w:left="113" w:right="113"/>
              <w:jc w:val="center"/>
            </w:pPr>
            <w:r>
              <w:t>Декабрь</w:t>
            </w:r>
          </w:p>
        </w:tc>
        <w:tc>
          <w:tcPr>
            <w:tcW w:w="2409" w:type="dxa"/>
          </w:tcPr>
          <w:p w:rsidR="00FE4670" w:rsidRPr="002B51D7" w:rsidRDefault="00FE4670" w:rsidP="00D873DF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>
              <w:rPr>
                <w:b/>
              </w:rPr>
              <w:t>«Семейный фотоальбом</w:t>
            </w:r>
            <w:r w:rsidRPr="003A20B4">
              <w:rPr>
                <w:b/>
              </w:rPr>
              <w:t xml:space="preserve">». </w:t>
            </w:r>
            <w:r w:rsidRPr="003A20B4">
              <w:t xml:space="preserve">Закреплять умение брать на себя </w:t>
            </w:r>
            <w:r w:rsidRPr="003A20B4">
              <w:lastRenderedPageBreak/>
              <w:t>различные роли в соответствии с сюже</w:t>
            </w:r>
            <w:r w:rsidRPr="003A20B4">
              <w:softHyphen/>
              <w:t>том игры. Развивать способность использовать атрибуты. Воспитывать доброжелательность</w:t>
            </w:r>
            <w:r>
              <w:t xml:space="preserve">, желание </w:t>
            </w:r>
            <w:r w:rsidRPr="002B51D7">
              <w:rPr>
                <w:bCs/>
                <w:iCs/>
                <w:color w:val="000000"/>
              </w:rPr>
              <w:t>считаться с интересами и мнением товарищей по игре,</w:t>
            </w:r>
          </w:p>
          <w:p w:rsidR="00FE4670" w:rsidRPr="00390997" w:rsidRDefault="00FE4670" w:rsidP="00390997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proofErr w:type="gramStart"/>
            <w:r w:rsidRPr="002B51D7">
              <w:rPr>
                <w:bCs/>
                <w:iCs/>
                <w:color w:val="000000"/>
              </w:rPr>
              <w:t>справедливо</w:t>
            </w:r>
            <w:proofErr w:type="gramEnd"/>
            <w:r w:rsidRPr="002B51D7">
              <w:rPr>
                <w:bCs/>
                <w:iCs/>
                <w:color w:val="000000"/>
              </w:rPr>
              <w:t xml:space="preserve"> решать споры.</w:t>
            </w:r>
          </w:p>
        </w:tc>
        <w:tc>
          <w:tcPr>
            <w:tcW w:w="2694" w:type="dxa"/>
          </w:tcPr>
          <w:p w:rsidR="00FE4670" w:rsidRDefault="00FE4670" w:rsidP="00D873DF">
            <w:r w:rsidRPr="003A20B4">
              <w:lastRenderedPageBreak/>
              <w:t>«</w:t>
            </w:r>
            <w:r>
              <w:rPr>
                <w:b/>
              </w:rPr>
              <w:t>Мастерская художника</w:t>
            </w:r>
            <w:r w:rsidRPr="003A20B4">
              <w:rPr>
                <w:b/>
              </w:rPr>
              <w:t xml:space="preserve">». </w:t>
            </w:r>
            <w:r w:rsidRPr="003A20B4">
              <w:t xml:space="preserve">Развивать творческое воображение. </w:t>
            </w:r>
            <w:r w:rsidRPr="003A20B4">
              <w:lastRenderedPageBreak/>
              <w:t>Формировать способность совместно разверты</w:t>
            </w:r>
            <w:r w:rsidRPr="003A20B4">
              <w:softHyphen/>
              <w:t>вать игру, согласовывая собственный игровой замысел с замыслами сверст</w:t>
            </w:r>
            <w:r w:rsidRPr="003A20B4">
              <w:softHyphen/>
              <w:t>ников.</w:t>
            </w:r>
            <w:r>
              <w:t xml:space="preserve"> </w:t>
            </w:r>
            <w:r>
              <w:rPr>
                <w:bCs/>
                <w:iCs/>
                <w:color w:val="000000"/>
              </w:rPr>
              <w:t>Воспитыва</w:t>
            </w:r>
            <w:r w:rsidRPr="003C3655">
              <w:rPr>
                <w:bCs/>
                <w:iCs/>
                <w:color w:val="000000"/>
              </w:rPr>
              <w:t>ть отношения, основа</w:t>
            </w:r>
            <w:r>
              <w:rPr>
                <w:bCs/>
                <w:iCs/>
                <w:color w:val="000000"/>
              </w:rPr>
              <w:t>нные на сотрудничестве и взаимо</w:t>
            </w:r>
            <w:r w:rsidRPr="003C3655">
              <w:rPr>
                <w:bCs/>
                <w:iCs/>
                <w:color w:val="000000"/>
              </w:rPr>
              <w:t>помощи</w:t>
            </w:r>
            <w:r>
              <w:rPr>
                <w:bCs/>
                <w:iCs/>
                <w:color w:val="000000"/>
              </w:rPr>
              <w:t>.</w:t>
            </w:r>
          </w:p>
        </w:tc>
        <w:tc>
          <w:tcPr>
            <w:tcW w:w="2551" w:type="dxa"/>
          </w:tcPr>
          <w:p w:rsidR="00FE4670" w:rsidRDefault="00FE4670" w:rsidP="00D873DF">
            <w:r>
              <w:rPr>
                <w:b/>
              </w:rPr>
              <w:lastRenderedPageBreak/>
              <w:t>«Магазин елочных игрушек</w:t>
            </w:r>
            <w:r w:rsidRPr="003A20B4">
              <w:t xml:space="preserve">». Побуждать детей по-своему обустраивать </w:t>
            </w:r>
            <w:r w:rsidRPr="003A20B4">
              <w:lastRenderedPageBreak/>
              <w:t>собственную игру, самостоя</w:t>
            </w:r>
            <w:r w:rsidRPr="003A20B4">
              <w:softHyphen/>
              <w:t>тельно подбирать и создавать недостающие для игры предметы (деньги для покупок). Воспитывать умение считаться с интересами и мнением товарищей по игре.</w:t>
            </w:r>
          </w:p>
        </w:tc>
        <w:tc>
          <w:tcPr>
            <w:tcW w:w="2977" w:type="dxa"/>
          </w:tcPr>
          <w:p w:rsidR="00FE4670" w:rsidRDefault="00FE4670" w:rsidP="00D873DF">
            <w:r w:rsidRPr="003A20B4">
              <w:rPr>
                <w:b/>
              </w:rPr>
              <w:lastRenderedPageBreak/>
              <w:t xml:space="preserve">«Новогодний утренник». </w:t>
            </w:r>
            <w:r w:rsidRPr="003A20B4">
              <w:t xml:space="preserve">Способствовать творческому использованию в играх </w:t>
            </w:r>
            <w:r w:rsidRPr="003A20B4">
              <w:lastRenderedPageBreak/>
              <w:t>представлений об окружающей жизни. Развивать умение договариваться, планировать и обсуждать действия всех играющих.</w:t>
            </w:r>
          </w:p>
          <w:p w:rsidR="00FE4670" w:rsidRPr="003C3655" w:rsidRDefault="00FE4670" w:rsidP="00D873DF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3C3655">
              <w:rPr>
                <w:bCs/>
                <w:iCs/>
                <w:color w:val="000000"/>
              </w:rPr>
              <w:t>Воспитывать доброжелательн</w:t>
            </w:r>
            <w:r>
              <w:rPr>
                <w:bCs/>
                <w:iCs/>
                <w:color w:val="000000"/>
              </w:rPr>
              <w:t>ость, готовность выручить сверс</w:t>
            </w:r>
            <w:r w:rsidRPr="003C3655">
              <w:rPr>
                <w:bCs/>
                <w:iCs/>
                <w:color w:val="000000"/>
              </w:rPr>
              <w:t>тника; умение считаться с интересами и мнением товарищей по игре,</w:t>
            </w:r>
          </w:p>
          <w:p w:rsidR="00FE4670" w:rsidRPr="00390997" w:rsidRDefault="00FE4670" w:rsidP="00390997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proofErr w:type="gramStart"/>
            <w:r w:rsidRPr="003C3655">
              <w:rPr>
                <w:bCs/>
                <w:iCs/>
                <w:color w:val="000000"/>
              </w:rPr>
              <w:t>справедливо</w:t>
            </w:r>
            <w:proofErr w:type="gramEnd"/>
            <w:r w:rsidRPr="003C3655">
              <w:rPr>
                <w:bCs/>
                <w:iCs/>
                <w:color w:val="000000"/>
              </w:rPr>
              <w:t xml:space="preserve"> решать споры.</w:t>
            </w:r>
          </w:p>
        </w:tc>
      </w:tr>
      <w:tr w:rsidR="001F2FEA" w:rsidTr="00FE4670">
        <w:trPr>
          <w:cantSplit/>
          <w:trHeight w:val="1134"/>
        </w:trPr>
        <w:tc>
          <w:tcPr>
            <w:tcW w:w="534" w:type="dxa"/>
            <w:textDirection w:val="btLr"/>
          </w:tcPr>
          <w:p w:rsidR="001F2FEA" w:rsidRDefault="001F2FEA" w:rsidP="001F2FEA">
            <w:pPr>
              <w:ind w:left="113" w:right="113"/>
              <w:jc w:val="center"/>
            </w:pPr>
            <w:r>
              <w:lastRenderedPageBreak/>
              <w:t>Январь</w:t>
            </w:r>
          </w:p>
        </w:tc>
        <w:tc>
          <w:tcPr>
            <w:tcW w:w="2409" w:type="dxa"/>
          </w:tcPr>
          <w:p w:rsidR="001F2FEA" w:rsidRDefault="001F2FEA" w:rsidP="001F2FE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694" w:type="dxa"/>
          </w:tcPr>
          <w:p w:rsidR="001F2FEA" w:rsidRDefault="001F2FEA" w:rsidP="001F2FEA">
            <w:pPr>
              <w:rPr>
                <w:b/>
              </w:rPr>
            </w:pPr>
            <w:r w:rsidRPr="003A20B4">
              <w:rPr>
                <w:b/>
              </w:rPr>
              <w:t xml:space="preserve">«Ферма». </w:t>
            </w:r>
          </w:p>
          <w:p w:rsidR="001F2FEA" w:rsidRPr="003A20B4" w:rsidRDefault="001F2FEA" w:rsidP="001F2FEA">
            <w:r>
              <w:t xml:space="preserve">Закреплять знания детей о </w:t>
            </w:r>
            <w:r w:rsidRPr="00D64394">
              <w:t>домашних животных и их детёнышах. Продолжать формировать умение договариваться, планировать и обсуждать действия всех играющих. Развивать способность по-своему обустраивать собственную игру. Воспитывать доброжелательные отношения в коллективе.</w:t>
            </w:r>
          </w:p>
        </w:tc>
        <w:tc>
          <w:tcPr>
            <w:tcW w:w="2551" w:type="dxa"/>
          </w:tcPr>
          <w:p w:rsidR="001F2FEA" w:rsidRPr="003A20B4" w:rsidRDefault="001F2FEA" w:rsidP="001F2FEA">
            <w:pPr>
              <w:rPr>
                <w:b/>
              </w:rPr>
            </w:pPr>
            <w:r w:rsidRPr="003A20B4">
              <w:rPr>
                <w:b/>
              </w:rPr>
              <w:t>«Ателье».</w:t>
            </w:r>
            <w:r>
              <w:t xml:space="preserve"> </w:t>
            </w:r>
            <w:r w:rsidRPr="00090CC9">
              <w:t>Продолжать закреплять знания детей о видах одежды, её свойствах и материалах. Развивать способность самостоятельно организовывать игру, подбирать атрибуты, распределять роли. Воспитывать коммуникабельность, дружеские отношения в коллективе.</w:t>
            </w:r>
          </w:p>
        </w:tc>
        <w:tc>
          <w:tcPr>
            <w:tcW w:w="2977" w:type="dxa"/>
          </w:tcPr>
          <w:p w:rsidR="001F2FEA" w:rsidRPr="00090CC9" w:rsidRDefault="001F2FEA" w:rsidP="001F2FEA">
            <w:r w:rsidRPr="003A20B4">
              <w:rPr>
                <w:b/>
              </w:rPr>
              <w:t>«Кукольный театр»</w:t>
            </w:r>
            <w:r>
              <w:rPr>
                <w:b/>
              </w:rPr>
              <w:t xml:space="preserve">. </w:t>
            </w:r>
            <w:r w:rsidRPr="00090CC9">
              <w:t xml:space="preserve">Развивать сюжет игры: семья пошла в кукольный театр на спектакль. Закреплять </w:t>
            </w:r>
            <w:r>
              <w:t>умение</w:t>
            </w:r>
            <w:r w:rsidRPr="00090CC9">
              <w:t xml:space="preserve"> участвовать в спектакле, знания о профессии актера. Воспитывать желание самостоятельно играть на темы из окружающей жизни.</w:t>
            </w:r>
          </w:p>
          <w:p w:rsidR="001F2FEA" w:rsidRPr="003A20B4" w:rsidRDefault="001F2FEA" w:rsidP="001F2FEA">
            <w:pPr>
              <w:rPr>
                <w:b/>
              </w:rPr>
            </w:pPr>
          </w:p>
        </w:tc>
      </w:tr>
      <w:tr w:rsidR="001F2FEA" w:rsidTr="00390997">
        <w:trPr>
          <w:cantSplit/>
          <w:trHeight w:val="132"/>
        </w:trPr>
        <w:tc>
          <w:tcPr>
            <w:tcW w:w="534" w:type="dxa"/>
            <w:textDirection w:val="btLr"/>
          </w:tcPr>
          <w:p w:rsidR="001F2FEA" w:rsidRDefault="001F2FEA" w:rsidP="001F2FEA">
            <w:pPr>
              <w:ind w:left="113" w:right="113"/>
              <w:jc w:val="center"/>
            </w:pPr>
            <w:r>
              <w:t>Февраль</w:t>
            </w:r>
          </w:p>
        </w:tc>
        <w:tc>
          <w:tcPr>
            <w:tcW w:w="2409" w:type="dxa"/>
          </w:tcPr>
          <w:p w:rsidR="001F2FEA" w:rsidRPr="00390997" w:rsidRDefault="001F2FEA" w:rsidP="00390997">
            <w:r w:rsidRPr="003A20B4">
              <w:rPr>
                <w:b/>
              </w:rPr>
              <w:t xml:space="preserve">«Аптека». </w:t>
            </w:r>
            <w:r w:rsidRPr="003A20B4">
              <w:t>Расширять представления детей о товарах, продаваемых в аптеке(лекарствах). Развивать инициативу, организаторские способности. Воспитывать умение считаться с интересами и мнением товарищей по игре.</w:t>
            </w:r>
          </w:p>
        </w:tc>
        <w:tc>
          <w:tcPr>
            <w:tcW w:w="2694" w:type="dxa"/>
          </w:tcPr>
          <w:p w:rsidR="001F2FEA" w:rsidRDefault="001F2FEA" w:rsidP="001F2FEA">
            <w:r w:rsidRPr="003A20B4">
              <w:rPr>
                <w:b/>
              </w:rPr>
              <w:t xml:space="preserve">«Цирк». </w:t>
            </w:r>
            <w:r w:rsidRPr="00B55B4E">
              <w:t>Побуждать детей по-своему обустраивать собственную игру, самостоя</w:t>
            </w:r>
            <w:r w:rsidRPr="00B55B4E">
              <w:softHyphen/>
              <w:t xml:space="preserve">тельно подбирать и создавать недостающие для игры предметы (билеты для посещения </w:t>
            </w:r>
            <w:r>
              <w:t>цирка</w:t>
            </w:r>
            <w:r w:rsidRPr="00B55B4E">
              <w:t>). Воспитывать умение считаться с интересами и мнением товарищей по игре.</w:t>
            </w:r>
          </w:p>
          <w:p w:rsidR="001F2FEA" w:rsidRPr="001F2FEA" w:rsidRDefault="001F2FEA" w:rsidP="001F2FEA"/>
        </w:tc>
        <w:tc>
          <w:tcPr>
            <w:tcW w:w="2551" w:type="dxa"/>
          </w:tcPr>
          <w:p w:rsidR="001F2FEA" w:rsidRPr="003A20B4" w:rsidRDefault="001F2FEA" w:rsidP="001F2FEA">
            <w:pPr>
              <w:rPr>
                <w:b/>
              </w:rPr>
            </w:pPr>
            <w:r w:rsidRPr="003A20B4">
              <w:rPr>
                <w:b/>
              </w:rPr>
              <w:t xml:space="preserve">«Мы – военные». </w:t>
            </w:r>
            <w:r w:rsidRPr="003A20B4">
              <w:t>Закреплять знания детей о различных родах войск, о профессии военного. Развивать сюжет игры: военные выполняют разные задания командиров, проходят медосмотр. Воспитывать самостоятельность в подбое атрибутов и организации игрового пространства.</w:t>
            </w:r>
          </w:p>
        </w:tc>
        <w:tc>
          <w:tcPr>
            <w:tcW w:w="2977" w:type="dxa"/>
          </w:tcPr>
          <w:p w:rsidR="001F2FEA" w:rsidRPr="00B55B4E" w:rsidRDefault="001F2FEA" w:rsidP="001F2FEA">
            <w:r w:rsidRPr="00B55B4E">
              <w:rPr>
                <w:b/>
              </w:rPr>
              <w:t xml:space="preserve">«Изостудия». </w:t>
            </w:r>
            <w:r w:rsidRPr="00B55B4E">
              <w:t>Продолжать расширять представления детей об</w:t>
            </w:r>
            <w:r w:rsidRPr="00B55B4E">
              <w:rPr>
                <w:b/>
              </w:rPr>
              <w:t xml:space="preserve"> </w:t>
            </w:r>
            <w:r w:rsidRPr="00B55B4E">
              <w:t>изостудии, предметах необходимых для работы. Развивать сюжет игры: преподаватель объ</w:t>
            </w:r>
            <w:r>
              <w:t xml:space="preserve">ясняет детям как рисовать узоры, инициативу, </w:t>
            </w:r>
            <w:r w:rsidRPr="00B55B4E">
              <w:t>организаторские способности. Воспитывать умение считаться с интересами и мнением товарищей по игре.</w:t>
            </w:r>
          </w:p>
          <w:p w:rsidR="001F2FEA" w:rsidRPr="003A20B4" w:rsidRDefault="001F2FEA" w:rsidP="001F2FEA">
            <w:pPr>
              <w:rPr>
                <w:b/>
              </w:rPr>
            </w:pPr>
          </w:p>
        </w:tc>
      </w:tr>
      <w:tr w:rsidR="001F2FEA" w:rsidTr="00FE4670">
        <w:trPr>
          <w:cantSplit/>
          <w:trHeight w:val="1134"/>
        </w:trPr>
        <w:tc>
          <w:tcPr>
            <w:tcW w:w="534" w:type="dxa"/>
            <w:textDirection w:val="btLr"/>
          </w:tcPr>
          <w:p w:rsidR="001F2FEA" w:rsidRDefault="001F2FEA" w:rsidP="001F2FEA">
            <w:pPr>
              <w:ind w:left="113" w:right="113"/>
              <w:jc w:val="center"/>
            </w:pPr>
            <w:r>
              <w:t>Март</w:t>
            </w:r>
          </w:p>
        </w:tc>
        <w:tc>
          <w:tcPr>
            <w:tcW w:w="2409" w:type="dxa"/>
          </w:tcPr>
          <w:p w:rsidR="001F2FEA" w:rsidRPr="00B55B4E" w:rsidRDefault="001F2FEA" w:rsidP="001F2FEA">
            <w:pPr>
              <w:spacing w:line="259" w:lineRule="exact"/>
              <w:ind w:left="40" w:right="40"/>
              <w:jc w:val="both"/>
            </w:pPr>
            <w:r w:rsidRPr="003A20B4">
              <w:rPr>
                <w:b/>
              </w:rPr>
              <w:t>«Кафе»</w:t>
            </w:r>
            <w:r>
              <w:rPr>
                <w:b/>
              </w:rPr>
              <w:t xml:space="preserve">. </w:t>
            </w:r>
            <w:r w:rsidRPr="00B55B4E">
              <w:t>Продолжать формировать умение договариваться, планировать и обсуждать действия всех играющих.</w:t>
            </w:r>
          </w:p>
          <w:p w:rsidR="001F2FEA" w:rsidRDefault="001F2FEA" w:rsidP="001F2FEA">
            <w:pPr>
              <w:autoSpaceDE w:val="0"/>
              <w:autoSpaceDN w:val="0"/>
              <w:adjustRightInd w:val="0"/>
              <w:rPr>
                <w:b/>
              </w:rPr>
            </w:pPr>
            <w:r w:rsidRPr="00B55B4E">
              <w:lastRenderedPageBreak/>
              <w:t>Развивать способность</w:t>
            </w:r>
            <w:r w:rsidRPr="00B55B4E">
              <w:rPr>
                <w:b/>
              </w:rPr>
              <w:t xml:space="preserve"> </w:t>
            </w:r>
            <w:r w:rsidRPr="00B55B4E">
              <w:t>самостоя</w:t>
            </w:r>
            <w:r w:rsidRPr="00B55B4E">
              <w:softHyphen/>
              <w:t>тельно подбирать и создавать недостающие для игры предметы</w:t>
            </w:r>
            <w:r>
              <w:t xml:space="preserve">. Воспитывать </w:t>
            </w:r>
            <w:r w:rsidRPr="00B55B4E">
              <w:t>желание считаться с интересами и мнением товарищей по игре</w:t>
            </w:r>
            <w:r>
              <w:t>.</w:t>
            </w:r>
          </w:p>
        </w:tc>
        <w:tc>
          <w:tcPr>
            <w:tcW w:w="2694" w:type="dxa"/>
          </w:tcPr>
          <w:p w:rsidR="001F2FEA" w:rsidRPr="005F35F6" w:rsidRDefault="001F2FEA" w:rsidP="001F2FEA">
            <w:r w:rsidRPr="003A20B4">
              <w:lastRenderedPageBreak/>
              <w:t>«</w:t>
            </w:r>
            <w:r w:rsidRPr="003A20B4">
              <w:rPr>
                <w:b/>
              </w:rPr>
              <w:t>Моряки», «Подводники</w:t>
            </w:r>
            <w:r w:rsidRPr="003A20B4">
              <w:t>»</w:t>
            </w:r>
            <w:r>
              <w:t xml:space="preserve">. </w:t>
            </w:r>
            <w:r w:rsidRPr="005F35F6">
              <w:t>Закреплять умение брать на себя различные роли в соответствии с сюже</w:t>
            </w:r>
            <w:r w:rsidRPr="005F35F6">
              <w:softHyphen/>
              <w:t xml:space="preserve">том игры; использовать </w:t>
            </w:r>
            <w:r w:rsidRPr="005F35F6">
              <w:lastRenderedPageBreak/>
              <w:t>атрибуты, конструкторы, строительный материал</w:t>
            </w:r>
            <w:r w:rsidRPr="00506D37">
              <w:t xml:space="preserve">. </w:t>
            </w:r>
            <w:r w:rsidRPr="005F35F6">
              <w:t>Развивать творческое воображение, способность совместно разверты</w:t>
            </w:r>
            <w:r w:rsidRPr="005F35F6">
              <w:softHyphen/>
              <w:t>вать игру</w:t>
            </w:r>
            <w:r>
              <w:t>.</w:t>
            </w:r>
          </w:p>
          <w:p w:rsidR="001F2FEA" w:rsidRPr="003A20B4" w:rsidRDefault="001F2FEA" w:rsidP="001F2FEA"/>
        </w:tc>
        <w:tc>
          <w:tcPr>
            <w:tcW w:w="2551" w:type="dxa"/>
          </w:tcPr>
          <w:p w:rsidR="001F2FEA" w:rsidRDefault="00390997" w:rsidP="001F2FEA">
            <w:pPr>
              <w:rPr>
                <w:b/>
              </w:rPr>
            </w:pPr>
            <w:r w:rsidRPr="003A20B4">
              <w:lastRenderedPageBreak/>
              <w:t>«</w:t>
            </w:r>
            <w:r w:rsidRPr="003A20B4">
              <w:rPr>
                <w:b/>
              </w:rPr>
              <w:t>Почта»</w:t>
            </w:r>
            <w:r>
              <w:rPr>
                <w:b/>
              </w:rPr>
              <w:t xml:space="preserve">. </w:t>
            </w:r>
            <w:r w:rsidRPr="005F35F6">
              <w:t xml:space="preserve">Развивать </w:t>
            </w:r>
            <w:r>
              <w:t>способность детей</w:t>
            </w:r>
            <w:r w:rsidRPr="005F35F6">
              <w:t xml:space="preserve"> творческому использованию в играх представлений об окружающей жизни</w:t>
            </w:r>
            <w:r>
              <w:t xml:space="preserve"> (профессии </w:t>
            </w:r>
            <w:r>
              <w:lastRenderedPageBreak/>
              <w:t xml:space="preserve">почтальона). </w:t>
            </w:r>
            <w:r w:rsidRPr="005F35F6">
              <w:t>Продолжать формировать умение договариваться</w:t>
            </w:r>
            <w:r>
              <w:t xml:space="preserve"> со сверстниками, доброжелательно общаться.</w:t>
            </w:r>
          </w:p>
        </w:tc>
        <w:tc>
          <w:tcPr>
            <w:tcW w:w="2977" w:type="dxa"/>
          </w:tcPr>
          <w:p w:rsidR="001F2FEA" w:rsidRPr="003A20B4" w:rsidRDefault="00390997" w:rsidP="001F2FEA">
            <w:pPr>
              <w:rPr>
                <w:b/>
              </w:rPr>
            </w:pPr>
            <w:r w:rsidRPr="003A20B4">
              <w:rPr>
                <w:b/>
              </w:rPr>
              <w:lastRenderedPageBreak/>
              <w:t>«</w:t>
            </w:r>
            <w:r>
              <w:rPr>
                <w:b/>
              </w:rPr>
              <w:t>Гончарная м</w:t>
            </w:r>
            <w:r w:rsidRPr="003A20B4">
              <w:rPr>
                <w:b/>
              </w:rPr>
              <w:t>астерская</w:t>
            </w:r>
            <w:r w:rsidRPr="003A20B4">
              <w:t>»</w:t>
            </w:r>
            <w:r>
              <w:t>.</w:t>
            </w:r>
            <w:r w:rsidRPr="00506D37">
              <w:t xml:space="preserve"> </w:t>
            </w:r>
            <w:r w:rsidRPr="005F35F6">
              <w:t xml:space="preserve">Привлекать детей к созданию развивающей среды </w:t>
            </w:r>
            <w:r>
              <w:t xml:space="preserve">ДОУ. </w:t>
            </w:r>
            <w:r w:rsidRPr="005F35F6">
              <w:t>Развивать и закреплять сенсорные способности</w:t>
            </w:r>
            <w:r w:rsidRPr="00506D37">
              <w:t>.</w:t>
            </w:r>
            <w:r>
              <w:t xml:space="preserve"> </w:t>
            </w:r>
            <w:r w:rsidRPr="005F35F6">
              <w:t xml:space="preserve">Воспитывать </w:t>
            </w:r>
            <w:proofErr w:type="gramStart"/>
            <w:r w:rsidRPr="005F35F6">
              <w:t xml:space="preserve">желание  </w:t>
            </w:r>
            <w:r w:rsidRPr="005F35F6">
              <w:lastRenderedPageBreak/>
              <w:t>считаться</w:t>
            </w:r>
            <w:proofErr w:type="gramEnd"/>
            <w:r w:rsidRPr="005F35F6">
              <w:t xml:space="preserve"> с интересами и мнением товарищей по игре</w:t>
            </w:r>
            <w:r>
              <w:t xml:space="preserve">. </w:t>
            </w:r>
            <w:r w:rsidRPr="00A21E65">
              <w:t>Воспитывать потребность трудиться.</w:t>
            </w:r>
          </w:p>
        </w:tc>
      </w:tr>
      <w:tr w:rsidR="001F2FEA" w:rsidTr="00FE4670">
        <w:trPr>
          <w:cantSplit/>
          <w:trHeight w:val="1134"/>
        </w:trPr>
        <w:tc>
          <w:tcPr>
            <w:tcW w:w="534" w:type="dxa"/>
            <w:textDirection w:val="btLr"/>
          </w:tcPr>
          <w:p w:rsidR="001F2FEA" w:rsidRDefault="001F2FEA" w:rsidP="001F2FEA">
            <w:pPr>
              <w:ind w:left="113" w:right="113"/>
              <w:jc w:val="center"/>
            </w:pPr>
            <w:r>
              <w:lastRenderedPageBreak/>
              <w:t>Апрель</w:t>
            </w:r>
          </w:p>
        </w:tc>
        <w:tc>
          <w:tcPr>
            <w:tcW w:w="2409" w:type="dxa"/>
          </w:tcPr>
          <w:p w:rsidR="00390997" w:rsidRDefault="00390997" w:rsidP="00390997">
            <w:pPr>
              <w:rPr>
                <w:b/>
              </w:rPr>
            </w:pPr>
            <w:r w:rsidRPr="003A20B4">
              <w:rPr>
                <w:b/>
              </w:rPr>
              <w:t>«</w:t>
            </w:r>
            <w:r>
              <w:rPr>
                <w:b/>
              </w:rPr>
              <w:t>Космонавты</w:t>
            </w:r>
            <w:r w:rsidRPr="003A20B4">
              <w:rPr>
                <w:b/>
              </w:rPr>
              <w:t xml:space="preserve">». </w:t>
            </w:r>
          </w:p>
          <w:p w:rsidR="00390997" w:rsidRDefault="00390997" w:rsidP="00390997">
            <w:r w:rsidRPr="003A20B4">
              <w:t xml:space="preserve">Закреплять знания о родах войск – </w:t>
            </w:r>
            <w:r>
              <w:t>космические</w:t>
            </w:r>
            <w:r w:rsidRPr="003A20B4">
              <w:t xml:space="preserve">. Развивать умение организовывать игровое пространство, распределять роли самостоятельно. </w:t>
            </w:r>
          </w:p>
          <w:p w:rsidR="001F2FEA" w:rsidRDefault="00390997" w:rsidP="00390997">
            <w:pPr>
              <w:autoSpaceDE w:val="0"/>
              <w:autoSpaceDN w:val="0"/>
              <w:adjustRightInd w:val="0"/>
              <w:rPr>
                <w:b/>
              </w:rPr>
            </w:pPr>
            <w:r w:rsidRPr="003A20B4">
              <w:t>Воспитывать желание играть всем вместе.</w:t>
            </w:r>
          </w:p>
        </w:tc>
        <w:tc>
          <w:tcPr>
            <w:tcW w:w="2694" w:type="dxa"/>
          </w:tcPr>
          <w:p w:rsidR="001F2FEA" w:rsidRPr="003A20B4" w:rsidRDefault="00390997" w:rsidP="00390997">
            <w:pPr>
              <w:spacing w:line="259" w:lineRule="exact"/>
              <w:ind w:right="60"/>
              <w:jc w:val="both"/>
            </w:pPr>
            <w:r w:rsidRPr="00A21E65">
              <w:rPr>
                <w:b/>
              </w:rPr>
              <w:t xml:space="preserve">«Теплица». </w:t>
            </w:r>
            <w:r w:rsidRPr="00A21E65">
              <w:t>Закреплять знания детей о</w:t>
            </w:r>
            <w:r w:rsidRPr="00A21E65">
              <w:rPr>
                <w:b/>
              </w:rPr>
              <w:t xml:space="preserve"> </w:t>
            </w:r>
            <w:r>
              <w:t>сельскохозяйственных ра</w:t>
            </w:r>
            <w:r w:rsidRPr="00A21E65">
              <w:t>ботах и</w:t>
            </w:r>
            <w:r>
              <w:rPr>
                <w:b/>
              </w:rPr>
              <w:t xml:space="preserve"> </w:t>
            </w:r>
            <w:r w:rsidRPr="00A21E65">
              <w:t>их значимости для жизни ребенка, его семьи, детского сада и общества в целом.</w:t>
            </w:r>
            <w:r>
              <w:t xml:space="preserve"> </w:t>
            </w:r>
            <w:r w:rsidRPr="00A21E65">
              <w:t>Развивать творческое воображение, способность совместно разверты</w:t>
            </w:r>
            <w:r w:rsidRPr="00A21E65">
              <w:softHyphen/>
              <w:t>вать игру, согласовывая собственный игровой замысел с замыслами сверст</w:t>
            </w:r>
            <w:r w:rsidRPr="00A21E65">
              <w:softHyphen/>
              <w:t>ников.</w:t>
            </w:r>
          </w:p>
        </w:tc>
        <w:tc>
          <w:tcPr>
            <w:tcW w:w="2551" w:type="dxa"/>
          </w:tcPr>
          <w:p w:rsidR="001F2FEA" w:rsidRDefault="00390997" w:rsidP="001F2FEA">
            <w:pPr>
              <w:rPr>
                <w:b/>
              </w:rPr>
            </w:pPr>
            <w:r w:rsidRPr="003A20B4">
              <w:t>«</w:t>
            </w:r>
            <w:r w:rsidRPr="003A20B4">
              <w:rPr>
                <w:b/>
              </w:rPr>
              <w:t>Служба спасения».</w:t>
            </w:r>
            <w:r w:rsidRPr="003A20B4">
              <w:t xml:space="preserve"> Продолжать закреплять знания детей о различных родах войск, о профессии спасателя. Развивать сюжет игры: сотрудники службы спешат на помощь в трудных ситуациях. Воспитывать самостоятельность в подбое атрибутов и организации игрового пространства.</w:t>
            </w:r>
          </w:p>
        </w:tc>
        <w:tc>
          <w:tcPr>
            <w:tcW w:w="2977" w:type="dxa"/>
          </w:tcPr>
          <w:p w:rsidR="001F2FEA" w:rsidRPr="003A20B4" w:rsidRDefault="00390997" w:rsidP="001F2FEA">
            <w:pPr>
              <w:rPr>
                <w:b/>
              </w:rPr>
            </w:pPr>
            <w:r w:rsidRPr="003A20B4">
              <w:rPr>
                <w:b/>
              </w:rPr>
              <w:t xml:space="preserve">«Ярмарка». </w:t>
            </w:r>
            <w:r w:rsidRPr="00A21E65">
              <w:t>Продолжать развивать у детей самостоятельность в организации игры.</w:t>
            </w:r>
            <w:r>
              <w:t xml:space="preserve"> Закреплять умение </w:t>
            </w:r>
            <w:r w:rsidRPr="00A21E65">
              <w:t>детей по-своему обустраивать собственную игру, самостоя</w:t>
            </w:r>
            <w:r w:rsidRPr="00A21E65">
              <w:softHyphen/>
              <w:t>тельно подбирать и создавать недостающие для игры предметы (деньги для покупок).</w:t>
            </w:r>
            <w:r>
              <w:t xml:space="preserve"> </w:t>
            </w:r>
            <w:r w:rsidRPr="00F0415F">
              <w:t>Воспитывать доброжелательность, желание справедливо решать споры.</w:t>
            </w:r>
          </w:p>
        </w:tc>
      </w:tr>
      <w:tr w:rsidR="001F2FEA" w:rsidTr="00FE4670">
        <w:trPr>
          <w:cantSplit/>
          <w:trHeight w:val="1134"/>
        </w:trPr>
        <w:tc>
          <w:tcPr>
            <w:tcW w:w="534" w:type="dxa"/>
            <w:textDirection w:val="btLr"/>
          </w:tcPr>
          <w:p w:rsidR="001F2FEA" w:rsidRDefault="001F2FEA" w:rsidP="001F2FEA">
            <w:pPr>
              <w:ind w:left="113" w:right="113"/>
              <w:jc w:val="center"/>
            </w:pPr>
            <w:r>
              <w:t>Май</w:t>
            </w:r>
          </w:p>
        </w:tc>
        <w:tc>
          <w:tcPr>
            <w:tcW w:w="2409" w:type="dxa"/>
          </w:tcPr>
          <w:p w:rsidR="001F2FEA" w:rsidRDefault="00390997" w:rsidP="001F2FEA">
            <w:pPr>
              <w:autoSpaceDE w:val="0"/>
              <w:autoSpaceDN w:val="0"/>
              <w:adjustRightInd w:val="0"/>
              <w:rPr>
                <w:b/>
              </w:rPr>
            </w:pPr>
            <w:r w:rsidRPr="003A20B4">
              <w:rPr>
                <w:b/>
              </w:rPr>
              <w:t xml:space="preserve">«ГИБДД». </w:t>
            </w:r>
            <w:r w:rsidRPr="003A20B4">
              <w:t>Развивать сюжет игры: сотрудники автоинспекции наблюдают за порядком на дорогах, проверяют документы у водителей следят за соблюдением правил дорожного движения. Развивать умение считаться с интересами и мнением товарищей по игре, справедливо решать споры.</w:t>
            </w:r>
          </w:p>
        </w:tc>
        <w:tc>
          <w:tcPr>
            <w:tcW w:w="2694" w:type="dxa"/>
          </w:tcPr>
          <w:p w:rsidR="00390997" w:rsidRDefault="00390997" w:rsidP="00390997">
            <w:pPr>
              <w:spacing w:line="259" w:lineRule="exact"/>
              <w:ind w:left="40" w:right="40"/>
              <w:jc w:val="both"/>
              <w:rPr>
                <w:b/>
              </w:rPr>
            </w:pPr>
            <w:r w:rsidRPr="003A20B4">
              <w:rPr>
                <w:b/>
              </w:rPr>
              <w:t>«</w:t>
            </w:r>
            <w:proofErr w:type="spellStart"/>
            <w:r w:rsidRPr="003A20B4">
              <w:rPr>
                <w:b/>
              </w:rPr>
              <w:t>Зооэкзотариум</w:t>
            </w:r>
            <w:proofErr w:type="spellEnd"/>
            <w:r w:rsidRPr="003A20B4">
              <w:rPr>
                <w:b/>
              </w:rPr>
              <w:t>»</w:t>
            </w:r>
            <w:r>
              <w:rPr>
                <w:b/>
              </w:rPr>
              <w:t xml:space="preserve">. </w:t>
            </w:r>
          </w:p>
          <w:p w:rsidR="00390997" w:rsidRPr="00F0415F" w:rsidRDefault="00390997" w:rsidP="00390997">
            <w:pPr>
              <w:spacing w:line="259" w:lineRule="exact"/>
              <w:ind w:left="40" w:right="40"/>
              <w:jc w:val="both"/>
            </w:pPr>
            <w:r w:rsidRPr="00F0415F">
              <w:t xml:space="preserve">Расширять представления </w:t>
            </w:r>
            <w:r>
              <w:t xml:space="preserve">детей </w:t>
            </w:r>
            <w:r w:rsidRPr="00F0415F">
              <w:t>о насекомых</w:t>
            </w:r>
            <w:r>
              <w:t xml:space="preserve">, пресмыкающихся, Земноводных и млекопитающих. </w:t>
            </w:r>
            <w:r w:rsidRPr="00F0415F">
              <w:t xml:space="preserve">Продолжать </w:t>
            </w:r>
            <w:r>
              <w:t>развив</w:t>
            </w:r>
            <w:r w:rsidRPr="00F0415F">
              <w:t>ать умение договариваться, планировать и обсуждать действия всех играющих.</w:t>
            </w:r>
          </w:p>
          <w:p w:rsidR="001F2FEA" w:rsidRPr="003A20B4" w:rsidRDefault="00390997" w:rsidP="00390997">
            <w:r>
              <w:t>Воспитывать любознательность и активность.</w:t>
            </w:r>
          </w:p>
        </w:tc>
        <w:tc>
          <w:tcPr>
            <w:tcW w:w="2551" w:type="dxa"/>
          </w:tcPr>
          <w:p w:rsidR="00390997" w:rsidRDefault="00390997" w:rsidP="00390997">
            <w:r w:rsidRPr="003A20B4">
              <w:t>«</w:t>
            </w:r>
            <w:r w:rsidRPr="003A20B4">
              <w:rPr>
                <w:b/>
              </w:rPr>
              <w:t>Экскурсия в музей»</w:t>
            </w:r>
            <w:r w:rsidRPr="003A20B4">
              <w:t>.</w:t>
            </w:r>
          </w:p>
          <w:p w:rsidR="001F2FEA" w:rsidRDefault="00390997" w:rsidP="00390997">
            <w:pPr>
              <w:rPr>
                <w:b/>
              </w:rPr>
            </w:pPr>
            <w:r>
              <w:t xml:space="preserve">Закреплять знания о профессии экскурсовода. Развивать сюжет игры: семья приходит в музей самоваров и пряников на экскурсию. </w:t>
            </w:r>
            <w:r w:rsidRPr="00F0415F">
              <w:t>Способствовать творческому использованию в играх представлений об окружающей жизни</w:t>
            </w:r>
            <w:r>
              <w:t>. Воспитывать эмоциональность и отзывчивость.</w:t>
            </w:r>
          </w:p>
        </w:tc>
        <w:tc>
          <w:tcPr>
            <w:tcW w:w="2977" w:type="dxa"/>
          </w:tcPr>
          <w:p w:rsidR="001F2FEA" w:rsidRPr="00390997" w:rsidRDefault="00390997" w:rsidP="00390997">
            <w:r w:rsidRPr="003A20B4">
              <w:t>«</w:t>
            </w:r>
            <w:r w:rsidRPr="003A20B4">
              <w:rPr>
                <w:b/>
              </w:rPr>
              <w:t>Кулинария»</w:t>
            </w:r>
            <w:r>
              <w:rPr>
                <w:b/>
              </w:rPr>
              <w:t xml:space="preserve">. </w:t>
            </w:r>
            <w:r>
              <w:t>Продолжать расширять</w:t>
            </w:r>
            <w:r w:rsidRPr="0096245F">
              <w:t xml:space="preserve"> представления детей о труде взрослых</w:t>
            </w:r>
            <w:r>
              <w:t xml:space="preserve"> (земледельцев, пекарей, кулинаров)</w:t>
            </w:r>
            <w:r w:rsidRPr="0096245F">
              <w:t>, о значении их труда взрослых для общества</w:t>
            </w:r>
            <w:r w:rsidRPr="00506D37">
              <w:t>.</w:t>
            </w:r>
            <w:r>
              <w:t xml:space="preserve"> </w:t>
            </w:r>
            <w:r w:rsidRPr="0096245F">
              <w:t>Развивать творческое воображение, способность совместно разверты</w:t>
            </w:r>
            <w:r w:rsidRPr="0096245F">
              <w:softHyphen/>
              <w:t>вать игру, согласовывая собственный игровой замысел с замыслами сверст</w:t>
            </w:r>
            <w:r w:rsidRPr="0096245F">
              <w:softHyphen/>
              <w:t>ников.</w:t>
            </w:r>
            <w:r w:rsidRPr="00506D37">
              <w:t xml:space="preserve"> </w:t>
            </w:r>
            <w:r w:rsidRPr="0096245F">
              <w:t>Воспитывать доброжелательность, готовность выручить сверстника</w:t>
            </w:r>
            <w:r>
              <w:t>.</w:t>
            </w:r>
          </w:p>
        </w:tc>
      </w:tr>
    </w:tbl>
    <w:p w:rsidR="00FE4670" w:rsidRDefault="00FE4670" w:rsidP="00FE4670"/>
    <w:p w:rsidR="00FE4670" w:rsidRPr="00F45CA6" w:rsidRDefault="00FE4670" w:rsidP="00552A0A">
      <w:pPr>
        <w:pStyle w:val="a3"/>
        <w:spacing w:line="360" w:lineRule="auto"/>
        <w:ind w:left="360" w:firstLine="567"/>
        <w:jc w:val="center"/>
        <w:rPr>
          <w:sz w:val="28"/>
          <w:szCs w:val="28"/>
        </w:rPr>
      </w:pPr>
    </w:p>
    <w:p w:rsidR="00FE4670" w:rsidRPr="00F45CA6" w:rsidRDefault="00FE4670" w:rsidP="00FE4670">
      <w:pPr>
        <w:pStyle w:val="a3"/>
        <w:spacing w:line="360" w:lineRule="auto"/>
        <w:ind w:left="360" w:firstLine="567"/>
        <w:rPr>
          <w:sz w:val="28"/>
          <w:szCs w:val="28"/>
        </w:rPr>
      </w:pPr>
    </w:p>
    <w:p w:rsidR="00FE4670" w:rsidRPr="00E5027E" w:rsidRDefault="00FE4670" w:rsidP="00FE4670"/>
    <w:p w:rsidR="00EB0C17" w:rsidRDefault="00EB0C17"/>
    <w:sectPr w:rsidR="00EB0C17" w:rsidSect="00E5027E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AF"/>
    <w:rsid w:val="001F2FEA"/>
    <w:rsid w:val="003573AF"/>
    <w:rsid w:val="00390997"/>
    <w:rsid w:val="00552A0A"/>
    <w:rsid w:val="00EB0C17"/>
    <w:rsid w:val="00FE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3B1E6-3097-4F6A-86B5-782E1B98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52A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4670"/>
    <w:pPr>
      <w:spacing w:after="120"/>
    </w:pPr>
  </w:style>
  <w:style w:type="character" w:customStyle="1" w:styleId="a4">
    <w:name w:val="Основной текст Знак"/>
    <w:basedOn w:val="a0"/>
    <w:link w:val="a3"/>
    <w:rsid w:val="00FE467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FE46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7">
    <w:name w:val="Font Style157"/>
    <w:uiPriority w:val="99"/>
    <w:rsid w:val="00FE4670"/>
    <w:rPr>
      <w:rFonts w:ascii="Times New Roman" w:hAnsi="Times New Roman" w:cs="Times New Roman"/>
      <w:color w:val="000000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552A0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552A0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552A0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1386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Грачева</dc:creator>
  <cp:keywords/>
  <dc:description/>
  <cp:lastModifiedBy>Леново2014-Второй</cp:lastModifiedBy>
  <cp:revision>4</cp:revision>
  <dcterms:created xsi:type="dcterms:W3CDTF">2014-12-08T06:15:00Z</dcterms:created>
  <dcterms:modified xsi:type="dcterms:W3CDTF">2014-12-08T06:48:00Z</dcterms:modified>
</cp:coreProperties>
</file>