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0F8" w:rsidRPr="003B40F8" w:rsidRDefault="003B40F8" w:rsidP="003B40F8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3B40F8">
        <w:rPr>
          <w:rFonts w:ascii="Times New Roman" w:hAnsi="Times New Roman"/>
          <w:b/>
          <w:sz w:val="28"/>
          <w:szCs w:val="28"/>
        </w:rPr>
        <w:t>Эссе «Моя педагогическая философия»</w:t>
      </w:r>
    </w:p>
    <w:p w:rsidR="003B40F8" w:rsidRPr="00C36B34" w:rsidRDefault="003B40F8" w:rsidP="003B40F8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3B40F8" w:rsidRPr="005062A7" w:rsidRDefault="003B40F8" w:rsidP="003B40F8">
      <w:pPr>
        <w:spacing w:after="0"/>
        <w:ind w:firstLine="708"/>
        <w:jc w:val="right"/>
        <w:rPr>
          <w:rFonts w:ascii="Times New Roman" w:hAnsi="Times New Roman"/>
          <w:i/>
          <w:sz w:val="28"/>
          <w:szCs w:val="28"/>
        </w:rPr>
      </w:pPr>
      <w:r w:rsidRPr="005062A7">
        <w:rPr>
          <w:rFonts w:ascii="Times New Roman" w:hAnsi="Times New Roman"/>
          <w:i/>
          <w:sz w:val="28"/>
          <w:szCs w:val="28"/>
        </w:rPr>
        <w:t>О, сколько их на полях!</w:t>
      </w:r>
    </w:p>
    <w:p w:rsidR="003B40F8" w:rsidRPr="005062A7" w:rsidRDefault="003B40F8" w:rsidP="003B40F8">
      <w:pPr>
        <w:spacing w:after="0"/>
        <w:ind w:firstLine="708"/>
        <w:jc w:val="right"/>
        <w:rPr>
          <w:rFonts w:ascii="Times New Roman" w:hAnsi="Times New Roman"/>
          <w:i/>
          <w:sz w:val="28"/>
          <w:szCs w:val="28"/>
        </w:rPr>
      </w:pPr>
      <w:r w:rsidRPr="005062A7">
        <w:rPr>
          <w:rFonts w:ascii="Times New Roman" w:hAnsi="Times New Roman"/>
          <w:i/>
          <w:sz w:val="28"/>
          <w:szCs w:val="28"/>
        </w:rPr>
        <w:t>Но каждый цветёт по-своему,</w:t>
      </w:r>
    </w:p>
    <w:p w:rsidR="003B40F8" w:rsidRPr="005062A7" w:rsidRDefault="003B40F8" w:rsidP="003B40F8">
      <w:pPr>
        <w:spacing w:after="0"/>
        <w:ind w:firstLine="708"/>
        <w:jc w:val="right"/>
        <w:rPr>
          <w:rFonts w:ascii="Times New Roman" w:hAnsi="Times New Roman"/>
          <w:i/>
          <w:sz w:val="28"/>
          <w:szCs w:val="28"/>
        </w:rPr>
      </w:pPr>
      <w:r w:rsidRPr="005062A7">
        <w:rPr>
          <w:rFonts w:ascii="Times New Roman" w:hAnsi="Times New Roman"/>
          <w:i/>
          <w:sz w:val="28"/>
          <w:szCs w:val="28"/>
        </w:rPr>
        <w:t>В этом высший подвиг цветка!</w:t>
      </w:r>
    </w:p>
    <w:p w:rsidR="003B40F8" w:rsidRPr="005062A7" w:rsidRDefault="003B40F8" w:rsidP="003B40F8">
      <w:pPr>
        <w:spacing w:after="0"/>
        <w:ind w:firstLine="708"/>
        <w:jc w:val="right"/>
        <w:rPr>
          <w:rFonts w:ascii="Times New Roman" w:hAnsi="Times New Roman"/>
          <w:i/>
          <w:sz w:val="28"/>
          <w:szCs w:val="28"/>
        </w:rPr>
      </w:pPr>
      <w:r w:rsidRPr="006E5959">
        <w:rPr>
          <w:rFonts w:ascii="Times New Roman" w:hAnsi="Times New Roman"/>
          <w:sz w:val="28"/>
          <w:szCs w:val="28"/>
        </w:rPr>
        <w:t>Басе</w:t>
      </w:r>
      <w:r w:rsidRPr="005062A7">
        <w:rPr>
          <w:rFonts w:ascii="Times New Roman" w:hAnsi="Times New Roman"/>
          <w:i/>
          <w:sz w:val="28"/>
          <w:szCs w:val="28"/>
        </w:rPr>
        <w:t>.</w:t>
      </w:r>
    </w:p>
    <w:p w:rsidR="003B40F8" w:rsidRDefault="003B40F8" w:rsidP="003B40F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B40F8" w:rsidRPr="0011736E" w:rsidRDefault="003B40F8" w:rsidP="003B40F8">
      <w:pPr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11736E">
        <w:rPr>
          <w:rFonts w:ascii="Times New Roman" w:hAnsi="Times New Roman"/>
          <w:b/>
          <w:i/>
          <w:sz w:val="28"/>
          <w:szCs w:val="28"/>
        </w:rPr>
        <w:t xml:space="preserve">Мир детства – это удивительная страна, где каждый ребёнок уникален, интересен, неповторим. Воспитатель, словно солнце, к которому поворачивают головки бутоны ещё нераспустившихся цветов. </w:t>
      </w:r>
    </w:p>
    <w:p w:rsidR="003B40F8" w:rsidRDefault="003B40F8" w:rsidP="003B40F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Ребёнок растёт, а вместе с ним «растут» его опыт, потребность познать мир и себя самого. Убеждена, что ребёнок Личность и главная ценность общества, выше которой ничего быть не может. В каждом ребёнке скрыт неизвестный нам потенциал, который должен обязательно реализоваться. </w:t>
      </w:r>
    </w:p>
    <w:p w:rsidR="003B40F8" w:rsidRDefault="003B40F8" w:rsidP="003B40F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указе президента РФ от 01 июня 2012г. №761 О национальной стратегии действий в интересах детей на 2012-2017 годы в пункте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.8. отмечена необходимость </w:t>
      </w:r>
      <w:r w:rsidRPr="0011736E">
        <w:rPr>
          <w:rFonts w:ascii="Times New Roman" w:hAnsi="Times New Roman"/>
          <w:sz w:val="28"/>
          <w:szCs w:val="28"/>
        </w:rPr>
        <w:t>увеличени</w:t>
      </w:r>
      <w:r>
        <w:rPr>
          <w:rFonts w:ascii="Times New Roman" w:hAnsi="Times New Roman"/>
          <w:sz w:val="28"/>
          <w:szCs w:val="28"/>
        </w:rPr>
        <w:t>я</w:t>
      </w:r>
      <w:r w:rsidRPr="0011736E">
        <w:rPr>
          <w:rFonts w:ascii="Times New Roman" w:hAnsi="Times New Roman"/>
          <w:sz w:val="28"/>
          <w:szCs w:val="28"/>
        </w:rPr>
        <w:t xml:space="preserve"> числа детей, демонстрирующих активную жизненную позицию, самостоятельность и творческую инициативу, приверженных позитивным нравственным и эстетическим ценностям</w:t>
      </w:r>
      <w:r>
        <w:rPr>
          <w:rFonts w:ascii="Times New Roman" w:hAnsi="Times New Roman"/>
          <w:sz w:val="28"/>
          <w:szCs w:val="28"/>
        </w:rPr>
        <w:t>.</w:t>
      </w:r>
    </w:p>
    <w:p w:rsidR="003B40F8" w:rsidRDefault="003B40F8" w:rsidP="003B40F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Поэтому моей приоритетной задачей является установка на развитие творческой личности, умении свободно выразить свою мысль, пробудить стремление создать новое.</w:t>
      </w:r>
    </w:p>
    <w:p w:rsidR="003B40F8" w:rsidRPr="00BF0CC6" w:rsidRDefault="003B40F8" w:rsidP="003B40F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с самого детства мечтала стать педагогом и в этом большая заслуга моих воспитателей, которые помогли мне в выборе будущей профессии своим положительным примером и, на которых мне всегда хотелось быть похожей. </w:t>
      </w:r>
      <w:r w:rsidRPr="00BF0CC6">
        <w:rPr>
          <w:rFonts w:ascii="Times New Roman" w:hAnsi="Times New Roman"/>
          <w:sz w:val="28"/>
          <w:szCs w:val="28"/>
        </w:rPr>
        <w:t xml:space="preserve">Воспитатель, как мне кажется, человек необыкновенный: стойкий, терпеливый, мужественный, искренний, ответственный, добрый и самое главное – беззаветно любящий детей: послушных и баловных, открытых и замкнутых, капризных и самостоятельных. </w:t>
      </w:r>
    </w:p>
    <w:p w:rsidR="003B40F8" w:rsidRDefault="003B40F8" w:rsidP="003B40F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BF0CC6">
        <w:rPr>
          <w:rFonts w:ascii="Times New Roman" w:hAnsi="Times New Roman"/>
          <w:sz w:val="28"/>
          <w:szCs w:val="28"/>
        </w:rPr>
        <w:t xml:space="preserve"> моей профессии всегда привлекала возможность дарить свои знания детям, расширять их кругозор, заряжать своей неиссякаемой энергией, возможность день ото дня «открывать» в каждом из малышей что – то новое, свойственное только ему и никому другому.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B40F8" w:rsidRDefault="003B40F8" w:rsidP="003B40F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востребован не просто воспитатель, а педагог-исследователь, педагог-психолог, педагог-технолог. Задача современного педагога - научить детей мыслить и самостоятельно добывать знания.</w:t>
      </w:r>
    </w:p>
    <w:p w:rsidR="003B40F8" w:rsidRDefault="003B40F8" w:rsidP="003B40F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Девизом моей работы стали слова </w:t>
      </w:r>
      <w:proofErr w:type="spellStart"/>
      <w:r>
        <w:rPr>
          <w:rFonts w:ascii="Times New Roman" w:hAnsi="Times New Roman"/>
          <w:sz w:val="28"/>
          <w:szCs w:val="28"/>
        </w:rPr>
        <w:t>Г.Альтова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r w:rsidRPr="00C11EA6">
        <w:rPr>
          <w:rFonts w:ascii="Times New Roman" w:hAnsi="Times New Roman"/>
          <w:i/>
          <w:sz w:val="28"/>
          <w:szCs w:val="28"/>
        </w:rPr>
        <w:t xml:space="preserve">Хорошие педагоги готовят детей, понимающих материал, умеющих им оперировать, и лишь отдельные педагоги могут (или хотя-бы стараются) готовить детей к </w:t>
      </w:r>
      <w:r w:rsidRPr="00C11EA6">
        <w:rPr>
          <w:rFonts w:ascii="Times New Roman" w:hAnsi="Times New Roman"/>
          <w:i/>
          <w:sz w:val="28"/>
          <w:szCs w:val="28"/>
        </w:rPr>
        <w:lastRenderedPageBreak/>
        <w:t>сотворению нового материала</w:t>
      </w:r>
      <w:r>
        <w:rPr>
          <w:rFonts w:ascii="Times New Roman" w:hAnsi="Times New Roman"/>
          <w:sz w:val="28"/>
          <w:szCs w:val="28"/>
        </w:rPr>
        <w:t>». Как важно поддержать ребёнка в самом начале его творческого пути и произнести первую формулу образования «Ты можешь всё!»</w:t>
      </w:r>
    </w:p>
    <w:p w:rsidR="003B40F8" w:rsidRDefault="003B40F8" w:rsidP="003B40F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Дошкольный возраст – короткий, но очень важный период становления личности, знакомства с окружающим миром. У ребёнка начинает формироваться определенное отношение к людям, к труду, вырабатываются навыки и привычки правильного поведения, складывается характер. Всё это он усваивает через игру. По </w:t>
      </w:r>
      <w:r w:rsidRPr="00826E1D">
        <w:rPr>
          <w:rFonts w:ascii="Times New Roman" w:hAnsi="Times New Roman"/>
          <w:sz w:val="28"/>
          <w:szCs w:val="28"/>
        </w:rPr>
        <w:t>словам Л. С. Выготского, «</w:t>
      </w:r>
      <w:r w:rsidRPr="0011736E">
        <w:rPr>
          <w:rFonts w:ascii="Times New Roman" w:hAnsi="Times New Roman"/>
          <w:i/>
          <w:sz w:val="28"/>
          <w:szCs w:val="28"/>
        </w:rPr>
        <w:t>ребенок учится в игре своему Я</w:t>
      </w:r>
      <w:r w:rsidRPr="00826E1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 Игра — это своеобразное размышление ребёнка о мире. Особое место занимают игры, которые создают сами дети. Это сюжетно-ролевые игры. В этих играх дошкольники воспроизводят в ролях все то, что они видят вокруг себя в жизни и деятельности взрослых. Поэтому в течение нескольких лет я занимаюсь разработкой темы «Сюжетно-ролевая игра нового социального характера как средство включения дошкольников в систему социальных отношений».</w:t>
      </w:r>
    </w:p>
    <w:p w:rsidR="003B40F8" w:rsidRPr="00243F32" w:rsidRDefault="003B40F8" w:rsidP="003B40F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43F32">
        <w:rPr>
          <w:rFonts w:ascii="Times New Roman" w:hAnsi="Times New Roman"/>
          <w:sz w:val="28"/>
          <w:szCs w:val="28"/>
        </w:rPr>
        <w:t>Главным условием формирования игры является позиция взрослого-воспитателя, его игровая компетентность, умение придумать сюжет, по-новому увидеть привычную ситуацию, придать новое значение знакомым предметам, преодолеть сложившиеся стереотипы.</w:t>
      </w:r>
    </w:p>
    <w:p w:rsidR="003B40F8" w:rsidRPr="00807F72" w:rsidRDefault="003B40F8" w:rsidP="003B40F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Зарисовки из моего личного опыта: совсем маленькому ребёнку попал в руки кубик – простой, примитивный предмет, в начале происходят простые манипуляции с ним. С каждым днём ребёнок открывает в этом кубике для себя что-то новое. Ребенок растёт, расширяется его кругозор и это уже не кубик, а кусочек мыла, которым он моет руки кукле Маше перед едой. Наблюдая за изменениями в предметно-пространственной развивающей среде, соответствующей современным требованиям,</w:t>
      </w:r>
      <w:r w:rsidRPr="009024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использованием в образовательном процессе мультимедийного и цифрового учебного оборудования, игра ребёнка наполняется новым содержанием. Теперь кубик превратился в компьютер, проектор, интерактивную доску. Не теряют свою актуальность слова, сказанные поэтом А.С. Пушкиным более 100 лет назад </w:t>
      </w:r>
      <w:r w:rsidRPr="009D766D"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«О, сколько </w:t>
      </w:r>
      <w:r w:rsidRPr="00807F72">
        <w:rPr>
          <w:rFonts w:ascii="Times New Roman" w:hAnsi="Times New Roman"/>
          <w:bCs/>
          <w:i/>
          <w:iCs/>
          <w:color w:val="000000"/>
          <w:sz w:val="28"/>
          <w:szCs w:val="28"/>
        </w:rPr>
        <w:t>нам открытий чудных готовит просвещенья дух!».</w:t>
      </w:r>
      <w:r w:rsidRPr="00807F72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</w:p>
    <w:p w:rsidR="003B40F8" w:rsidRDefault="003B40F8" w:rsidP="003B40F8">
      <w:pPr>
        <w:spacing w:after="0"/>
        <w:ind w:firstLine="567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807F72">
        <w:rPr>
          <w:rFonts w:ascii="Times New Roman" w:hAnsi="Times New Roman"/>
          <w:bCs/>
          <w:iCs/>
          <w:color w:val="000000"/>
          <w:sz w:val="28"/>
          <w:szCs w:val="28"/>
        </w:rPr>
        <w:t xml:space="preserve">Высшим достижением своей работы считаю весёлых, жизнерадостных, любознательных, обладающих креативным мышлением детей, которые комфортно чувствуют себя в окружающем мире и доброжелательны к нему, способны к сотрудничеству и взаимопомощи. </w:t>
      </w:r>
      <w:r w:rsidRPr="008E112B">
        <w:rPr>
          <w:rFonts w:ascii="Times New Roman" w:hAnsi="Times New Roman"/>
          <w:bCs/>
          <w:iCs/>
          <w:color w:val="000000"/>
          <w:sz w:val="28"/>
          <w:szCs w:val="28"/>
        </w:rPr>
        <w:t>Мои де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ти уверены в себе, инициативны. Мои воспитанники</w:t>
      </w:r>
      <w:r w:rsidRPr="008E112B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активно взаимодействуют со взрослыми и сверстниками, активно участвуют в совместных играх, дети обладают развитым воображением, которое реализуется в разных видах деятельности, и прежде всего в игре.</w:t>
      </w:r>
    </w:p>
    <w:p w:rsidR="003B40F8" w:rsidRPr="008E112B" w:rsidRDefault="003B40F8" w:rsidP="003B40F8">
      <w:pPr>
        <w:spacing w:after="0"/>
        <w:ind w:firstLine="567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8E112B">
        <w:rPr>
          <w:rFonts w:ascii="Times New Roman" w:hAnsi="Times New Roman"/>
          <w:bCs/>
          <w:iCs/>
          <w:color w:val="000000"/>
          <w:sz w:val="28"/>
          <w:szCs w:val="28"/>
        </w:rPr>
        <w:lastRenderedPageBreak/>
        <w:t xml:space="preserve">Все эти черты личности позволяют ребёнку насыщенно прожить период детства, создают основу для дальнейшего полноценного развития, помогают осознать ребёнку собственную ценность как личности. </w:t>
      </w:r>
    </w:p>
    <w:p w:rsidR="00EB0C17" w:rsidRDefault="00EB0C17" w:rsidP="003B40F8">
      <w:bookmarkStart w:id="0" w:name="_GoBack"/>
      <w:bookmarkEnd w:id="0"/>
    </w:p>
    <w:sectPr w:rsidR="00EB0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105"/>
    <w:rsid w:val="003B40F8"/>
    <w:rsid w:val="007B7BFB"/>
    <w:rsid w:val="00EB0C17"/>
    <w:rsid w:val="00F8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B09B35-2B44-4B85-BA9B-AC9227581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BF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723</Words>
  <Characters>4126</Characters>
  <Application>Microsoft Office Word</Application>
  <DocSecurity>0</DocSecurity>
  <Lines>34</Lines>
  <Paragraphs>9</Paragraphs>
  <ScaleCrop>false</ScaleCrop>
  <Company/>
  <LinksUpToDate>false</LinksUpToDate>
  <CharactersWithSpaces>4840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Грачева</dc:creator>
  <cp:keywords/>
  <dc:description/>
  <cp:lastModifiedBy>Антонина Грачева</cp:lastModifiedBy>
  <cp:revision>3</cp:revision>
  <dcterms:created xsi:type="dcterms:W3CDTF">2014-12-05T11:25:00Z</dcterms:created>
  <dcterms:modified xsi:type="dcterms:W3CDTF">2014-12-05T11:36:00Z</dcterms:modified>
</cp:coreProperties>
</file>