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1C" w:rsidRDefault="00791C1C" w:rsidP="00791C1C">
      <w:r>
        <w:t>Музыка в жизни ребенка.</w:t>
      </w:r>
    </w:p>
    <w:p w:rsidR="00791C1C" w:rsidRDefault="00791C1C" w:rsidP="00791C1C">
      <w:r>
        <w:t>Появившись на свет, человек начинается знакомиться с миром, в котором ему предстоит провести всю свою жизнь. И первые его шаги в знакомстве с миром, происходят через образы, которые он видит, и звуки, которые он слышит. Остановимся на звуках, окружающих ребенка с самого рождения. Несомненно, самым важным звуком для ребенка, является звук голоса матери, и через мать, которая поет своему ребенку колыбельные песни, ребенок знакомится с музыкой, необходимо учитывать это при уходе за новорожденным</w:t>
      </w:r>
      <w:r w:rsidR="00FB41F1">
        <w:t>.</w:t>
      </w:r>
    </w:p>
    <w:p w:rsidR="00791C1C" w:rsidRDefault="00791C1C" w:rsidP="00791C1C">
      <w:r>
        <w:t>В наше время есть много разнообразных игрушек, наделенных возможностью петь под музыкальное сопровождение, такие игрушки радуют ребенка, создавая благоприятные условия для его развития. У взрослого человека, имеющего уже пусть и не большой жизненный опыт, при прослушивании музыки рождаются в воображении картины, вызванные тем или иным конкретным произведением. У ребенка же этот процесс протекает иначе, он улавливает лишь интонации материнского голоса, ласковый голос мамы успокаивает его и убаюкивает, ребенок чувствует защищенность, резкие и громкие звуки его пугают, каждая мама наблюдала, как ее ребенок вздрагивает при громких звуках и начинает плакать. Точно так же ребенок улавливает и интонационные моменты, минорные и мажорные музыкальные произведения легко улавливаются ребенком, и напрямую воздействуют на психический, только начинающий формироваться аппарат.</w:t>
      </w:r>
    </w:p>
    <w:p w:rsidR="00791C1C" w:rsidRDefault="00791C1C" w:rsidP="00791C1C">
      <w:r>
        <w:t>Бывают случаи, когда родители слушают какую-то грустную музыку, будь то песня или классическое произведение и ребенок начинает плакать, при этом не обязательно чтобы музыка звучала громко. Поэтому стоит обращать внимание на такие нюансы и слушать веселую музыку, и ребенок будет спокоен и ваше настроение будет в норме. Подрастая, ребенок учится говорить, двигаться, и звуки музыки постепенно начинают в его голове принимать формы, он может повторять заученные из детских песен слова, короткие фразы. Даже еще не научившись твердо стоять на ногах, малыш уже начинает двигаться под музыку, и это способствует развитию его физической силы. Так что, говоря о влиянии музыки на развитие ребенка, нужно учитывать не только духовный аспект. Если ребенок слышит веселую музыку, у него создается жизнерадостное настроение, повышается мышечный тонус. Когда ребенок двигается под музыку, развивается его опорно-двигательная система, образуется правильная осанка. А с момента, когда ребенок уже может говорить большие предложения, музыка открывает для него новый горизонт, возможность петь. Пение развивает дыхательную систему малыша, развивает и укрепляет его голосовые связки.</w:t>
      </w:r>
    </w:p>
    <w:p w:rsidR="00BB66A0" w:rsidRDefault="00791C1C" w:rsidP="00791C1C">
      <w:r>
        <w:t>В детском саду музыка сопровождает все праздники, утренники, игры. Большим плюсом является в развитии ребенка владение родителей каким-либо музыкальным инструментом, ребенок сам знакомится с инструментами, ему интересно нажимать на клавиши фортепиано, или дергать струны гитары. Таким образом, можно развить стремление ребенка к овладению инструментом, а может быть и к получению музыкального образования. В общем, даже если захотеть спрятаться от музыки, такой возможности у нас не будет, она окружает человека с момента рождения всю его жизнь.</w:t>
      </w:r>
    </w:p>
    <w:sectPr w:rsidR="00BB66A0" w:rsidSect="00BB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91C1C"/>
    <w:rsid w:val="005F2F37"/>
    <w:rsid w:val="00791C1C"/>
    <w:rsid w:val="00BB66A0"/>
    <w:rsid w:val="00C23800"/>
    <w:rsid w:val="00E25FFC"/>
    <w:rsid w:val="00FB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3</cp:revision>
  <dcterms:created xsi:type="dcterms:W3CDTF">2012-01-29T07:43:00Z</dcterms:created>
  <dcterms:modified xsi:type="dcterms:W3CDTF">2014-03-12T11:19:00Z</dcterms:modified>
</cp:coreProperties>
</file>