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658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2"/>
        <w:gridCol w:w="5386"/>
        <w:gridCol w:w="48"/>
        <w:gridCol w:w="5434"/>
        <w:gridCol w:w="47"/>
        <w:gridCol w:w="5387"/>
        <w:gridCol w:w="142"/>
      </w:tblGrid>
      <w:tr w:rsidR="009560D0" w:rsidTr="00797EC0">
        <w:tc>
          <w:tcPr>
            <w:tcW w:w="5528" w:type="dxa"/>
            <w:gridSpan w:val="2"/>
          </w:tcPr>
          <w:p w:rsidR="00E041F1" w:rsidRPr="00540DD7" w:rsidRDefault="009F34E7" w:rsidP="00CE3D86">
            <w:pPr>
              <w:widowControl w:val="0"/>
              <w:shd w:val="clear" w:color="auto" w:fill="FFFFFF"/>
              <w:ind w:left="170" w:right="17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Панический страх, ужас может побудить к </w:t>
            </w:r>
            <w:r w:rsidR="00E041F1" w:rsidRPr="00540D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бегству, вызвать оцепенение или, наоборот, возбуждение, агрессивное поведение. При этом человек плохо контролирует себя, не осознает, что он делает и, что происходит вокруг.</w:t>
            </w:r>
          </w:p>
          <w:p w:rsidR="00E041F1" w:rsidRPr="00540DD7" w:rsidRDefault="00E041F1" w:rsidP="00CE3D86">
            <w:pPr>
              <w:widowControl w:val="0"/>
              <w:shd w:val="clear" w:color="auto" w:fill="FFFFFF"/>
              <w:ind w:left="170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этой ситуации:</w:t>
            </w:r>
          </w:p>
          <w:p w:rsidR="00E041F1" w:rsidRPr="00540DD7" w:rsidRDefault="00E041F1" w:rsidP="00CE3D86">
            <w:pPr>
              <w:widowControl w:val="0"/>
              <w:shd w:val="clear" w:color="auto" w:fill="FFFFFF"/>
              <w:ind w:left="170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Положите руку пострадавшего себе на зап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стье, чтобы он ощутил ваш спокойный пульс. Это будет для него сигналом: «Я сейчас рядом, ты не один!».</w:t>
            </w:r>
          </w:p>
          <w:p w:rsidR="00E041F1" w:rsidRPr="00540DD7" w:rsidRDefault="00E041F1" w:rsidP="00CE3D86">
            <w:pPr>
              <w:widowControl w:val="0"/>
              <w:shd w:val="clear" w:color="auto" w:fill="FFFFFF"/>
              <w:ind w:left="170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Дышите глубоко и ровно. Побуждайте п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страдавшего дышать в одном с вами ритме.</w:t>
            </w:r>
          </w:p>
          <w:p w:rsidR="00E041F1" w:rsidRPr="00540DD7" w:rsidRDefault="00E041F1" w:rsidP="00CE3D86">
            <w:pPr>
              <w:widowControl w:val="0"/>
              <w:shd w:val="clear" w:color="auto" w:fill="FFFFFF"/>
              <w:ind w:left="170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Если пострадавший говорит, слушайте его, выказывайте заинтересованность, понимание, сочувствие.</w:t>
            </w:r>
          </w:p>
          <w:p w:rsidR="00E041F1" w:rsidRPr="00540DD7" w:rsidRDefault="00E041F1" w:rsidP="00CE3D86">
            <w:pPr>
              <w:widowControl w:val="0"/>
              <w:shd w:val="clear" w:color="auto" w:fill="FFFFFF"/>
              <w:ind w:left="170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Сделайте пострадавшему легкий массаж на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напряженных мышц тела (достаточно п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глаживания).</w:t>
            </w:r>
          </w:p>
          <w:p w:rsidR="00E041F1" w:rsidRPr="00540DD7" w:rsidRDefault="00E041F1" w:rsidP="00CE3D86">
            <w:pPr>
              <w:widowControl w:val="0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Двигательное возбуждение</w:t>
            </w:r>
          </w:p>
          <w:p w:rsidR="00E041F1" w:rsidRPr="00540DD7" w:rsidRDefault="00E041F1" w:rsidP="00CE3D86">
            <w:pPr>
              <w:widowControl w:val="0"/>
              <w:ind w:left="170" w:right="17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897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40D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Человек теряет способность логически мы</w:t>
            </w:r>
            <w:r w:rsidRPr="00540D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r w:rsidRPr="00540D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лить и принимать решения, становится пох</w:t>
            </w:r>
            <w:r w:rsidRPr="00540D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r w:rsidRPr="00540D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жим на животное, мечущееся в клетке.</w:t>
            </w:r>
          </w:p>
          <w:p w:rsidR="00E041F1" w:rsidRPr="00897DFA" w:rsidRDefault="00E041F1" w:rsidP="00CE3D86">
            <w:pPr>
              <w:widowControl w:val="0"/>
              <w:ind w:left="170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Основными признаками двигательного во</w:t>
            </w:r>
            <w:r w:rsidRPr="0089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89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буждения являются:</w:t>
            </w:r>
          </w:p>
          <w:p w:rsidR="00E041F1" w:rsidRPr="00540DD7" w:rsidRDefault="00E041F1" w:rsidP="00CE3D86">
            <w:pPr>
              <w:widowControl w:val="0"/>
              <w:ind w:left="170" w:right="17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97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540DD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резкие движения, часто бесцельные и бе</w:t>
            </w:r>
            <w:r w:rsidRPr="00540DD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</w:t>
            </w:r>
            <w:r w:rsidRPr="00540DD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смысленные действия;</w:t>
            </w:r>
          </w:p>
          <w:p w:rsidR="00E041F1" w:rsidRPr="00540DD7" w:rsidRDefault="00E041F1" w:rsidP="00CE3D86">
            <w:pPr>
              <w:widowControl w:val="0"/>
              <w:ind w:left="170" w:right="17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• ненормально громкая речь или повышенная речевая активность;</w:t>
            </w:r>
          </w:p>
          <w:p w:rsidR="00E041F1" w:rsidRDefault="00E041F1" w:rsidP="00CE3D86">
            <w:pPr>
              <w:widowControl w:val="0"/>
              <w:ind w:left="170" w:right="17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• часто отсутствует реакция на окружающих (на замечания, просьбы, приказы).</w:t>
            </w:r>
            <w:r w:rsidRPr="00FF2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041F1" w:rsidRPr="00FF2673" w:rsidRDefault="00E041F1" w:rsidP="00CE3D86">
            <w:pPr>
              <w:widowControl w:val="0"/>
              <w:ind w:left="170" w:right="17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2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Помощь при двигательном возбуждении:</w:t>
            </w:r>
          </w:p>
          <w:p w:rsidR="00E041F1" w:rsidRDefault="00E041F1" w:rsidP="00CE3D86">
            <w:pPr>
              <w:widowControl w:val="0"/>
              <w:shd w:val="clear" w:color="auto" w:fill="FFFFFF"/>
              <w:ind w:left="170" w:right="17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 этом случае постарайтесь найти возмо</w:t>
            </w:r>
            <w:r w:rsidRPr="00540D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ж</w:t>
            </w:r>
            <w:r w:rsidRPr="00540D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ность физически остановить человека Зад</w:t>
            </w:r>
            <w:r w:rsidRPr="00540D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r w:rsidRPr="00540D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вайте человеку вопросы, которые привлекут его внимание, или поручите дело, которое з</w:t>
            </w:r>
            <w:r w:rsidRPr="00540D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r w:rsidRPr="00540D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ставит задуматься. Любая интеллектуальная активность снизит физическ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ую</w:t>
            </w:r>
            <w:r w:rsidRPr="00540D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активност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ь</w:t>
            </w:r>
            <w:r w:rsidRPr="00540D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291487" w:rsidRPr="00291487" w:rsidRDefault="00E041F1" w:rsidP="00CE3D86">
            <w:pPr>
              <w:ind w:left="170" w:right="170"/>
              <w:rPr>
                <w:rFonts w:ascii="Constantia" w:hAnsi="Constantia"/>
                <w:sz w:val="24"/>
                <w:szCs w:val="24"/>
              </w:rPr>
            </w:pP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Предложите совместно сделать дыхательную гимнастику.</w:t>
            </w:r>
          </w:p>
        </w:tc>
        <w:tc>
          <w:tcPr>
            <w:tcW w:w="5529" w:type="dxa"/>
            <w:gridSpan w:val="3"/>
          </w:tcPr>
          <w:p w:rsidR="00E041F1" w:rsidRPr="00540DD7" w:rsidRDefault="00E041F1" w:rsidP="00CE3D86">
            <w:pPr>
              <w:widowControl w:val="0"/>
              <w:shd w:val="clear" w:color="auto" w:fill="FFFFFF"/>
              <w:ind w:left="170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Например, такую:</w:t>
            </w:r>
          </w:p>
          <w:p w:rsidR="00E041F1" w:rsidRPr="00540DD7" w:rsidRDefault="00E041F1" w:rsidP="00CE3D86">
            <w:pPr>
              <w:widowControl w:val="0"/>
              <w:numPr>
                <w:ilvl w:val="0"/>
                <w:numId w:val="11"/>
              </w:numPr>
              <w:shd w:val="clear" w:color="auto" w:fill="FFFFFF"/>
              <w:ind w:left="170" w:right="17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Встаньте. Сделайте медленный вдох, почувствуйте, как воздух заполняет сначала гру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клетку, потом живот. Выдыхайте в обра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порядке — сначала нижние отделы легких, потом верхние. Сделайте паузу в 1—2 сек. П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вторите упражнение еще 1 раз. Важно дышать медленно, иначе от переизбытка кислорода м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 закружиться голова.</w:t>
            </w:r>
          </w:p>
          <w:p w:rsidR="00E041F1" w:rsidRPr="00540DD7" w:rsidRDefault="00E041F1" w:rsidP="00CE3D86">
            <w:pPr>
              <w:widowControl w:val="0"/>
              <w:numPr>
                <w:ilvl w:val="0"/>
                <w:numId w:val="11"/>
              </w:numPr>
              <w:shd w:val="clear" w:color="auto" w:fill="FFFFFF"/>
              <w:ind w:left="170" w:right="17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Концентрируйтесь на дыхании, представ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те, что выдыхаете свое напряжение, выдыхайте весь воздух до конца, задержите дыхание на 3 секунды, вдохните полной грудью, сделайте два обычных вдоха и повторите. </w:t>
            </w:r>
          </w:p>
          <w:p w:rsidR="00E041F1" w:rsidRPr="00540DD7" w:rsidRDefault="00E041F1" w:rsidP="00CE3D86">
            <w:pPr>
              <w:widowControl w:val="0"/>
              <w:numPr>
                <w:ilvl w:val="0"/>
                <w:numId w:val="11"/>
              </w:numPr>
              <w:shd w:val="clear" w:color="auto" w:fill="FFFFFF"/>
              <w:ind w:left="170" w:right="17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Вдыхайте через нос, а выдыхайте через рот, сложив губы трубочкой. При выдохе пре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ставьте, что осторожно дуете на свечку, стар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ясь не погасить пламя. Повторите упражнение 3—4 раза.</w:t>
            </w:r>
          </w:p>
          <w:p w:rsidR="00E041F1" w:rsidRPr="00540DD7" w:rsidRDefault="00E041F1" w:rsidP="00CE3D86">
            <w:pPr>
              <w:pStyle w:val="a8"/>
              <w:widowControl w:val="0"/>
              <w:numPr>
                <w:ilvl w:val="0"/>
                <w:numId w:val="12"/>
              </w:numPr>
              <w:ind w:left="170" w:right="17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спорьте с пострадавшим, не задавайте вопросов, в разговоре избегайте фраз с част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цей «не», относящихся к нежелательным дейс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виям («Не бегай», «Не размахивай руками», «Не кричи»).</w:t>
            </w:r>
          </w:p>
          <w:p w:rsidR="00E041F1" w:rsidRPr="00540DD7" w:rsidRDefault="00E041F1" w:rsidP="00CE3D86">
            <w:pPr>
              <w:pStyle w:val="a8"/>
              <w:widowControl w:val="0"/>
              <w:numPr>
                <w:ilvl w:val="0"/>
                <w:numId w:val="12"/>
              </w:numPr>
              <w:ind w:left="170" w:right="17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Помните, что пострадавший может прич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нить вред себе и другим.</w:t>
            </w:r>
          </w:p>
          <w:p w:rsidR="00E041F1" w:rsidRDefault="00E041F1" w:rsidP="00CE3D86">
            <w:pPr>
              <w:pStyle w:val="a8"/>
              <w:widowControl w:val="0"/>
              <w:ind w:left="170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Двигательное возбуждение обычно длится н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 и может смениться нервной дрожью, плачем, а также агрессивным поведением (см. п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 при данных состояниях).</w:t>
            </w:r>
          </w:p>
          <w:p w:rsidR="00E041F1" w:rsidRDefault="00E041F1" w:rsidP="00CE3D86">
            <w:pPr>
              <w:ind w:left="170" w:right="170"/>
              <w:jc w:val="center"/>
              <w:rPr>
                <w:rFonts w:ascii="Constantia" w:hAnsi="Constantia"/>
                <w:i/>
                <w:color w:val="002060"/>
                <w:sz w:val="24"/>
                <w:szCs w:val="24"/>
              </w:rPr>
            </w:pPr>
          </w:p>
          <w:p w:rsidR="00E041F1" w:rsidRDefault="00E041F1" w:rsidP="00CE3D86">
            <w:pPr>
              <w:ind w:left="170" w:right="170"/>
              <w:jc w:val="center"/>
              <w:rPr>
                <w:rFonts w:ascii="Constantia" w:hAnsi="Constantia"/>
                <w:i/>
                <w:color w:val="002060"/>
                <w:sz w:val="24"/>
                <w:szCs w:val="24"/>
              </w:rPr>
            </w:pPr>
            <w:r w:rsidRPr="00F14C28">
              <w:rPr>
                <w:rFonts w:ascii="Constantia" w:hAnsi="Constantia"/>
                <w:i/>
                <w:color w:val="002060"/>
                <w:sz w:val="24"/>
                <w:szCs w:val="24"/>
              </w:rPr>
              <w:t>Наша служба и опасна и трудна</w:t>
            </w:r>
            <w:r w:rsidRPr="00F14C28">
              <w:rPr>
                <w:rFonts w:ascii="Constantia" w:hAnsi="Constantia"/>
                <w:i/>
                <w:color w:val="002060"/>
                <w:sz w:val="24"/>
                <w:szCs w:val="24"/>
              </w:rPr>
              <w:br/>
              <w:t>Не сравнится с ней работа ни одна.</w:t>
            </w:r>
            <w:r w:rsidRPr="00F14C28">
              <w:rPr>
                <w:rFonts w:ascii="Constantia" w:hAnsi="Constantia"/>
                <w:i/>
                <w:color w:val="002060"/>
                <w:sz w:val="24"/>
                <w:szCs w:val="24"/>
              </w:rPr>
              <w:br/>
              <w:t>Мы души своей частицы</w:t>
            </w:r>
            <w:r w:rsidRPr="00F14C28">
              <w:rPr>
                <w:rFonts w:ascii="Constantia" w:hAnsi="Constantia"/>
                <w:i/>
                <w:color w:val="002060"/>
                <w:sz w:val="24"/>
                <w:szCs w:val="24"/>
              </w:rPr>
              <w:br/>
              <w:t>Дарим детям по крупицам!</w:t>
            </w:r>
            <w:r w:rsidRPr="00F14C28">
              <w:rPr>
                <w:rFonts w:ascii="Constantia" w:hAnsi="Constantia"/>
                <w:i/>
                <w:color w:val="002060"/>
                <w:sz w:val="24"/>
                <w:szCs w:val="24"/>
              </w:rPr>
              <w:br/>
              <w:t>Наша жизнь забот и сложностей полна!</w:t>
            </w:r>
          </w:p>
          <w:p w:rsidR="009560D0" w:rsidRPr="00291487" w:rsidRDefault="00E041F1" w:rsidP="00CE3D86">
            <w:pPr>
              <w:widowControl w:val="0"/>
              <w:shd w:val="clear" w:color="auto" w:fill="FFFFFF" w:themeFill="background1"/>
              <w:ind w:left="170" w:right="17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B63FD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highlight w:val="yellow"/>
                <w:shd w:val="clear" w:color="auto" w:fill="FFFFFF" w:themeFill="background1"/>
                <w:lang w:eastAsia="ru-RU"/>
              </w:rPr>
              <w:sym w:font="Wingdings" w:char="F04A"/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highlight w:val="yellow"/>
                <w:shd w:val="clear" w:color="auto" w:fill="FFFFFF" w:themeFill="background1"/>
                <w:lang w:eastAsia="ru-RU"/>
              </w:rPr>
              <w:t xml:space="preserve"> </w:t>
            </w:r>
            <w:r w:rsidRPr="00B63FD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highlight w:val="yellow"/>
                <w:shd w:val="clear" w:color="auto" w:fill="FFFFFF" w:themeFill="background1"/>
                <w:lang w:eastAsia="ru-RU"/>
              </w:rPr>
              <w:sym w:font="Wingdings" w:char="F04A"/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highlight w:val="yellow"/>
                <w:shd w:val="clear" w:color="auto" w:fill="FFFFFF" w:themeFill="background1"/>
                <w:lang w:eastAsia="ru-RU"/>
              </w:rPr>
              <w:t xml:space="preserve"> </w:t>
            </w:r>
            <w:r w:rsidRPr="00B63FD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highlight w:val="yellow"/>
                <w:shd w:val="clear" w:color="auto" w:fill="FFFFFF" w:themeFill="background1"/>
                <w:lang w:eastAsia="ru-RU"/>
              </w:rPr>
              <w:sym w:font="Wingdings" w:char="F04A"/>
            </w:r>
          </w:p>
        </w:tc>
        <w:tc>
          <w:tcPr>
            <w:tcW w:w="5529" w:type="dxa"/>
            <w:gridSpan w:val="2"/>
          </w:tcPr>
          <w:p w:rsidR="00E041F1" w:rsidRDefault="00E041F1" w:rsidP="00CE3D86">
            <w:pPr>
              <w:ind w:left="170" w:right="17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9560D0">
              <w:rPr>
                <w:rFonts w:ascii="Constantia" w:hAnsi="Constantia"/>
                <w:sz w:val="24"/>
                <w:szCs w:val="24"/>
              </w:rPr>
              <w:t>ОГБУСО «Братский детский дом-интернат»</w:t>
            </w:r>
          </w:p>
          <w:p w:rsidR="00911043" w:rsidRDefault="00911043" w:rsidP="00CE3D86">
            <w:pPr>
              <w:ind w:left="170" w:right="170"/>
              <w:jc w:val="center"/>
              <w:rPr>
                <w:rFonts w:ascii="Constantia" w:hAnsi="Constantia"/>
                <w:b/>
                <w:color w:val="002060"/>
                <w:sz w:val="28"/>
                <w:szCs w:val="28"/>
              </w:rPr>
            </w:pPr>
            <w:r>
              <w:rPr>
                <w:rFonts w:ascii="Constantia" w:hAnsi="Constantia"/>
                <w:b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>
                  <wp:extent cx="1112871" cy="992221"/>
                  <wp:effectExtent l="19050" t="0" r="0" b="0"/>
                  <wp:docPr id="3" name="Рисунок 2" descr="Презентация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езентация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426" cy="994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1E3C" w:rsidRDefault="00831E3C" w:rsidP="00CE3D86">
            <w:pPr>
              <w:ind w:left="170" w:right="170"/>
              <w:jc w:val="center"/>
              <w:rPr>
                <w:rFonts w:ascii="Constantia" w:hAnsi="Constantia"/>
                <w:b/>
                <w:color w:val="002060"/>
                <w:sz w:val="28"/>
                <w:szCs w:val="28"/>
              </w:rPr>
            </w:pPr>
          </w:p>
          <w:p w:rsidR="00E041F1" w:rsidRPr="00831E3C" w:rsidRDefault="00E041F1" w:rsidP="00CE3D86">
            <w:pPr>
              <w:ind w:left="170" w:right="170"/>
              <w:jc w:val="center"/>
              <w:rPr>
                <w:rFonts w:ascii="Constantia" w:hAnsi="Constantia"/>
                <w:b/>
                <w:color w:val="002060"/>
                <w:sz w:val="32"/>
                <w:szCs w:val="32"/>
              </w:rPr>
            </w:pPr>
            <w:r w:rsidRPr="00831E3C">
              <w:rPr>
                <w:rFonts w:ascii="Constantia" w:hAnsi="Constantia"/>
                <w:b/>
                <w:color w:val="002060"/>
                <w:sz w:val="32"/>
                <w:szCs w:val="32"/>
              </w:rPr>
              <w:t>Аффективные реакции восп</w:t>
            </w:r>
            <w:r w:rsidRPr="00831E3C">
              <w:rPr>
                <w:rFonts w:ascii="Constantia" w:hAnsi="Constantia"/>
                <w:b/>
                <w:color w:val="002060"/>
                <w:sz w:val="32"/>
                <w:szCs w:val="32"/>
              </w:rPr>
              <w:t>и</w:t>
            </w:r>
            <w:r w:rsidRPr="00831E3C">
              <w:rPr>
                <w:rFonts w:ascii="Constantia" w:hAnsi="Constantia"/>
                <w:b/>
                <w:color w:val="002060"/>
                <w:sz w:val="32"/>
                <w:szCs w:val="32"/>
              </w:rPr>
              <w:t xml:space="preserve">танников. </w:t>
            </w:r>
          </w:p>
          <w:p w:rsidR="00E041F1" w:rsidRPr="00831E3C" w:rsidRDefault="00E041F1" w:rsidP="00CE3D86">
            <w:pPr>
              <w:ind w:left="170" w:right="170"/>
              <w:jc w:val="center"/>
              <w:rPr>
                <w:rFonts w:ascii="Constantia" w:hAnsi="Constantia"/>
                <w:b/>
                <w:color w:val="002060"/>
                <w:sz w:val="32"/>
                <w:szCs w:val="32"/>
              </w:rPr>
            </w:pPr>
            <w:r w:rsidRPr="00831E3C">
              <w:rPr>
                <w:rFonts w:ascii="Constantia" w:hAnsi="Constantia"/>
                <w:b/>
                <w:color w:val="002060"/>
                <w:sz w:val="32"/>
                <w:szCs w:val="32"/>
              </w:rPr>
              <w:t>Как быть?</w:t>
            </w:r>
          </w:p>
          <w:p w:rsidR="00831E3C" w:rsidRDefault="00831E3C" w:rsidP="00CE3D86">
            <w:pPr>
              <w:ind w:left="170" w:right="170"/>
              <w:jc w:val="center"/>
              <w:rPr>
                <w:rFonts w:ascii="Constantia" w:hAnsi="Constantia"/>
                <w:b/>
                <w:color w:val="002060"/>
                <w:sz w:val="28"/>
                <w:szCs w:val="28"/>
              </w:rPr>
            </w:pPr>
          </w:p>
          <w:p w:rsidR="00E041F1" w:rsidRDefault="00E041F1" w:rsidP="00CE3D86">
            <w:pPr>
              <w:ind w:left="170" w:right="170"/>
              <w:jc w:val="center"/>
            </w:pPr>
            <w:r w:rsidRPr="00291487">
              <w:rPr>
                <w:noProof/>
                <w:lang w:eastAsia="ru-RU"/>
              </w:rPr>
              <w:drawing>
                <wp:inline distT="0" distB="0" distL="0" distR="0">
                  <wp:extent cx="2169673" cy="4328808"/>
                  <wp:effectExtent l="19050" t="0" r="2027" b="0"/>
                  <wp:docPr id="1" name="Рисунок 1" descr="5653-1024x76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5653-1024x768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713" cy="4324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1043" w:rsidRDefault="00911043" w:rsidP="00CE3D86">
            <w:pPr>
              <w:widowControl w:val="0"/>
              <w:shd w:val="clear" w:color="auto" w:fill="FFFFFF" w:themeFill="background1"/>
              <w:ind w:left="170" w:right="170"/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9560D0" w:rsidRPr="00CC146A" w:rsidRDefault="00E041F1" w:rsidP="00CE3D86">
            <w:pPr>
              <w:widowControl w:val="0"/>
              <w:shd w:val="clear" w:color="auto" w:fill="FFFFFF" w:themeFill="background1"/>
              <w:ind w:left="170" w:right="17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291487">
              <w:rPr>
                <w:rFonts w:ascii="Constantia" w:hAnsi="Constantia"/>
                <w:sz w:val="24"/>
                <w:szCs w:val="24"/>
              </w:rPr>
              <w:t>Братск, 2015</w:t>
            </w:r>
          </w:p>
        </w:tc>
      </w:tr>
      <w:tr w:rsidR="00CE6053" w:rsidTr="00797EC0">
        <w:trPr>
          <w:trHeight w:val="81"/>
        </w:trPr>
        <w:tc>
          <w:tcPr>
            <w:tcW w:w="5528" w:type="dxa"/>
            <w:gridSpan w:val="2"/>
          </w:tcPr>
          <w:p w:rsidR="00E041F1" w:rsidRPr="00540DD7" w:rsidRDefault="00E041F1" w:rsidP="00CE3D86">
            <w:pPr>
              <w:widowControl w:val="0"/>
              <w:ind w:left="170" w:right="170"/>
              <w:jc w:val="center"/>
              <w:rPr>
                <w:rFonts w:ascii="Constantia" w:hAnsi="Constantia"/>
                <w:color w:val="002060"/>
                <w:sz w:val="24"/>
                <w:szCs w:val="24"/>
              </w:rPr>
            </w:pPr>
            <w:r w:rsidRPr="00540DD7">
              <w:rPr>
                <w:rFonts w:ascii="Constantia" w:hAnsi="Constantia"/>
                <w:color w:val="002060"/>
                <w:sz w:val="24"/>
                <w:szCs w:val="24"/>
              </w:rPr>
              <w:lastRenderedPageBreak/>
              <w:t>Особенности наших воспитанников влекут за собой ослабление эмоционально-волевой сферы психики, в следствии чего, их псих</w:t>
            </w:r>
            <w:r w:rsidRPr="00540DD7">
              <w:rPr>
                <w:rFonts w:ascii="Constantia" w:hAnsi="Constantia"/>
                <w:color w:val="002060"/>
                <w:sz w:val="24"/>
                <w:szCs w:val="24"/>
              </w:rPr>
              <w:t>о</w:t>
            </w:r>
            <w:r w:rsidRPr="00540DD7">
              <w:rPr>
                <w:rFonts w:ascii="Constantia" w:hAnsi="Constantia"/>
                <w:color w:val="002060"/>
                <w:sz w:val="24"/>
                <w:szCs w:val="24"/>
              </w:rPr>
              <w:t>эмоциональное состояние крайне неусто</w:t>
            </w:r>
            <w:r w:rsidRPr="00540DD7">
              <w:rPr>
                <w:rFonts w:ascii="Constantia" w:hAnsi="Constantia"/>
                <w:color w:val="002060"/>
                <w:sz w:val="24"/>
                <w:szCs w:val="24"/>
              </w:rPr>
              <w:t>й</w:t>
            </w:r>
            <w:r w:rsidRPr="00540DD7">
              <w:rPr>
                <w:rFonts w:ascii="Constantia" w:hAnsi="Constantia"/>
                <w:color w:val="002060"/>
                <w:sz w:val="24"/>
                <w:szCs w:val="24"/>
              </w:rPr>
              <w:t>чивое и малейшие неудачи или конфликты могут вызвать аффективные реакции.</w:t>
            </w:r>
          </w:p>
          <w:p w:rsidR="00E041F1" w:rsidRPr="00291487" w:rsidRDefault="00E041F1" w:rsidP="00CE3D86">
            <w:pPr>
              <w:widowControl w:val="0"/>
              <w:ind w:left="170" w:right="170"/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230694</wp:posOffset>
                  </wp:positionH>
                  <wp:positionV relativeFrom="paragraph">
                    <wp:posOffset>143781</wp:posOffset>
                  </wp:positionV>
                  <wp:extent cx="2918703" cy="1157591"/>
                  <wp:effectExtent l="19050" t="0" r="0" b="0"/>
                  <wp:wrapNone/>
                  <wp:docPr id="4" name="Рисунок 2" descr="stressoustoychivos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stressoustoychivost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703" cy="1157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041F1" w:rsidRPr="00291487" w:rsidRDefault="00E041F1" w:rsidP="00CE3D86">
            <w:pPr>
              <w:widowControl w:val="0"/>
              <w:ind w:left="170" w:right="170"/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E041F1" w:rsidRPr="00291487" w:rsidRDefault="00E041F1" w:rsidP="00CE3D86">
            <w:pPr>
              <w:widowControl w:val="0"/>
              <w:ind w:left="170" w:right="170"/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E041F1" w:rsidRPr="00291487" w:rsidRDefault="00E041F1" w:rsidP="00CE3D86">
            <w:pPr>
              <w:widowControl w:val="0"/>
              <w:ind w:left="170" w:right="170"/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E041F1" w:rsidRDefault="00E041F1" w:rsidP="00CE3D86">
            <w:pPr>
              <w:widowControl w:val="0"/>
              <w:ind w:left="170" w:right="170"/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E041F1" w:rsidRPr="00291487" w:rsidRDefault="00E041F1" w:rsidP="00CE3D86">
            <w:pPr>
              <w:widowControl w:val="0"/>
              <w:ind w:left="170" w:right="170"/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E041F1" w:rsidRDefault="00E041F1" w:rsidP="00CE3D86">
            <w:pPr>
              <w:widowControl w:val="0"/>
              <w:ind w:left="170" w:right="170"/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E041F1" w:rsidRDefault="00E041F1" w:rsidP="00CE3D86">
            <w:pPr>
              <w:widowControl w:val="0"/>
              <w:ind w:left="170" w:right="17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041F1" w:rsidRPr="00FF2673" w:rsidRDefault="00E041F1" w:rsidP="00CE3D86">
            <w:pPr>
              <w:widowControl w:val="0"/>
              <w:ind w:left="170" w:right="17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2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Аффек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тивные реакции, наиболее часто встр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чающиеся у наших воспитанников:</w:t>
            </w:r>
          </w:p>
          <w:p w:rsidR="00E041F1" w:rsidRPr="000F4F2D" w:rsidRDefault="00E041F1" w:rsidP="00CE3D86">
            <w:pPr>
              <w:widowControl w:val="0"/>
              <w:numPr>
                <w:ilvl w:val="0"/>
                <w:numId w:val="1"/>
              </w:numPr>
              <w:ind w:left="170" w:right="170" w:firstLine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0F4F2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Агрессивное поведение.</w:t>
            </w:r>
          </w:p>
          <w:p w:rsidR="00E041F1" w:rsidRPr="000F4F2D" w:rsidRDefault="00E041F1" w:rsidP="00CE3D86">
            <w:pPr>
              <w:widowControl w:val="0"/>
              <w:numPr>
                <w:ilvl w:val="0"/>
                <w:numId w:val="1"/>
              </w:numPr>
              <w:ind w:left="170" w:right="170" w:firstLine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0F4F2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Плачь.</w:t>
            </w:r>
          </w:p>
          <w:p w:rsidR="00E041F1" w:rsidRPr="000F4F2D" w:rsidRDefault="00E041F1" w:rsidP="00CE3D86">
            <w:pPr>
              <w:widowControl w:val="0"/>
              <w:numPr>
                <w:ilvl w:val="0"/>
                <w:numId w:val="1"/>
              </w:numPr>
              <w:ind w:left="170" w:right="170" w:firstLine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0F4F2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Истерика.</w:t>
            </w:r>
          </w:p>
          <w:p w:rsidR="00E041F1" w:rsidRPr="000F4F2D" w:rsidRDefault="00E041F1" w:rsidP="00CE3D86">
            <w:pPr>
              <w:widowControl w:val="0"/>
              <w:numPr>
                <w:ilvl w:val="0"/>
                <w:numId w:val="1"/>
              </w:numPr>
              <w:ind w:left="170" w:right="170" w:firstLine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0F4F2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Страх.</w:t>
            </w:r>
          </w:p>
          <w:p w:rsidR="00E041F1" w:rsidRPr="000F4F2D" w:rsidRDefault="00E041F1" w:rsidP="00CE3D86">
            <w:pPr>
              <w:widowControl w:val="0"/>
              <w:numPr>
                <w:ilvl w:val="0"/>
                <w:numId w:val="1"/>
              </w:numPr>
              <w:ind w:left="170" w:right="170" w:firstLine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0F4F2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Двигательное возбуждение.</w:t>
            </w:r>
          </w:p>
          <w:p w:rsidR="00E041F1" w:rsidRDefault="00E041F1" w:rsidP="00CE3D86">
            <w:pPr>
              <w:widowControl w:val="0"/>
              <w:ind w:left="170" w:right="17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041F1" w:rsidRPr="00897DFA" w:rsidRDefault="00E041F1" w:rsidP="00CE3D86">
            <w:pPr>
              <w:widowControl w:val="0"/>
              <w:shd w:val="clear" w:color="auto" w:fill="FFFFFF"/>
              <w:ind w:left="170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Основными признаками </w:t>
            </w:r>
            <w:r w:rsidRPr="00540D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агрессивного пов</w:t>
            </w:r>
            <w:r w:rsidRPr="00540D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е</w:t>
            </w:r>
            <w:r w:rsidRPr="00540D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дения</w:t>
            </w:r>
            <w:r w:rsidRPr="0089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являются:</w:t>
            </w:r>
          </w:p>
          <w:p w:rsidR="00E041F1" w:rsidRPr="00540DD7" w:rsidRDefault="00E041F1" w:rsidP="00CE3D86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170" w:right="170" w:firstLine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раздражение, недовольство, гнев (по л</w:t>
            </w:r>
            <w:r w:rsidRPr="00540DD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ю</w:t>
            </w:r>
            <w:r w:rsidRPr="00540DD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бому, даже незначительному поводу);</w:t>
            </w:r>
          </w:p>
          <w:p w:rsidR="00E041F1" w:rsidRPr="00540DD7" w:rsidRDefault="00E041F1" w:rsidP="00CE3D86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170" w:right="170" w:firstLine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удары по предметам или  окружающим руками или чем-либо;</w:t>
            </w:r>
          </w:p>
          <w:p w:rsidR="00E041F1" w:rsidRPr="00540DD7" w:rsidRDefault="00E041F1" w:rsidP="00CE3D86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170" w:right="170" w:firstLine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словесное оскорбление, брань;</w:t>
            </w:r>
          </w:p>
          <w:p w:rsidR="00E041F1" w:rsidRPr="00540DD7" w:rsidRDefault="00E041F1" w:rsidP="00CE3D86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170" w:right="170" w:firstLine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мышечное напряжение;</w:t>
            </w:r>
          </w:p>
          <w:p w:rsidR="00E041F1" w:rsidRPr="00540DD7" w:rsidRDefault="00E041F1" w:rsidP="00CE3D86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170" w:right="17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повышение кровяного давления.</w:t>
            </w:r>
          </w:p>
          <w:p w:rsidR="00E041F1" w:rsidRPr="00540DD7" w:rsidRDefault="00E041F1" w:rsidP="00CE3D86">
            <w:pPr>
              <w:widowControl w:val="0"/>
              <w:shd w:val="clear" w:color="auto" w:fill="FFFFFF" w:themeFill="background1"/>
              <w:ind w:left="170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данной ситуации:</w:t>
            </w:r>
          </w:p>
          <w:p w:rsidR="00E041F1" w:rsidRPr="00540DD7" w:rsidRDefault="00E041F1" w:rsidP="00CE3D86">
            <w:pPr>
              <w:widowControl w:val="0"/>
              <w:shd w:val="clear" w:color="auto" w:fill="FFFFFF" w:themeFill="background1"/>
              <w:ind w:left="170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Дайте пострадавшему возможность «выпу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тить пар» (</w:t>
            </w:r>
            <w:r w:rsidRPr="00540D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например, выговориться или «и</w:t>
            </w:r>
            <w:r w:rsidRPr="00540D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</w:t>
            </w:r>
            <w:r w:rsidRPr="00540D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бить» подушку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</w:p>
          <w:p w:rsidR="001E6B53" w:rsidRPr="00291487" w:rsidRDefault="00E041F1" w:rsidP="00CE3D86">
            <w:pPr>
              <w:shd w:val="clear" w:color="auto" w:fill="FFFFFF" w:themeFill="background1"/>
              <w:ind w:left="170" w:right="170"/>
              <w:jc w:val="both"/>
              <w:rPr>
                <w:rFonts w:ascii="Constantia" w:hAnsi="Constantia"/>
                <w:sz w:val="24"/>
                <w:szCs w:val="24"/>
              </w:rPr>
            </w:pP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Поручите ему работу, связанную с высокой физической нагрузкой.</w:t>
            </w:r>
          </w:p>
        </w:tc>
        <w:tc>
          <w:tcPr>
            <w:tcW w:w="5529" w:type="dxa"/>
            <w:gridSpan w:val="3"/>
          </w:tcPr>
          <w:p w:rsidR="00E041F1" w:rsidRPr="00540DD7" w:rsidRDefault="00E041F1" w:rsidP="00CE3D86">
            <w:pPr>
              <w:widowControl w:val="0"/>
              <w:shd w:val="clear" w:color="auto" w:fill="FFFFFF" w:themeFill="background1"/>
              <w:ind w:left="170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 Демонстрируйте благожелательность. Даже если вы не согласны с пострадавшим, не обв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няйте его самого, а высказывайтесь по поводу его действий. В противном случае агрессивное поведение будет направлено на вас. </w:t>
            </w:r>
          </w:p>
          <w:p w:rsidR="00E041F1" w:rsidRPr="00540DD7" w:rsidRDefault="00E041F1" w:rsidP="00CE3D86">
            <w:pPr>
              <w:widowControl w:val="0"/>
              <w:shd w:val="clear" w:color="auto" w:fill="FFFFFF" w:themeFill="background1"/>
              <w:ind w:left="170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Старайтесь разрядить обстановку смешными комментариями или действиями, но только в том случае, если это уместно.</w:t>
            </w:r>
          </w:p>
          <w:p w:rsidR="00E041F1" w:rsidRPr="00540DD7" w:rsidRDefault="00E041F1" w:rsidP="00CE3D86">
            <w:pPr>
              <w:widowControl w:val="0"/>
              <w:shd w:val="clear" w:color="auto" w:fill="FFFFFF" w:themeFill="background1"/>
              <w:ind w:left="170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Агрессия может быть погашена страхом н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казания, если:</w:t>
            </w:r>
          </w:p>
          <w:p w:rsidR="00E041F1" w:rsidRPr="00540DD7" w:rsidRDefault="00E041F1" w:rsidP="00CE3D86">
            <w:pPr>
              <w:widowControl w:val="0"/>
              <w:shd w:val="clear" w:color="auto" w:fill="FFFFFF" w:themeFill="background1"/>
              <w:ind w:left="170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  нет цели получить выгоду от агрессивного поведения;</w:t>
            </w:r>
          </w:p>
          <w:p w:rsidR="00E041F1" w:rsidRPr="00540DD7" w:rsidRDefault="00E041F1" w:rsidP="00CE3D86">
            <w:pPr>
              <w:widowControl w:val="0"/>
              <w:shd w:val="clear" w:color="auto" w:fill="FFFFFF" w:themeFill="background1"/>
              <w:ind w:left="170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   наказание строгое и вероятность его ос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ществления велика.</w:t>
            </w:r>
          </w:p>
          <w:p w:rsidR="00E041F1" w:rsidRPr="00540DD7" w:rsidRDefault="00E041F1" w:rsidP="00CE3D86">
            <w:pPr>
              <w:widowControl w:val="0"/>
              <w:shd w:val="clear" w:color="auto" w:fill="FFFFFF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Плач</w:t>
            </w:r>
          </w:p>
          <w:p w:rsidR="00E041F1" w:rsidRPr="00540DD7" w:rsidRDefault="00E041F1" w:rsidP="00CE3D86">
            <w:pPr>
              <w:widowControl w:val="0"/>
              <w:shd w:val="clear" w:color="auto" w:fill="FFFFFF"/>
              <w:ind w:left="170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человек плачет, внутри у него выделяю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вещества, обладающие успокаивающим де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ствием. Хорошо, если рядом есть кто-то, с кем можно разделить горе.</w:t>
            </w:r>
          </w:p>
          <w:p w:rsidR="00E041F1" w:rsidRPr="00540DD7" w:rsidRDefault="00E041F1" w:rsidP="00CE3D86">
            <w:pPr>
              <w:widowControl w:val="0"/>
              <w:shd w:val="clear" w:color="auto" w:fill="FFFFFF"/>
              <w:ind w:left="170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признаки данного состояния:</w:t>
            </w:r>
          </w:p>
          <w:p w:rsidR="00E041F1" w:rsidRPr="00540DD7" w:rsidRDefault="00E041F1" w:rsidP="00CE3D86">
            <w:pPr>
              <w:widowControl w:val="0"/>
              <w:numPr>
                <w:ilvl w:val="0"/>
                <w:numId w:val="3"/>
              </w:numPr>
              <w:shd w:val="clear" w:color="auto" w:fill="FFFFFF"/>
              <w:ind w:left="170" w:right="170" w:firstLine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человек уже плачет или готов разрыдат</w:t>
            </w:r>
            <w:r w:rsidRPr="00540DD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ь</w:t>
            </w:r>
            <w:r w:rsidRPr="00540DD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ся;</w:t>
            </w:r>
          </w:p>
          <w:p w:rsidR="00E041F1" w:rsidRPr="00540DD7" w:rsidRDefault="00E041F1" w:rsidP="00CE3D86">
            <w:pPr>
              <w:widowControl w:val="0"/>
              <w:numPr>
                <w:ilvl w:val="0"/>
                <w:numId w:val="3"/>
              </w:numPr>
              <w:shd w:val="clear" w:color="auto" w:fill="FFFFFF"/>
              <w:ind w:left="170" w:right="170" w:firstLine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подрагивают губы;</w:t>
            </w:r>
          </w:p>
          <w:p w:rsidR="00E041F1" w:rsidRPr="00540DD7" w:rsidRDefault="00E041F1" w:rsidP="00CE3D86">
            <w:pPr>
              <w:widowControl w:val="0"/>
              <w:numPr>
                <w:ilvl w:val="0"/>
                <w:numId w:val="3"/>
              </w:numPr>
              <w:shd w:val="clear" w:color="auto" w:fill="FFFFFF"/>
              <w:ind w:left="170" w:right="170" w:firstLine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наблюдается ощущение подавленности;</w:t>
            </w:r>
          </w:p>
          <w:p w:rsidR="00E041F1" w:rsidRPr="00540DD7" w:rsidRDefault="00E041F1" w:rsidP="00CE3D86">
            <w:pPr>
              <w:widowControl w:val="0"/>
              <w:numPr>
                <w:ilvl w:val="0"/>
                <w:numId w:val="3"/>
              </w:numPr>
              <w:shd w:val="clear" w:color="auto" w:fill="FFFFFF"/>
              <w:ind w:left="170" w:right="170" w:firstLine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 отличие от истерики, нет признаков во</w:t>
            </w:r>
            <w:r w:rsidRPr="00540DD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з</w:t>
            </w:r>
            <w:r w:rsidRPr="00540DD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буждения.</w:t>
            </w:r>
          </w:p>
          <w:p w:rsidR="00E041F1" w:rsidRPr="00540DD7" w:rsidRDefault="00E041F1" w:rsidP="00CE3D86">
            <w:pPr>
              <w:widowControl w:val="0"/>
              <w:shd w:val="clear" w:color="auto" w:fill="FFFFFF"/>
              <w:ind w:left="170" w:right="17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Если человек сдерживает слезы, то не прои</w:t>
            </w:r>
            <w:r w:rsidRPr="00540D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r w:rsidRPr="00540D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ходит эмоциональной разрядки, облегчения. К</w:t>
            </w:r>
            <w:r w:rsidRPr="00540D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r w:rsidRPr="00540D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гда ситуация затягивается, внутреннее н</w:t>
            </w:r>
            <w:r w:rsidRPr="00540D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а</w:t>
            </w:r>
            <w:r w:rsidRPr="00540D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пряжение может нанести вред физическому и психическому здоровью </w:t>
            </w:r>
          </w:p>
          <w:p w:rsidR="00E041F1" w:rsidRPr="00540DD7" w:rsidRDefault="00E041F1" w:rsidP="00CE3D86">
            <w:pPr>
              <w:widowControl w:val="0"/>
              <w:shd w:val="clear" w:color="auto" w:fill="FFFFFF" w:themeFill="background1"/>
              <w:ind w:left="170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данной ситуации:</w:t>
            </w:r>
          </w:p>
          <w:p w:rsidR="00E041F1" w:rsidRPr="00540DD7" w:rsidRDefault="00E041F1" w:rsidP="00CE3D86">
            <w:pPr>
              <w:widowControl w:val="0"/>
              <w:shd w:val="clear" w:color="auto" w:fill="FFFFFF" w:themeFill="background1"/>
              <w:ind w:left="170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Не оставляйте пострадавшего одного.</w:t>
            </w:r>
          </w:p>
          <w:p w:rsidR="00E041F1" w:rsidRPr="00540DD7" w:rsidRDefault="00E041F1" w:rsidP="00CE3D86">
            <w:pPr>
              <w:widowControl w:val="0"/>
              <w:shd w:val="clear" w:color="auto" w:fill="FFFFFF" w:themeFill="background1"/>
              <w:ind w:left="170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Установите физический контакт с постр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давшим (</w:t>
            </w:r>
            <w:r w:rsidRPr="00540D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возьмите за руку, положите свою р</w:t>
            </w:r>
            <w:r w:rsidRPr="00540D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</w:t>
            </w:r>
            <w:r w:rsidRPr="00540D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ку ему на плечо или спину, погладьте его по г</w:t>
            </w:r>
            <w:r w:rsidRPr="00540D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r w:rsidRPr="00540D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лове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Дайте ему почувствовать, что вы рядом.</w:t>
            </w:r>
          </w:p>
          <w:p w:rsidR="000F4F2D" w:rsidRPr="00291487" w:rsidRDefault="000F4F2D" w:rsidP="00CE3D86">
            <w:pPr>
              <w:widowControl w:val="0"/>
              <w:shd w:val="clear" w:color="auto" w:fill="FFFFFF" w:themeFill="background1"/>
              <w:ind w:left="170" w:right="170"/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CC146A" w:rsidRPr="00540DD7" w:rsidRDefault="00CC146A" w:rsidP="00CE3D86">
            <w:pPr>
              <w:shd w:val="clear" w:color="auto" w:fill="FFFFFF" w:themeFill="background1"/>
              <w:ind w:left="170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Не старайтесь успокоить пострадавшего. Дайте ему возможность выплакаться и выгов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риться, «выплеснуть» из себя горе, страх, об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ду.</w:t>
            </w:r>
          </w:p>
          <w:p w:rsidR="00CC146A" w:rsidRPr="00540DD7" w:rsidRDefault="00CC146A" w:rsidP="00CE3D86">
            <w:pPr>
              <w:shd w:val="clear" w:color="auto" w:fill="FFFFFF" w:themeFill="background1"/>
              <w:ind w:left="170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Не задавайте вопросов, не давайте советов. Ваша задача – выслушать.</w:t>
            </w:r>
          </w:p>
          <w:p w:rsidR="00CC146A" w:rsidRPr="00540DD7" w:rsidRDefault="00CC146A" w:rsidP="00CE3D86">
            <w:pPr>
              <w:shd w:val="clear" w:color="auto" w:fill="FFFFFF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Истерика</w:t>
            </w:r>
          </w:p>
          <w:p w:rsidR="00CC146A" w:rsidRPr="00540DD7" w:rsidRDefault="00CC146A" w:rsidP="00CE3D86">
            <w:pPr>
              <w:shd w:val="clear" w:color="auto" w:fill="FFFFFF"/>
              <w:ind w:left="170" w:right="170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Истерика </w:t>
            </w:r>
            <w:r w:rsidRPr="00540DD7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540DD7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громкие рыдания с криками, вопл</w:t>
            </w:r>
            <w:r w:rsidRPr="00540DD7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я</w:t>
            </w:r>
            <w:r w:rsidRPr="00540DD7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ми. </w:t>
            </w:r>
          </w:p>
          <w:p w:rsidR="00CC146A" w:rsidRPr="00540DD7" w:rsidRDefault="00CC146A" w:rsidP="00CE3D86">
            <w:pPr>
              <w:shd w:val="clear" w:color="auto" w:fill="FFFFFF"/>
              <w:ind w:left="170"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Помощь при истерике: </w:t>
            </w:r>
          </w:p>
          <w:p w:rsidR="00CC146A" w:rsidRPr="00540DD7" w:rsidRDefault="00CC146A" w:rsidP="00CE3D86">
            <w:pPr>
              <w:shd w:val="clear" w:color="auto" w:fill="FFFFFF"/>
              <w:ind w:left="170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В отличие от слез, истерика — это то с</w:t>
            </w:r>
            <w:r w:rsidRPr="00540D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r w:rsidRPr="00540D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стояние, которое необходимо постараться прекратить. В этом состоянии человек тер</w:t>
            </w:r>
            <w:r w:rsidRPr="00540D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я</w:t>
            </w:r>
            <w:r w:rsidRPr="00540D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ет много физических и психологических сил.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C146A" w:rsidRPr="00540DD7" w:rsidRDefault="00CC146A" w:rsidP="00CE3D86">
            <w:pPr>
              <w:shd w:val="clear" w:color="auto" w:fill="FFFFFF"/>
              <w:ind w:left="170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человеку можно, совершив следующие действия:</w:t>
            </w:r>
          </w:p>
          <w:p w:rsidR="00CC146A" w:rsidRPr="00540DD7" w:rsidRDefault="00CC146A" w:rsidP="00CE3D86">
            <w:pPr>
              <w:numPr>
                <w:ilvl w:val="0"/>
                <w:numId w:val="4"/>
              </w:numPr>
              <w:shd w:val="clear" w:color="auto" w:fill="FFFFFF"/>
              <w:ind w:left="170" w:right="17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Создайте спокойную обстановку. Остан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тесь с человеком наедине, если это не опасно для вас.</w:t>
            </w:r>
          </w:p>
          <w:p w:rsidR="00CC146A" w:rsidRPr="00540DD7" w:rsidRDefault="00CC146A" w:rsidP="00CE3D86">
            <w:pPr>
              <w:numPr>
                <w:ilvl w:val="0"/>
                <w:numId w:val="5"/>
              </w:numPr>
              <w:shd w:val="clear" w:color="auto" w:fill="FFFFFF"/>
              <w:ind w:left="170" w:right="17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Неожиданно совершите действие, которое может сильно удивить (</w:t>
            </w:r>
            <w:r w:rsidRPr="00CE60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например, можно облить водой, с грохотом уронить предмет, ре</w:t>
            </w:r>
            <w:r w:rsidRPr="00CE60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</w:t>
            </w:r>
            <w:r w:rsidRPr="00CE60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 крикнуть на пострадавшего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Если такое действие совершить не удается, то сидите р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с человеком, держите его за руку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не вступайте с ним в беседу. Любые ваши слова в этой ситуации только подольют масла в огонь.</w:t>
            </w:r>
          </w:p>
          <w:p w:rsidR="00CC146A" w:rsidRPr="00540DD7" w:rsidRDefault="00CC146A" w:rsidP="00CE3D86">
            <w:pPr>
              <w:numPr>
                <w:ilvl w:val="0"/>
                <w:numId w:val="6"/>
              </w:numPr>
              <w:shd w:val="clear" w:color="auto" w:fill="FFFFFF"/>
              <w:ind w:left="170" w:right="17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того, как истерика пошла на спад, говорите с пострадавшим короткими фразами, уверенным, но доброжелательным тоном («в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 воды», «умойся»).</w:t>
            </w:r>
          </w:p>
          <w:p w:rsidR="00CC146A" w:rsidRPr="00540DD7" w:rsidRDefault="00CC146A" w:rsidP="00CE3D86">
            <w:pPr>
              <w:numPr>
                <w:ilvl w:val="0"/>
                <w:numId w:val="7"/>
              </w:numPr>
              <w:shd w:val="clear" w:color="auto" w:fill="FFFFFF"/>
              <w:ind w:left="170" w:right="17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истерики наступает упадок сил. Дайте человеку возможность отдохнуть.</w:t>
            </w:r>
          </w:p>
          <w:p w:rsidR="00CC146A" w:rsidRPr="003D75A1" w:rsidRDefault="00CC146A" w:rsidP="00CE3D86">
            <w:pPr>
              <w:widowControl w:val="0"/>
              <w:shd w:val="clear" w:color="auto" w:fill="FFFFFF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D75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Страх</w:t>
            </w:r>
          </w:p>
          <w:p w:rsidR="00CC146A" w:rsidRPr="00BA2694" w:rsidRDefault="00CC146A" w:rsidP="00CE3D86">
            <w:pPr>
              <w:widowControl w:val="0"/>
              <w:shd w:val="clear" w:color="auto" w:fill="FFFFFF"/>
              <w:ind w:left="170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 основным признакам страха относятся:</w:t>
            </w:r>
          </w:p>
          <w:p w:rsidR="00CC146A" w:rsidRPr="00540DD7" w:rsidRDefault="00CC146A" w:rsidP="00CE3D86">
            <w:pPr>
              <w:widowControl w:val="0"/>
              <w:shd w:val="clear" w:color="auto" w:fill="FFFFFF"/>
              <w:ind w:left="170" w:right="17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A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540DD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напряжение мышц (особенно лицевых);</w:t>
            </w:r>
          </w:p>
          <w:p w:rsidR="00CC146A" w:rsidRPr="00540DD7" w:rsidRDefault="00CC146A" w:rsidP="00CE3D86">
            <w:pPr>
              <w:widowControl w:val="0"/>
              <w:shd w:val="clear" w:color="auto" w:fill="FFFFFF"/>
              <w:ind w:left="170" w:right="17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• сильное сердцебиение;</w:t>
            </w:r>
          </w:p>
          <w:p w:rsidR="00CC146A" w:rsidRPr="00540DD7" w:rsidRDefault="00CC146A" w:rsidP="00CE3D86">
            <w:pPr>
              <w:widowControl w:val="0"/>
              <w:shd w:val="clear" w:color="auto" w:fill="FFFFFF"/>
              <w:ind w:left="170" w:right="17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• учащенное поверхностное дыхание;</w:t>
            </w:r>
          </w:p>
          <w:p w:rsidR="001B7766" w:rsidRPr="00B63FD5" w:rsidRDefault="00CC146A" w:rsidP="00CE3D86">
            <w:pPr>
              <w:ind w:left="170" w:right="17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highlight w:val="cyan"/>
                <w:lang w:eastAsia="ru-RU"/>
              </w:rPr>
            </w:pPr>
            <w:r w:rsidRPr="00540DD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• сниженный контроль над поведением.</w:t>
            </w:r>
          </w:p>
        </w:tc>
      </w:tr>
      <w:tr w:rsidR="00923DA3" w:rsidTr="00797EC0">
        <w:trPr>
          <w:gridBefore w:val="1"/>
          <w:gridAfter w:val="1"/>
          <w:wBefore w:w="142" w:type="dxa"/>
          <w:wAfter w:w="142" w:type="dxa"/>
        </w:trPr>
        <w:tc>
          <w:tcPr>
            <w:tcW w:w="5434" w:type="dxa"/>
            <w:gridSpan w:val="2"/>
          </w:tcPr>
          <w:p w:rsidR="00CE3D86" w:rsidRDefault="00CE3D86" w:rsidP="00CE3D86">
            <w:pPr>
              <w:spacing w:after="120"/>
              <w:ind w:left="170" w:right="170" w:firstLine="284"/>
              <w:jc w:val="both"/>
              <w:rPr>
                <w:rFonts w:ascii="Constantia" w:hAnsi="Constantia"/>
                <w:color w:val="0070C0"/>
                <w:sz w:val="24"/>
                <w:szCs w:val="24"/>
              </w:rPr>
            </w:pPr>
            <w:r w:rsidRPr="00CE3D86">
              <w:rPr>
                <w:rFonts w:ascii="Constantia" w:hAnsi="Constantia"/>
                <w:color w:val="0070C0"/>
                <w:sz w:val="24"/>
                <w:szCs w:val="24"/>
              </w:rPr>
              <w:lastRenderedPageBreak/>
              <w:t>Отсутствие конфликтов— явление пра</w:t>
            </w:r>
            <w:r w:rsidRPr="00CE3D86">
              <w:rPr>
                <w:rFonts w:ascii="Constantia" w:hAnsi="Constantia"/>
                <w:color w:val="0070C0"/>
                <w:sz w:val="24"/>
                <w:szCs w:val="24"/>
              </w:rPr>
              <w:t>к</w:t>
            </w:r>
            <w:r w:rsidRPr="00CE3D86">
              <w:rPr>
                <w:rFonts w:ascii="Constantia" w:hAnsi="Constantia"/>
                <w:color w:val="0070C0"/>
                <w:sz w:val="24"/>
                <w:szCs w:val="24"/>
              </w:rPr>
              <w:t>тически невозможное. И решать их все равно придется.</w:t>
            </w:r>
          </w:p>
          <w:p w:rsidR="00AF39DD" w:rsidRPr="00CE3D86" w:rsidRDefault="00AF39DD" w:rsidP="00CE3D86">
            <w:pPr>
              <w:spacing w:after="120"/>
              <w:ind w:left="170" w:right="170" w:firstLine="284"/>
              <w:jc w:val="both"/>
              <w:rPr>
                <w:rFonts w:ascii="Constantia" w:hAnsi="Constantia"/>
                <w:color w:val="0070C0"/>
                <w:sz w:val="24"/>
                <w:szCs w:val="24"/>
              </w:rPr>
            </w:pPr>
          </w:p>
          <w:p w:rsidR="00CE3D86" w:rsidRDefault="00CE3D86" w:rsidP="00CE3D86">
            <w:pPr>
              <w:spacing w:after="120"/>
              <w:ind w:left="170" w:right="170" w:firstLine="284"/>
              <w:jc w:val="both"/>
              <w:rPr>
                <w:rFonts w:ascii="Constantia" w:hAnsi="Constantia"/>
                <w:color w:val="00B050"/>
                <w:sz w:val="24"/>
                <w:szCs w:val="24"/>
              </w:rPr>
            </w:pPr>
            <w:r w:rsidRPr="00CE3D86">
              <w:rPr>
                <w:rFonts w:ascii="Constantia" w:hAnsi="Constantia"/>
                <w:color w:val="00B050"/>
                <w:sz w:val="24"/>
                <w:szCs w:val="24"/>
              </w:rPr>
              <w:t>Конструктивное решение тянет за собой доверительные отношения и мир в группе, деструктивное — копит обиды и раздраж</w:t>
            </w:r>
            <w:r w:rsidRPr="00CE3D86">
              <w:rPr>
                <w:rFonts w:ascii="Constantia" w:hAnsi="Constantia"/>
                <w:color w:val="00B050"/>
                <w:sz w:val="24"/>
                <w:szCs w:val="24"/>
              </w:rPr>
              <w:t>е</w:t>
            </w:r>
            <w:r w:rsidRPr="00CE3D86">
              <w:rPr>
                <w:rFonts w:ascii="Constantia" w:hAnsi="Constantia"/>
                <w:color w:val="00B050"/>
                <w:sz w:val="24"/>
                <w:szCs w:val="24"/>
              </w:rPr>
              <w:t xml:space="preserve">ние. </w:t>
            </w:r>
          </w:p>
          <w:p w:rsidR="00AF39DD" w:rsidRPr="00CE3D86" w:rsidRDefault="00AF39DD" w:rsidP="00CE3D86">
            <w:pPr>
              <w:spacing w:after="120"/>
              <w:ind w:left="170" w:right="170" w:firstLine="284"/>
              <w:jc w:val="both"/>
              <w:rPr>
                <w:rFonts w:ascii="Constantia" w:hAnsi="Constantia"/>
                <w:color w:val="00B050"/>
                <w:sz w:val="24"/>
                <w:szCs w:val="24"/>
              </w:rPr>
            </w:pPr>
          </w:p>
          <w:p w:rsidR="00923DA3" w:rsidRPr="00CE3D86" w:rsidRDefault="00797EC0" w:rsidP="00CE3D86">
            <w:pPr>
              <w:ind w:left="170" w:right="170" w:firstLine="284"/>
              <w:rPr>
                <w:rFonts w:ascii="Constantia" w:hAnsi="Constantia"/>
                <w:color w:val="7030A0"/>
                <w:sz w:val="24"/>
                <w:szCs w:val="24"/>
              </w:rPr>
            </w:pPr>
            <w:r>
              <w:rPr>
                <w:rFonts w:ascii="Constantia" w:hAnsi="Constantia"/>
                <w:noProof/>
                <w:color w:val="7030A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2767290</wp:posOffset>
                  </wp:positionH>
                  <wp:positionV relativeFrom="paragraph">
                    <wp:posOffset>764790</wp:posOffset>
                  </wp:positionV>
                  <wp:extent cx="4640093" cy="1478861"/>
                  <wp:effectExtent l="0" t="1581150" r="0" b="1588189"/>
                  <wp:wrapNone/>
                  <wp:docPr id="17" name="Рисунок 16" descr="1375411230_frazki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75411230_frazki-6.jpg"/>
                          <pic:cNvPicPr/>
                        </pic:nvPicPr>
                        <pic:blipFill>
                          <a:blip r:embed="rId8" cstate="print">
                            <a:lum contrast="20000"/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640093" cy="1478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F39DD">
              <w:rPr>
                <w:rFonts w:ascii="Constantia" w:hAnsi="Constantia"/>
                <w:noProof/>
                <w:color w:val="7030A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-54137</wp:posOffset>
                  </wp:positionH>
                  <wp:positionV relativeFrom="paragraph">
                    <wp:posOffset>1236076</wp:posOffset>
                  </wp:positionV>
                  <wp:extent cx="3395358" cy="2441642"/>
                  <wp:effectExtent l="19050" t="0" r="0" b="0"/>
                  <wp:wrapNone/>
                  <wp:docPr id="8" name="Рисунок 2" descr="144_teambuilding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144_teambuilding1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5358" cy="2441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E3D86" w:rsidRPr="00CE3D86">
              <w:rPr>
                <w:rFonts w:ascii="Constantia" w:hAnsi="Constantia"/>
                <w:color w:val="7030A0"/>
                <w:sz w:val="24"/>
                <w:szCs w:val="24"/>
              </w:rPr>
              <w:t>Остановиться и подумать в тот момент, когда нахлынуло раздражение и гнев — важный момент в выборе своего пути ра</w:t>
            </w:r>
            <w:r w:rsidR="00CE3D86" w:rsidRPr="00CE3D86">
              <w:rPr>
                <w:rFonts w:ascii="Constantia" w:hAnsi="Constantia"/>
                <w:color w:val="7030A0"/>
                <w:sz w:val="24"/>
                <w:szCs w:val="24"/>
              </w:rPr>
              <w:t>з</w:t>
            </w:r>
            <w:r w:rsidR="00CE3D86" w:rsidRPr="00CE3D86">
              <w:rPr>
                <w:rFonts w:ascii="Constantia" w:hAnsi="Constantia"/>
                <w:color w:val="7030A0"/>
                <w:sz w:val="24"/>
                <w:szCs w:val="24"/>
              </w:rPr>
              <w:t>решения конфликтных ситуаций.</w:t>
            </w:r>
          </w:p>
        </w:tc>
        <w:tc>
          <w:tcPr>
            <w:tcW w:w="5434" w:type="dxa"/>
          </w:tcPr>
          <w:p w:rsidR="00923DA3" w:rsidRDefault="00923DA3" w:rsidP="00CE3D86">
            <w:pPr>
              <w:ind w:left="170" w:right="170"/>
            </w:pPr>
          </w:p>
        </w:tc>
        <w:tc>
          <w:tcPr>
            <w:tcW w:w="5434" w:type="dxa"/>
            <w:gridSpan w:val="2"/>
          </w:tcPr>
          <w:p w:rsidR="00911043" w:rsidRDefault="00923DA3" w:rsidP="00CE3D86">
            <w:pPr>
              <w:ind w:left="170" w:right="17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9560D0">
              <w:rPr>
                <w:rFonts w:ascii="Constantia" w:hAnsi="Constantia"/>
                <w:sz w:val="24"/>
                <w:szCs w:val="24"/>
              </w:rPr>
              <w:t>ОГБУСО «Братский детский дом-интернат»</w:t>
            </w:r>
          </w:p>
          <w:p w:rsidR="00923DA3" w:rsidRDefault="00911043" w:rsidP="00CE3D86">
            <w:pPr>
              <w:ind w:left="170" w:right="170"/>
              <w:jc w:val="center"/>
              <w:rPr>
                <w:rFonts w:ascii="Times New Roman" w:hAnsi="Times New Roman" w:cs="Times New Roman"/>
                <w:b/>
                <w:iCs/>
                <w:sz w:val="36"/>
                <w:szCs w:val="36"/>
              </w:rPr>
            </w:pPr>
            <w:r w:rsidRPr="00911043">
              <w:rPr>
                <w:rFonts w:ascii="Times New Roman" w:hAnsi="Times New Roman" w:cs="Times New Roman"/>
                <w:b/>
                <w:iCs/>
                <w:sz w:val="36"/>
                <w:szCs w:val="36"/>
              </w:rPr>
              <w:drawing>
                <wp:inline distT="0" distB="0" distL="0" distR="0">
                  <wp:extent cx="1112871" cy="992221"/>
                  <wp:effectExtent l="19050" t="0" r="0" b="0"/>
                  <wp:docPr id="9" name="Рисунок 2" descr="Презентация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езентация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426" cy="994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3DA3" w:rsidRDefault="00923DA3" w:rsidP="00CE3D86">
            <w:pPr>
              <w:ind w:left="170" w:right="170"/>
              <w:jc w:val="center"/>
              <w:rPr>
                <w:rFonts w:ascii="Times New Roman" w:hAnsi="Times New Roman" w:cs="Times New Roman"/>
                <w:b/>
                <w:iCs/>
                <w:color w:val="0070C0"/>
                <w:sz w:val="36"/>
                <w:szCs w:val="36"/>
              </w:rPr>
            </w:pPr>
          </w:p>
          <w:p w:rsidR="00923DA3" w:rsidRPr="00923DA3" w:rsidRDefault="00923DA3" w:rsidP="00CE3D86">
            <w:pPr>
              <w:ind w:left="170" w:right="170"/>
              <w:jc w:val="center"/>
              <w:rPr>
                <w:rFonts w:ascii="Constantia" w:hAnsi="Constantia" w:cs="Times New Roman"/>
                <w:b/>
                <w:iCs/>
                <w:color w:val="0070C0"/>
                <w:sz w:val="36"/>
                <w:szCs w:val="36"/>
              </w:rPr>
            </w:pPr>
            <w:r w:rsidRPr="00923DA3">
              <w:rPr>
                <w:rFonts w:ascii="Constantia" w:hAnsi="Constantia" w:cs="Times New Roman"/>
                <w:b/>
                <w:iCs/>
                <w:color w:val="0070C0"/>
                <w:sz w:val="36"/>
                <w:szCs w:val="36"/>
              </w:rPr>
              <w:t xml:space="preserve">Конфликты – это норма </w:t>
            </w:r>
          </w:p>
          <w:p w:rsidR="00923DA3" w:rsidRPr="00923DA3" w:rsidRDefault="00797EC0" w:rsidP="00CE3D86">
            <w:pPr>
              <w:ind w:left="170" w:right="170"/>
              <w:jc w:val="center"/>
              <w:rPr>
                <w:rFonts w:ascii="Constantia" w:hAnsi="Constantia" w:cs="Times New Roman"/>
                <w:b/>
                <w:iCs/>
                <w:sz w:val="36"/>
                <w:szCs w:val="36"/>
              </w:rPr>
            </w:pPr>
            <w:r>
              <w:rPr>
                <w:rFonts w:ascii="Constantia" w:hAnsi="Constantia" w:cs="Times New Roman"/>
                <w:b/>
                <w:iCs/>
                <w:color w:val="0070C0"/>
                <w:sz w:val="36"/>
                <w:szCs w:val="36"/>
              </w:rPr>
              <w:t>ж</w:t>
            </w:r>
            <w:r w:rsidR="00923DA3" w:rsidRPr="00923DA3">
              <w:rPr>
                <w:rFonts w:ascii="Constantia" w:hAnsi="Constantia" w:cs="Times New Roman"/>
                <w:b/>
                <w:iCs/>
                <w:color w:val="0070C0"/>
                <w:sz w:val="36"/>
                <w:szCs w:val="36"/>
              </w:rPr>
              <w:t>изни</w:t>
            </w:r>
          </w:p>
          <w:p w:rsidR="00923DA3" w:rsidRDefault="00923DA3" w:rsidP="00CE3D86">
            <w:pPr>
              <w:ind w:left="170" w:right="170"/>
              <w:jc w:val="center"/>
              <w:rPr>
                <w:rFonts w:ascii="Times New Roman" w:hAnsi="Times New Roman" w:cs="Times New Roman"/>
                <w:b/>
                <w:iCs/>
                <w:sz w:val="36"/>
                <w:szCs w:val="36"/>
              </w:rPr>
            </w:pPr>
          </w:p>
          <w:p w:rsidR="00923DA3" w:rsidRDefault="00923DA3" w:rsidP="00CE3D86">
            <w:pPr>
              <w:ind w:left="170" w:right="170"/>
              <w:jc w:val="center"/>
              <w:rPr>
                <w:rFonts w:ascii="Times New Roman" w:hAnsi="Times New Roman" w:cs="Times New Roman"/>
                <w:b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64770</wp:posOffset>
                  </wp:positionV>
                  <wp:extent cx="3355975" cy="3472180"/>
                  <wp:effectExtent l="19050" t="0" r="0" b="0"/>
                  <wp:wrapNone/>
                  <wp:docPr id="2" name="Рисунок 1" descr="fightin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fighting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5975" cy="347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23DA3" w:rsidRDefault="00923DA3" w:rsidP="00CE3D86">
            <w:pPr>
              <w:ind w:left="170" w:right="170"/>
              <w:jc w:val="center"/>
              <w:rPr>
                <w:rFonts w:ascii="Times New Roman" w:hAnsi="Times New Roman" w:cs="Times New Roman"/>
                <w:b/>
                <w:iCs/>
                <w:sz w:val="36"/>
                <w:szCs w:val="36"/>
              </w:rPr>
            </w:pPr>
          </w:p>
          <w:p w:rsidR="00923DA3" w:rsidRDefault="00923DA3" w:rsidP="00CE3D86">
            <w:pPr>
              <w:ind w:left="170" w:right="170"/>
              <w:jc w:val="center"/>
              <w:rPr>
                <w:rFonts w:ascii="Times New Roman" w:hAnsi="Times New Roman" w:cs="Times New Roman"/>
                <w:b/>
                <w:iCs/>
                <w:sz w:val="36"/>
                <w:szCs w:val="36"/>
              </w:rPr>
            </w:pPr>
          </w:p>
          <w:p w:rsidR="00923DA3" w:rsidRDefault="00923DA3" w:rsidP="00CE3D86">
            <w:pPr>
              <w:ind w:left="170" w:right="170"/>
              <w:jc w:val="center"/>
              <w:rPr>
                <w:rFonts w:ascii="Times New Roman" w:hAnsi="Times New Roman" w:cs="Times New Roman"/>
                <w:b/>
                <w:iCs/>
                <w:sz w:val="36"/>
                <w:szCs w:val="36"/>
              </w:rPr>
            </w:pPr>
          </w:p>
          <w:p w:rsidR="00923DA3" w:rsidRDefault="00923DA3" w:rsidP="00CE3D86">
            <w:pPr>
              <w:ind w:left="170" w:right="170"/>
              <w:jc w:val="center"/>
              <w:rPr>
                <w:rFonts w:ascii="Times New Roman" w:hAnsi="Times New Roman" w:cs="Times New Roman"/>
                <w:b/>
                <w:iCs/>
                <w:sz w:val="36"/>
                <w:szCs w:val="36"/>
              </w:rPr>
            </w:pPr>
          </w:p>
          <w:p w:rsidR="00923DA3" w:rsidRDefault="00923DA3" w:rsidP="00CE3D86">
            <w:pPr>
              <w:ind w:left="170" w:right="170"/>
              <w:jc w:val="center"/>
              <w:rPr>
                <w:rFonts w:ascii="Times New Roman" w:hAnsi="Times New Roman" w:cs="Times New Roman"/>
                <w:b/>
                <w:iCs/>
                <w:sz w:val="36"/>
                <w:szCs w:val="36"/>
              </w:rPr>
            </w:pPr>
          </w:p>
          <w:p w:rsidR="00923DA3" w:rsidRDefault="00923DA3" w:rsidP="00CE3D86">
            <w:pPr>
              <w:ind w:left="170" w:right="170"/>
              <w:jc w:val="center"/>
              <w:rPr>
                <w:rFonts w:ascii="Times New Roman" w:hAnsi="Times New Roman" w:cs="Times New Roman"/>
                <w:b/>
                <w:iCs/>
                <w:sz w:val="36"/>
                <w:szCs w:val="36"/>
              </w:rPr>
            </w:pPr>
          </w:p>
          <w:p w:rsidR="00923DA3" w:rsidRDefault="00923DA3" w:rsidP="00CE3D86">
            <w:pPr>
              <w:ind w:left="170" w:right="170"/>
              <w:jc w:val="center"/>
              <w:rPr>
                <w:rFonts w:ascii="Times New Roman" w:hAnsi="Times New Roman" w:cs="Times New Roman"/>
                <w:b/>
                <w:iCs/>
                <w:sz w:val="36"/>
                <w:szCs w:val="36"/>
              </w:rPr>
            </w:pPr>
          </w:p>
          <w:p w:rsidR="00923DA3" w:rsidRDefault="00923DA3" w:rsidP="00CE3D86">
            <w:pPr>
              <w:ind w:left="170" w:right="170"/>
              <w:jc w:val="center"/>
              <w:rPr>
                <w:rFonts w:ascii="Times New Roman" w:hAnsi="Times New Roman" w:cs="Times New Roman"/>
                <w:b/>
                <w:iCs/>
                <w:sz w:val="36"/>
                <w:szCs w:val="36"/>
              </w:rPr>
            </w:pPr>
          </w:p>
          <w:p w:rsidR="00923DA3" w:rsidRDefault="00923DA3" w:rsidP="00CE3D86">
            <w:pPr>
              <w:ind w:left="170" w:right="170"/>
              <w:jc w:val="center"/>
              <w:rPr>
                <w:rFonts w:ascii="Times New Roman" w:hAnsi="Times New Roman" w:cs="Times New Roman"/>
                <w:b/>
                <w:iCs/>
                <w:sz w:val="36"/>
                <w:szCs w:val="36"/>
              </w:rPr>
            </w:pPr>
          </w:p>
          <w:p w:rsidR="00923DA3" w:rsidRDefault="00923DA3" w:rsidP="00CE3D86">
            <w:pPr>
              <w:ind w:left="170" w:right="170"/>
              <w:jc w:val="center"/>
              <w:rPr>
                <w:rFonts w:ascii="Times New Roman" w:hAnsi="Times New Roman" w:cs="Times New Roman"/>
                <w:b/>
                <w:iCs/>
                <w:sz w:val="36"/>
                <w:szCs w:val="36"/>
              </w:rPr>
            </w:pPr>
          </w:p>
          <w:p w:rsidR="00923DA3" w:rsidRPr="00923DA3" w:rsidRDefault="00923DA3" w:rsidP="00CE3D86">
            <w:pPr>
              <w:ind w:left="170" w:right="170"/>
              <w:jc w:val="center"/>
              <w:rPr>
                <w:rFonts w:ascii="Times New Roman" w:hAnsi="Times New Roman" w:cs="Times New Roman"/>
                <w:b/>
                <w:iCs/>
                <w:sz w:val="36"/>
                <w:szCs w:val="36"/>
              </w:rPr>
            </w:pPr>
          </w:p>
          <w:p w:rsidR="00923DA3" w:rsidRDefault="00923DA3" w:rsidP="00CE3D86">
            <w:pPr>
              <w:ind w:left="170" w:right="170"/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923DA3" w:rsidRDefault="00923DA3" w:rsidP="00CE3D86">
            <w:pPr>
              <w:ind w:left="170" w:right="170"/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923DA3" w:rsidRDefault="00923DA3" w:rsidP="00CE3D86">
            <w:pPr>
              <w:ind w:left="170" w:right="170"/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923DA3" w:rsidRDefault="00923DA3" w:rsidP="00CE3D86">
            <w:pPr>
              <w:ind w:left="170" w:right="170"/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923DA3" w:rsidRDefault="00923DA3" w:rsidP="00CE3D86">
            <w:pPr>
              <w:ind w:left="170" w:right="170"/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F877F3" w:rsidRDefault="00F877F3" w:rsidP="00CE3D86">
            <w:pPr>
              <w:ind w:left="170" w:right="170"/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F877F3" w:rsidRDefault="00F877F3" w:rsidP="00CE3D86">
            <w:pPr>
              <w:ind w:left="170" w:right="170"/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923DA3" w:rsidRDefault="00923DA3" w:rsidP="00CE3D86">
            <w:pPr>
              <w:ind w:left="170" w:right="17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291487">
              <w:rPr>
                <w:rFonts w:ascii="Constantia" w:hAnsi="Constantia"/>
                <w:sz w:val="24"/>
                <w:szCs w:val="24"/>
              </w:rPr>
              <w:t>Братск, 2015</w:t>
            </w:r>
          </w:p>
          <w:p w:rsidR="009F34E7" w:rsidRDefault="009F34E7" w:rsidP="00CE3D86">
            <w:pPr>
              <w:ind w:left="170" w:right="170"/>
              <w:jc w:val="center"/>
            </w:pPr>
          </w:p>
        </w:tc>
      </w:tr>
      <w:tr w:rsidR="00923DA3" w:rsidTr="00797EC0">
        <w:trPr>
          <w:gridBefore w:val="1"/>
          <w:gridAfter w:val="1"/>
          <w:wBefore w:w="142" w:type="dxa"/>
          <w:wAfter w:w="142" w:type="dxa"/>
        </w:trPr>
        <w:tc>
          <w:tcPr>
            <w:tcW w:w="5434" w:type="dxa"/>
            <w:gridSpan w:val="2"/>
          </w:tcPr>
          <w:p w:rsidR="003D4DFF" w:rsidRDefault="003D4DFF" w:rsidP="00CE3D86">
            <w:pPr>
              <w:shd w:val="clear" w:color="auto" w:fill="FFFF00"/>
              <w:ind w:left="170" w:right="170" w:firstLine="284"/>
              <w:jc w:val="right"/>
              <w:rPr>
                <w:rFonts w:ascii="Constantia" w:hAnsi="Constantia"/>
                <w:i/>
                <w:iCs/>
                <w:sz w:val="24"/>
                <w:szCs w:val="24"/>
              </w:rPr>
            </w:pPr>
          </w:p>
          <w:p w:rsidR="00B56170" w:rsidRPr="00B56170" w:rsidRDefault="00B56170" w:rsidP="00CE3D86">
            <w:pPr>
              <w:shd w:val="clear" w:color="auto" w:fill="FFFF00"/>
              <w:ind w:left="170" w:right="170" w:firstLine="284"/>
              <w:jc w:val="right"/>
              <w:rPr>
                <w:rFonts w:ascii="Constantia" w:hAnsi="Constantia"/>
                <w:i/>
                <w:iCs/>
                <w:sz w:val="24"/>
                <w:szCs w:val="24"/>
              </w:rPr>
            </w:pPr>
            <w:r w:rsidRPr="00B56170">
              <w:rPr>
                <w:rFonts w:ascii="Constantia" w:hAnsi="Constantia"/>
                <w:i/>
                <w:iCs/>
                <w:sz w:val="24"/>
                <w:szCs w:val="24"/>
              </w:rPr>
              <w:t xml:space="preserve">«Если в Вашей жизни нет конфликтов, проверьте, есть ли у Вас пульс.» </w:t>
            </w:r>
          </w:p>
          <w:p w:rsidR="00B56170" w:rsidRDefault="00B56170" w:rsidP="00CE3D86">
            <w:pPr>
              <w:shd w:val="clear" w:color="auto" w:fill="FFFF00"/>
              <w:ind w:left="170" w:right="170" w:firstLine="284"/>
              <w:jc w:val="right"/>
              <w:rPr>
                <w:rFonts w:ascii="Constantia" w:hAnsi="Constantia"/>
                <w:i/>
                <w:iCs/>
                <w:sz w:val="24"/>
                <w:szCs w:val="24"/>
              </w:rPr>
            </w:pPr>
            <w:r w:rsidRPr="00B56170">
              <w:rPr>
                <w:rFonts w:ascii="Constantia" w:hAnsi="Constantia"/>
                <w:i/>
                <w:iCs/>
                <w:sz w:val="24"/>
                <w:szCs w:val="24"/>
              </w:rPr>
              <w:t>Ч. </w:t>
            </w:r>
            <w:proofErr w:type="spellStart"/>
            <w:r w:rsidRPr="00B56170">
              <w:rPr>
                <w:rFonts w:ascii="Constantia" w:hAnsi="Constantia"/>
                <w:i/>
                <w:iCs/>
                <w:sz w:val="24"/>
                <w:szCs w:val="24"/>
              </w:rPr>
              <w:t>Ликсон</w:t>
            </w:r>
            <w:proofErr w:type="spellEnd"/>
          </w:p>
          <w:p w:rsidR="003D4DFF" w:rsidRDefault="003D4DFF" w:rsidP="00CE3D86">
            <w:pPr>
              <w:shd w:val="clear" w:color="auto" w:fill="FFFF00"/>
              <w:ind w:left="170" w:right="170" w:firstLine="284"/>
              <w:jc w:val="right"/>
              <w:rPr>
                <w:rFonts w:ascii="Constantia" w:hAnsi="Constantia"/>
                <w:i/>
                <w:iCs/>
                <w:color w:val="FF0000"/>
                <w:sz w:val="24"/>
                <w:szCs w:val="24"/>
              </w:rPr>
            </w:pPr>
          </w:p>
          <w:p w:rsidR="00C432F4" w:rsidRPr="00923DA3" w:rsidRDefault="00923DA3" w:rsidP="00CE3D86">
            <w:pPr>
              <w:ind w:left="170" w:right="170" w:firstLine="284"/>
              <w:jc w:val="center"/>
              <w:rPr>
                <w:rFonts w:ascii="Constantia" w:hAnsi="Constantia"/>
                <w:sz w:val="24"/>
                <w:szCs w:val="24"/>
              </w:rPr>
            </w:pPr>
            <w:r w:rsidRPr="003D4DFF">
              <w:rPr>
                <w:rFonts w:ascii="Constantia" w:hAnsi="Constantia"/>
                <w:b/>
                <w:iCs/>
                <w:sz w:val="24"/>
                <w:szCs w:val="24"/>
              </w:rPr>
              <w:t>Конфликт</w:t>
            </w:r>
            <w:r w:rsidRPr="00923DA3">
              <w:rPr>
                <w:rFonts w:ascii="Constantia" w:hAnsi="Constantia"/>
                <w:iCs/>
                <w:sz w:val="24"/>
                <w:szCs w:val="24"/>
              </w:rPr>
              <w:t xml:space="preserve"> - </w:t>
            </w:r>
            <w:r w:rsidRPr="00B56170">
              <w:rPr>
                <w:rFonts w:ascii="Constantia" w:hAnsi="Constantia"/>
                <w:i/>
                <w:iCs/>
                <w:sz w:val="24"/>
                <w:szCs w:val="24"/>
              </w:rPr>
              <w:t>это с</w:t>
            </w:r>
            <w:r w:rsidR="00D0200D" w:rsidRPr="00B56170">
              <w:rPr>
                <w:rFonts w:ascii="Constantia" w:hAnsi="Constantia"/>
                <w:i/>
                <w:sz w:val="24"/>
                <w:szCs w:val="24"/>
              </w:rPr>
              <w:t>толкновение прот</w:t>
            </w:r>
            <w:r w:rsidR="00D0200D" w:rsidRPr="00B56170">
              <w:rPr>
                <w:rFonts w:ascii="Constantia" w:hAnsi="Constantia"/>
                <w:i/>
                <w:sz w:val="24"/>
                <w:szCs w:val="24"/>
              </w:rPr>
              <w:t>и</w:t>
            </w:r>
            <w:r w:rsidR="00D0200D" w:rsidRPr="00B56170">
              <w:rPr>
                <w:rFonts w:ascii="Constantia" w:hAnsi="Constantia"/>
                <w:i/>
                <w:sz w:val="24"/>
                <w:szCs w:val="24"/>
              </w:rPr>
              <w:t>воположных интересов, взглядов, стремл</w:t>
            </w:r>
            <w:r w:rsidR="00D0200D" w:rsidRPr="00B56170">
              <w:rPr>
                <w:rFonts w:ascii="Constantia" w:hAnsi="Constantia"/>
                <w:i/>
                <w:sz w:val="24"/>
                <w:szCs w:val="24"/>
              </w:rPr>
              <w:t>е</w:t>
            </w:r>
            <w:r w:rsidR="00D0200D" w:rsidRPr="00B56170">
              <w:rPr>
                <w:rFonts w:ascii="Constantia" w:hAnsi="Constantia"/>
                <w:i/>
                <w:sz w:val="24"/>
                <w:szCs w:val="24"/>
              </w:rPr>
              <w:t>ний; Серьёзное разногласие, острый спор, приводящий к борьбе.</w:t>
            </w:r>
          </w:p>
          <w:p w:rsidR="00923DA3" w:rsidRDefault="00EF4314" w:rsidP="00CE3D86">
            <w:pPr>
              <w:ind w:left="170" w:right="170"/>
            </w:pPr>
            <w:r w:rsidRPr="00EF4314">
              <w:rPr>
                <w:rFonts w:ascii="Constantia" w:hAnsi="Constantia"/>
                <w:i/>
                <w:iCs/>
                <w:noProof/>
                <w:sz w:val="24"/>
                <w:szCs w:val="24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7" type="#_x0000_t67" style="position:absolute;left:0;text-align:left;margin-left:166.6pt;margin-top:1.15pt;width:16.85pt;height:49pt;rotation:-2229808fd;z-index:251662336" adj="16553,7307" fillcolor="#00b050">
                  <v:textbox style="layout-flow:vertical-ideographic"/>
                </v:shape>
              </w:pict>
            </w:r>
            <w:r>
              <w:rPr>
                <w:noProof/>
                <w:lang w:eastAsia="ru-RU"/>
              </w:rPr>
              <w:pict>
                <v:shape id="_x0000_s1026" type="#_x0000_t67" style="position:absolute;left:0;text-align:left;margin-left:73.9pt;margin-top:1.15pt;width:16.85pt;height:49pt;rotation:2064523fd;z-index:251661312" adj="16553,7307" fillcolor="#00b050">
                  <v:textbox style="layout-flow:vertical-ideographic"/>
                </v:shape>
              </w:pict>
            </w:r>
          </w:p>
          <w:p w:rsidR="00B56170" w:rsidRDefault="00B56170" w:rsidP="00CE3D86">
            <w:pPr>
              <w:ind w:left="170" w:right="170"/>
            </w:pPr>
          </w:p>
          <w:p w:rsidR="00B56170" w:rsidRDefault="00B56170" w:rsidP="00CE3D86">
            <w:pPr>
              <w:ind w:left="170" w:right="170"/>
            </w:pPr>
          </w:p>
          <w:p w:rsidR="00B56170" w:rsidRDefault="00B56170" w:rsidP="00CE3D86">
            <w:pPr>
              <w:ind w:left="170" w:right="170"/>
            </w:pPr>
          </w:p>
          <w:p w:rsidR="00B56170" w:rsidRDefault="00B56170" w:rsidP="00CE3D86">
            <w:pPr>
              <w:ind w:left="170" w:right="170"/>
              <w:jc w:val="center"/>
              <w:rPr>
                <w:rFonts w:ascii="Constantia" w:hAnsi="Constantia"/>
                <w:color w:val="0070C0"/>
                <w:sz w:val="24"/>
                <w:szCs w:val="24"/>
              </w:rPr>
            </w:pPr>
            <w:r w:rsidRPr="00B56170">
              <w:rPr>
                <w:rFonts w:ascii="Constantia" w:hAnsi="Constantia"/>
                <w:color w:val="0070C0"/>
                <w:sz w:val="24"/>
                <w:szCs w:val="24"/>
              </w:rPr>
              <w:t>Деструктивный или конструктивный?</w:t>
            </w:r>
          </w:p>
          <w:p w:rsidR="00B56170" w:rsidRDefault="00B56170" w:rsidP="00CE3D86">
            <w:pPr>
              <w:ind w:left="170" w:right="170"/>
              <w:jc w:val="center"/>
              <w:rPr>
                <w:rFonts w:ascii="Constantia" w:hAnsi="Constantia"/>
                <w:color w:val="0070C0"/>
                <w:sz w:val="24"/>
                <w:szCs w:val="24"/>
              </w:rPr>
            </w:pPr>
          </w:p>
          <w:p w:rsidR="00B56170" w:rsidRDefault="00CE3D86" w:rsidP="00CE3D86">
            <w:pPr>
              <w:ind w:left="170" w:right="170" w:firstLine="284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911225</wp:posOffset>
                  </wp:positionV>
                  <wp:extent cx="2675255" cy="2178685"/>
                  <wp:effectExtent l="19050" t="0" r="0" b="0"/>
                  <wp:wrapNone/>
                  <wp:docPr id="5" name="Рисунок 3" descr="f4283b32edb316b80a1cda3d4d54e2d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f4283b32edb316b80a1cda3d4d54e2d11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5255" cy="217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0200D" w:rsidRPr="00B56170">
              <w:rPr>
                <w:rFonts w:ascii="Constantia" w:hAnsi="Constantia"/>
                <w:sz w:val="24"/>
                <w:szCs w:val="24"/>
              </w:rPr>
              <w:t>Итогом </w:t>
            </w:r>
            <w:r w:rsidR="00D0200D" w:rsidRPr="003D4DFF">
              <w:rPr>
                <w:rFonts w:ascii="Constantia" w:hAnsi="Constantia"/>
                <w:b/>
                <w:bCs/>
                <w:i/>
                <w:color w:val="C00000"/>
                <w:sz w:val="24"/>
                <w:szCs w:val="24"/>
              </w:rPr>
              <w:t>деструктивного</w:t>
            </w:r>
            <w:r w:rsidR="00D0200D" w:rsidRPr="00B56170">
              <w:rPr>
                <w:rFonts w:ascii="Constantia" w:hAnsi="Constantia"/>
                <w:b/>
                <w:bCs/>
                <w:sz w:val="24"/>
                <w:szCs w:val="24"/>
              </w:rPr>
              <w:t> </w:t>
            </w:r>
            <w:r w:rsidR="00D0200D" w:rsidRPr="00B56170">
              <w:rPr>
                <w:rFonts w:ascii="Constantia" w:hAnsi="Constantia"/>
                <w:sz w:val="24"/>
                <w:szCs w:val="24"/>
              </w:rPr>
              <w:t>столкновения является неудовлетворение одной или обеих сторон итогом столкновения, разруш</w:t>
            </w:r>
            <w:r w:rsidR="00D0200D" w:rsidRPr="00B56170">
              <w:rPr>
                <w:rFonts w:ascii="Constantia" w:hAnsi="Constantia"/>
                <w:sz w:val="24"/>
                <w:szCs w:val="24"/>
              </w:rPr>
              <w:t>е</w:t>
            </w:r>
            <w:r w:rsidR="00D0200D" w:rsidRPr="00B56170">
              <w:rPr>
                <w:rFonts w:ascii="Constantia" w:hAnsi="Constantia"/>
                <w:sz w:val="24"/>
                <w:szCs w:val="24"/>
              </w:rPr>
              <w:t>ние отношений, обиды, непонимание.</w:t>
            </w:r>
          </w:p>
          <w:p w:rsidR="00B56170" w:rsidRPr="00B56170" w:rsidRDefault="00B56170" w:rsidP="00CE3D86">
            <w:pPr>
              <w:ind w:left="170" w:right="170" w:firstLine="284"/>
              <w:rPr>
                <w:rFonts w:ascii="Constantia" w:hAnsi="Constantia"/>
                <w:sz w:val="24"/>
                <w:szCs w:val="24"/>
              </w:rPr>
            </w:pPr>
          </w:p>
          <w:p w:rsidR="003D4DFF" w:rsidRDefault="003D4DFF" w:rsidP="00CE3D86">
            <w:pPr>
              <w:ind w:left="170" w:right="170" w:firstLine="284"/>
              <w:rPr>
                <w:rFonts w:ascii="Constantia" w:hAnsi="Constantia"/>
                <w:b/>
                <w:bCs/>
                <w:i/>
                <w:sz w:val="24"/>
                <w:szCs w:val="24"/>
              </w:rPr>
            </w:pPr>
          </w:p>
          <w:p w:rsidR="003D4DFF" w:rsidRDefault="003D4DFF" w:rsidP="00CE3D86">
            <w:pPr>
              <w:ind w:left="170" w:right="170" w:firstLine="284"/>
              <w:rPr>
                <w:rFonts w:ascii="Constantia" w:hAnsi="Constantia"/>
                <w:b/>
                <w:bCs/>
                <w:i/>
                <w:sz w:val="24"/>
                <w:szCs w:val="24"/>
              </w:rPr>
            </w:pPr>
          </w:p>
          <w:p w:rsidR="003D4DFF" w:rsidRDefault="003D4DFF" w:rsidP="00CE3D86">
            <w:pPr>
              <w:ind w:left="170" w:right="170" w:firstLine="284"/>
              <w:rPr>
                <w:rFonts w:ascii="Constantia" w:hAnsi="Constantia"/>
                <w:b/>
                <w:bCs/>
                <w:i/>
                <w:sz w:val="24"/>
                <w:szCs w:val="24"/>
              </w:rPr>
            </w:pPr>
          </w:p>
          <w:p w:rsidR="003D4DFF" w:rsidRDefault="003D4DFF" w:rsidP="00CE3D86">
            <w:pPr>
              <w:ind w:left="170" w:right="170" w:firstLine="284"/>
              <w:rPr>
                <w:rFonts w:ascii="Constantia" w:hAnsi="Constantia"/>
                <w:b/>
                <w:bCs/>
                <w:i/>
                <w:sz w:val="24"/>
                <w:szCs w:val="24"/>
              </w:rPr>
            </w:pPr>
          </w:p>
          <w:p w:rsidR="003D4DFF" w:rsidRDefault="003D4DFF" w:rsidP="00CE3D86">
            <w:pPr>
              <w:ind w:left="170" w:right="170" w:firstLine="284"/>
              <w:rPr>
                <w:rFonts w:ascii="Constantia" w:hAnsi="Constantia"/>
                <w:b/>
                <w:bCs/>
                <w:i/>
                <w:sz w:val="24"/>
                <w:szCs w:val="24"/>
              </w:rPr>
            </w:pPr>
          </w:p>
          <w:p w:rsidR="003D4DFF" w:rsidRDefault="003D4DFF" w:rsidP="00CE3D86">
            <w:pPr>
              <w:ind w:left="170" w:right="170" w:firstLine="284"/>
              <w:rPr>
                <w:rFonts w:ascii="Constantia" w:hAnsi="Constantia"/>
                <w:b/>
                <w:bCs/>
                <w:i/>
                <w:sz w:val="24"/>
                <w:szCs w:val="24"/>
              </w:rPr>
            </w:pPr>
          </w:p>
          <w:p w:rsidR="003D4DFF" w:rsidRDefault="003D4DFF" w:rsidP="00CE3D86">
            <w:pPr>
              <w:ind w:left="170" w:right="170" w:firstLine="284"/>
              <w:rPr>
                <w:rFonts w:ascii="Constantia" w:hAnsi="Constantia"/>
                <w:b/>
                <w:bCs/>
                <w:i/>
                <w:sz w:val="24"/>
                <w:szCs w:val="24"/>
              </w:rPr>
            </w:pPr>
          </w:p>
          <w:p w:rsidR="003D4DFF" w:rsidRDefault="003D4DFF" w:rsidP="00CE3D86">
            <w:pPr>
              <w:ind w:left="170" w:right="170" w:firstLine="284"/>
              <w:rPr>
                <w:rFonts w:ascii="Constantia" w:hAnsi="Constantia"/>
                <w:b/>
                <w:bCs/>
                <w:i/>
                <w:sz w:val="24"/>
                <w:szCs w:val="24"/>
              </w:rPr>
            </w:pPr>
          </w:p>
          <w:p w:rsidR="003D4DFF" w:rsidRDefault="003D4DFF" w:rsidP="00CE3D86">
            <w:pPr>
              <w:ind w:left="170" w:right="170" w:firstLine="284"/>
              <w:rPr>
                <w:rFonts w:ascii="Constantia" w:hAnsi="Constantia"/>
                <w:b/>
                <w:bCs/>
                <w:i/>
                <w:sz w:val="24"/>
                <w:szCs w:val="24"/>
              </w:rPr>
            </w:pPr>
          </w:p>
          <w:p w:rsidR="003D4DFF" w:rsidRDefault="003D4DFF" w:rsidP="00CE3D86">
            <w:pPr>
              <w:ind w:left="170" w:right="170" w:firstLine="284"/>
              <w:rPr>
                <w:rFonts w:ascii="Constantia" w:hAnsi="Constantia"/>
                <w:b/>
                <w:bCs/>
                <w:i/>
                <w:sz w:val="24"/>
                <w:szCs w:val="24"/>
              </w:rPr>
            </w:pPr>
          </w:p>
          <w:p w:rsidR="003D4DFF" w:rsidRDefault="003D4DFF" w:rsidP="00CE3D86">
            <w:pPr>
              <w:ind w:left="170" w:right="170" w:firstLine="284"/>
              <w:rPr>
                <w:rFonts w:ascii="Constantia" w:hAnsi="Constantia"/>
                <w:b/>
                <w:bCs/>
                <w:i/>
                <w:sz w:val="24"/>
                <w:szCs w:val="24"/>
              </w:rPr>
            </w:pPr>
          </w:p>
          <w:p w:rsidR="00B56170" w:rsidRDefault="00D0200D" w:rsidP="00CE3D86">
            <w:pPr>
              <w:ind w:left="170" w:right="170" w:firstLine="284"/>
              <w:rPr>
                <w:rFonts w:ascii="Constantia" w:hAnsi="Constantia"/>
                <w:sz w:val="24"/>
                <w:szCs w:val="24"/>
              </w:rPr>
            </w:pPr>
            <w:r w:rsidRPr="003D4DFF">
              <w:rPr>
                <w:rFonts w:ascii="Constantia" w:hAnsi="Constantia"/>
                <w:b/>
                <w:bCs/>
                <w:i/>
                <w:color w:val="00B050"/>
                <w:sz w:val="24"/>
                <w:szCs w:val="24"/>
              </w:rPr>
              <w:t>Конструктивным</w:t>
            </w:r>
            <w:r w:rsidRPr="00B56170">
              <w:rPr>
                <w:rFonts w:ascii="Constantia" w:hAnsi="Constantia"/>
                <w:b/>
                <w:bCs/>
                <w:sz w:val="24"/>
                <w:szCs w:val="24"/>
              </w:rPr>
              <w:t> </w:t>
            </w:r>
            <w:r w:rsidRPr="00B56170">
              <w:rPr>
                <w:rFonts w:ascii="Constantia" w:hAnsi="Constantia"/>
                <w:sz w:val="24"/>
                <w:szCs w:val="24"/>
              </w:rPr>
              <w:t>является конфликт, решение которого стало полезным для ст</w:t>
            </w:r>
            <w:r w:rsidRPr="00B56170">
              <w:rPr>
                <w:rFonts w:ascii="Constantia" w:hAnsi="Constantia"/>
                <w:sz w:val="24"/>
                <w:szCs w:val="24"/>
              </w:rPr>
              <w:t>о</w:t>
            </w:r>
            <w:r w:rsidRPr="00B56170">
              <w:rPr>
                <w:rFonts w:ascii="Constantia" w:hAnsi="Constantia"/>
                <w:sz w:val="24"/>
                <w:szCs w:val="24"/>
              </w:rPr>
              <w:t>рон, принимавших в нем участие, если они построили, приобрели в нем что-то ценное для себя, остались удовлетворены его р</w:t>
            </w:r>
            <w:r w:rsidRPr="00B56170">
              <w:rPr>
                <w:rFonts w:ascii="Constantia" w:hAnsi="Constantia"/>
                <w:sz w:val="24"/>
                <w:szCs w:val="24"/>
              </w:rPr>
              <w:t>е</w:t>
            </w:r>
            <w:r w:rsidRPr="00B56170">
              <w:rPr>
                <w:rFonts w:ascii="Constantia" w:hAnsi="Constantia"/>
                <w:sz w:val="24"/>
                <w:szCs w:val="24"/>
              </w:rPr>
              <w:t>зультатом.</w:t>
            </w:r>
          </w:p>
          <w:p w:rsidR="00E00655" w:rsidRPr="00E00655" w:rsidRDefault="00E00655" w:rsidP="00183E96">
            <w:pPr>
              <w:shd w:val="clear" w:color="auto" w:fill="66FF66"/>
              <w:spacing w:after="120"/>
              <w:ind w:left="170" w:right="170"/>
              <w:jc w:val="both"/>
              <w:rPr>
                <w:rFonts w:ascii="Constantia" w:eastAsia="Times New Roman" w:hAnsi="Constantia" w:cs="Times New Roman"/>
                <w:b/>
                <w:sz w:val="24"/>
                <w:szCs w:val="24"/>
              </w:rPr>
            </w:pPr>
            <w:r w:rsidRPr="00E00655">
              <w:rPr>
                <w:rFonts w:ascii="Constantia" w:eastAsia="Times New Roman" w:hAnsi="Constantia" w:cs="Times New Roman"/>
                <w:b/>
                <w:sz w:val="24"/>
                <w:szCs w:val="24"/>
              </w:rPr>
              <w:lastRenderedPageBreak/>
              <w:t>Если Вы оказались тем человеком, с которым ребенок решил поделиться своими душевными проблемами, следует:</w:t>
            </w:r>
          </w:p>
          <w:p w:rsidR="00E00655" w:rsidRPr="00183E96" w:rsidRDefault="00E00655" w:rsidP="00183E96">
            <w:pPr>
              <w:pStyle w:val="a8"/>
              <w:numPr>
                <w:ilvl w:val="0"/>
                <w:numId w:val="39"/>
              </w:numPr>
              <w:tabs>
                <w:tab w:val="left" w:pos="459"/>
              </w:tabs>
              <w:spacing w:after="120"/>
              <w:ind w:left="170" w:right="170" w:firstLine="0"/>
              <w:contextualSpacing w:val="0"/>
              <w:rPr>
                <w:rFonts w:ascii="Constantia" w:hAnsi="Constantia"/>
                <w:sz w:val="24"/>
                <w:szCs w:val="24"/>
              </w:rPr>
            </w:pPr>
            <w:r w:rsidRPr="00183E96">
              <w:rPr>
                <w:rFonts w:ascii="Constantia" w:eastAsia="Times New Roman" w:hAnsi="Constantia" w:cs="Times New Roman"/>
                <w:sz w:val="24"/>
                <w:szCs w:val="24"/>
              </w:rPr>
              <w:t>Быть внимательным слушателем.</w:t>
            </w:r>
          </w:p>
          <w:p w:rsidR="00E00655" w:rsidRPr="00183E96" w:rsidRDefault="00E00655" w:rsidP="00183E96">
            <w:pPr>
              <w:pStyle w:val="a8"/>
              <w:numPr>
                <w:ilvl w:val="0"/>
                <w:numId w:val="39"/>
              </w:numPr>
              <w:tabs>
                <w:tab w:val="left" w:pos="459"/>
              </w:tabs>
              <w:spacing w:after="120"/>
              <w:ind w:left="170" w:right="170" w:firstLine="0"/>
              <w:contextualSpacing w:val="0"/>
              <w:rPr>
                <w:rFonts w:ascii="Constantia" w:hAnsi="Constantia"/>
                <w:sz w:val="24"/>
                <w:szCs w:val="24"/>
              </w:rPr>
            </w:pPr>
            <w:r w:rsidRPr="00183E96">
              <w:rPr>
                <w:rFonts w:ascii="Constantia" w:eastAsia="Times New Roman" w:hAnsi="Constantia" w:cs="Times New Roman"/>
                <w:sz w:val="24"/>
                <w:szCs w:val="24"/>
              </w:rPr>
              <w:t>Постарайтесь оценить  серьезность, нам</w:t>
            </w:r>
            <w:r w:rsidRPr="00183E96">
              <w:rPr>
                <w:rFonts w:ascii="Constantia" w:eastAsia="Times New Roman" w:hAnsi="Constantia" w:cs="Times New Roman"/>
                <w:sz w:val="24"/>
                <w:szCs w:val="24"/>
              </w:rPr>
              <w:t>е</w:t>
            </w:r>
            <w:r w:rsidRPr="00183E96">
              <w:rPr>
                <w:rFonts w:ascii="Constantia" w:eastAsia="Times New Roman" w:hAnsi="Constantia" w:cs="Times New Roman"/>
                <w:sz w:val="24"/>
                <w:szCs w:val="24"/>
              </w:rPr>
              <w:t>рений и чувств ребенка.</w:t>
            </w:r>
          </w:p>
          <w:p w:rsidR="00E00655" w:rsidRPr="00183E96" w:rsidRDefault="00797EC0" w:rsidP="00183E96">
            <w:pPr>
              <w:pStyle w:val="a8"/>
              <w:numPr>
                <w:ilvl w:val="0"/>
                <w:numId w:val="39"/>
              </w:numPr>
              <w:tabs>
                <w:tab w:val="left" w:pos="459"/>
              </w:tabs>
              <w:spacing w:after="120"/>
              <w:ind w:left="170" w:right="170" w:firstLine="0"/>
              <w:contextualSpacing w:val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eastAsia="Times New Roman" w:hAnsi="Constantia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2800219</wp:posOffset>
                  </wp:positionH>
                  <wp:positionV relativeFrom="paragraph">
                    <wp:posOffset>315118</wp:posOffset>
                  </wp:positionV>
                  <wp:extent cx="4530753" cy="3305075"/>
                  <wp:effectExtent l="0" t="609600" r="0" b="600175"/>
                  <wp:wrapNone/>
                  <wp:docPr id="16" name="Рисунок 15" descr="1mul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mult1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530753" cy="330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00655" w:rsidRPr="00183E96">
              <w:rPr>
                <w:rFonts w:ascii="Constantia" w:eastAsia="Times New Roman" w:hAnsi="Constantia" w:cs="Times New Roman"/>
                <w:sz w:val="24"/>
                <w:szCs w:val="24"/>
              </w:rPr>
              <w:t>Поддерживать его и быть настойчивее. Неуверенному в себе подростку в с</w:t>
            </w:r>
            <w:r w:rsidR="00E00655" w:rsidRPr="00183E96">
              <w:rPr>
                <w:rFonts w:ascii="Constantia" w:eastAsia="Times New Roman" w:hAnsi="Constantia" w:cs="Times New Roman"/>
                <w:sz w:val="24"/>
                <w:szCs w:val="24"/>
              </w:rPr>
              <w:t>о</w:t>
            </w:r>
            <w:r w:rsidR="00E00655" w:rsidRPr="00183E96">
              <w:rPr>
                <w:rFonts w:ascii="Constantia" w:eastAsia="Times New Roman" w:hAnsi="Constantia" w:cs="Times New Roman"/>
                <w:sz w:val="24"/>
                <w:szCs w:val="24"/>
              </w:rPr>
              <w:t>стоянии душевного кризиса нужны строгие и утвердительные указания.</w:t>
            </w:r>
          </w:p>
          <w:p w:rsidR="00E00655" w:rsidRPr="00183E96" w:rsidRDefault="00E00655" w:rsidP="00183E96">
            <w:pPr>
              <w:pStyle w:val="a8"/>
              <w:numPr>
                <w:ilvl w:val="0"/>
                <w:numId w:val="39"/>
              </w:numPr>
              <w:tabs>
                <w:tab w:val="left" w:pos="459"/>
              </w:tabs>
              <w:spacing w:after="120"/>
              <w:ind w:left="170" w:right="170" w:firstLine="0"/>
              <w:contextualSpacing w:val="0"/>
              <w:rPr>
                <w:rFonts w:ascii="Constantia" w:hAnsi="Constantia"/>
                <w:sz w:val="24"/>
                <w:szCs w:val="24"/>
              </w:rPr>
            </w:pPr>
            <w:r w:rsidRPr="00183E96">
              <w:rPr>
                <w:rFonts w:ascii="Constantia" w:eastAsia="Times New Roman" w:hAnsi="Constantia" w:cs="Times New Roman"/>
                <w:sz w:val="24"/>
                <w:szCs w:val="24"/>
              </w:rPr>
              <w:t xml:space="preserve">Убедить его в том, что он сделал верный шаг, обратившись за помощью к Вам. </w:t>
            </w:r>
          </w:p>
          <w:p w:rsidR="00E00655" w:rsidRPr="00183E96" w:rsidRDefault="00E00655" w:rsidP="00183E96">
            <w:pPr>
              <w:pStyle w:val="a8"/>
              <w:numPr>
                <w:ilvl w:val="0"/>
                <w:numId w:val="39"/>
              </w:numPr>
              <w:tabs>
                <w:tab w:val="left" w:pos="459"/>
              </w:tabs>
              <w:spacing w:after="120"/>
              <w:ind w:left="170" w:right="170" w:firstLine="0"/>
              <w:contextualSpacing w:val="0"/>
              <w:rPr>
                <w:rFonts w:ascii="Constantia" w:hAnsi="Constantia"/>
                <w:sz w:val="24"/>
                <w:szCs w:val="24"/>
              </w:rPr>
            </w:pPr>
            <w:r w:rsidRPr="00183E96">
              <w:rPr>
                <w:rFonts w:ascii="Constantia" w:eastAsia="Times New Roman" w:hAnsi="Constantia" w:cs="Times New Roman"/>
                <w:sz w:val="24"/>
                <w:szCs w:val="24"/>
              </w:rPr>
              <w:t>Принять подростка как личность. Допустить возможность, что человек действ</w:t>
            </w:r>
            <w:r w:rsidRPr="00183E96">
              <w:rPr>
                <w:rFonts w:ascii="Constantia" w:eastAsia="Times New Roman" w:hAnsi="Constantia" w:cs="Times New Roman"/>
                <w:sz w:val="24"/>
                <w:szCs w:val="24"/>
              </w:rPr>
              <w:t>и</w:t>
            </w:r>
            <w:r w:rsidRPr="00183E96">
              <w:rPr>
                <w:rFonts w:ascii="Constantia" w:eastAsia="Times New Roman" w:hAnsi="Constantia" w:cs="Times New Roman"/>
                <w:sz w:val="24"/>
                <w:szCs w:val="24"/>
              </w:rPr>
              <w:t>тельно является суицидальной личностью.</w:t>
            </w:r>
          </w:p>
          <w:p w:rsidR="00E00655" w:rsidRPr="00183E96" w:rsidRDefault="00E00655" w:rsidP="00183E96">
            <w:pPr>
              <w:pStyle w:val="a8"/>
              <w:numPr>
                <w:ilvl w:val="0"/>
                <w:numId w:val="39"/>
              </w:numPr>
              <w:tabs>
                <w:tab w:val="left" w:pos="459"/>
              </w:tabs>
              <w:spacing w:after="120"/>
              <w:ind w:left="170" w:right="170" w:firstLine="0"/>
              <w:contextualSpacing w:val="0"/>
              <w:rPr>
                <w:rFonts w:ascii="Constantia" w:hAnsi="Constantia"/>
                <w:sz w:val="24"/>
                <w:szCs w:val="24"/>
              </w:rPr>
            </w:pPr>
            <w:r w:rsidRPr="00183E96">
              <w:rPr>
                <w:rFonts w:ascii="Constantia" w:eastAsia="Times New Roman" w:hAnsi="Constantia" w:cs="Times New Roman"/>
                <w:sz w:val="24"/>
                <w:szCs w:val="24"/>
              </w:rPr>
              <w:t>Установить заботливые взаимоотношения.</w:t>
            </w:r>
          </w:p>
          <w:p w:rsidR="00E00655" w:rsidRPr="00183E96" w:rsidRDefault="00E00655" w:rsidP="00183E96">
            <w:pPr>
              <w:pStyle w:val="a8"/>
              <w:numPr>
                <w:ilvl w:val="0"/>
                <w:numId w:val="39"/>
              </w:numPr>
              <w:tabs>
                <w:tab w:val="left" w:pos="459"/>
              </w:tabs>
              <w:spacing w:after="120"/>
              <w:ind w:left="170" w:right="170" w:firstLine="0"/>
              <w:contextualSpacing w:val="0"/>
              <w:rPr>
                <w:rFonts w:ascii="Constantia" w:hAnsi="Constantia"/>
                <w:sz w:val="24"/>
                <w:szCs w:val="24"/>
              </w:rPr>
            </w:pPr>
            <w:r w:rsidRPr="00183E96">
              <w:rPr>
                <w:rFonts w:ascii="Constantia" w:eastAsia="Times New Roman" w:hAnsi="Constantia" w:cs="Times New Roman"/>
                <w:sz w:val="24"/>
                <w:szCs w:val="24"/>
              </w:rPr>
              <w:t>Ни в коем случае не проявлять агрессию, и пост</w:t>
            </w:r>
            <w:r w:rsidRPr="00183E96">
              <w:rPr>
                <w:rFonts w:ascii="Constantia" w:eastAsia="Times New Roman" w:hAnsi="Constantia" w:cs="Times New Roman"/>
                <w:sz w:val="24"/>
                <w:szCs w:val="24"/>
              </w:rPr>
              <w:t>а</w:t>
            </w:r>
            <w:r w:rsidRPr="00183E96">
              <w:rPr>
                <w:rFonts w:ascii="Constantia" w:eastAsia="Times New Roman" w:hAnsi="Constantia" w:cs="Times New Roman"/>
                <w:sz w:val="24"/>
                <w:szCs w:val="24"/>
              </w:rPr>
              <w:t>райтесь не выражать потрясения тем, что услышали.</w:t>
            </w:r>
          </w:p>
          <w:p w:rsidR="00E00655" w:rsidRPr="00183E96" w:rsidRDefault="00E00655" w:rsidP="00183E96">
            <w:pPr>
              <w:pStyle w:val="a8"/>
              <w:numPr>
                <w:ilvl w:val="0"/>
                <w:numId w:val="39"/>
              </w:numPr>
              <w:tabs>
                <w:tab w:val="left" w:pos="459"/>
              </w:tabs>
              <w:spacing w:after="120"/>
              <w:ind w:left="170" w:right="170" w:firstLine="0"/>
              <w:contextualSpacing w:val="0"/>
              <w:rPr>
                <w:rFonts w:ascii="Constantia" w:hAnsi="Constantia"/>
                <w:sz w:val="24"/>
                <w:szCs w:val="24"/>
              </w:rPr>
            </w:pPr>
            <w:r w:rsidRPr="00183E96">
              <w:rPr>
                <w:rFonts w:ascii="Constantia" w:eastAsia="Times New Roman" w:hAnsi="Constantia" w:cs="Times New Roman"/>
                <w:sz w:val="24"/>
                <w:szCs w:val="24"/>
              </w:rPr>
              <w:t>Предложить конструктивные подходы. Попросите поразмыслить об альтерн</w:t>
            </w:r>
            <w:r w:rsidRPr="00183E96">
              <w:rPr>
                <w:rFonts w:ascii="Constantia" w:eastAsia="Times New Roman" w:hAnsi="Constantia" w:cs="Times New Roman"/>
                <w:sz w:val="24"/>
                <w:szCs w:val="24"/>
              </w:rPr>
              <w:t>а</w:t>
            </w:r>
            <w:r w:rsidRPr="00183E96">
              <w:rPr>
                <w:rFonts w:ascii="Constantia" w:eastAsia="Times New Roman" w:hAnsi="Constantia" w:cs="Times New Roman"/>
                <w:sz w:val="24"/>
                <w:szCs w:val="24"/>
              </w:rPr>
              <w:t>тивных решениях, которые, возможно, еще не приходили ему в голову.</w:t>
            </w:r>
          </w:p>
          <w:p w:rsidR="00183E96" w:rsidRPr="00183E96" w:rsidRDefault="00E00655" w:rsidP="00183E96">
            <w:pPr>
              <w:pStyle w:val="a8"/>
              <w:numPr>
                <w:ilvl w:val="0"/>
                <w:numId w:val="39"/>
              </w:numPr>
              <w:tabs>
                <w:tab w:val="left" w:pos="459"/>
              </w:tabs>
              <w:spacing w:after="120"/>
              <w:ind w:left="170" w:right="170" w:firstLine="6"/>
              <w:contextualSpacing w:val="0"/>
              <w:rPr>
                <w:rFonts w:ascii="Constantia" w:hAnsi="Constantia"/>
                <w:sz w:val="24"/>
                <w:szCs w:val="24"/>
              </w:rPr>
            </w:pPr>
            <w:r w:rsidRPr="00183E96">
              <w:rPr>
                <w:rFonts w:ascii="Constantia" w:eastAsia="Times New Roman" w:hAnsi="Constantia" w:cs="Times New Roman"/>
                <w:sz w:val="24"/>
                <w:szCs w:val="24"/>
              </w:rPr>
              <w:t>Вселить надежду.</w:t>
            </w:r>
          </w:p>
          <w:p w:rsidR="00AF39DD" w:rsidRPr="00183E96" w:rsidRDefault="00E00655" w:rsidP="00183E96">
            <w:pPr>
              <w:pStyle w:val="a8"/>
              <w:numPr>
                <w:ilvl w:val="0"/>
                <w:numId w:val="39"/>
              </w:numPr>
              <w:tabs>
                <w:tab w:val="left" w:pos="459"/>
              </w:tabs>
              <w:spacing w:after="120"/>
              <w:ind w:left="170" w:right="170" w:firstLine="6"/>
              <w:contextualSpacing w:val="0"/>
              <w:rPr>
                <w:rFonts w:ascii="Constantia" w:hAnsi="Constantia"/>
                <w:sz w:val="24"/>
                <w:szCs w:val="24"/>
              </w:rPr>
            </w:pPr>
            <w:r w:rsidRPr="00183E96">
              <w:rPr>
                <w:rFonts w:ascii="Constantia" w:eastAsia="Times New Roman" w:hAnsi="Constantia" w:cs="Times New Roman"/>
                <w:sz w:val="24"/>
                <w:szCs w:val="24"/>
              </w:rPr>
              <w:t>Предложить обратиться за помощью к специалистам. Подростки имеют своеобразное туннельное сознание. Их разум не в состоянии восстан</w:t>
            </w:r>
            <w:r w:rsidRPr="00183E96">
              <w:rPr>
                <w:rFonts w:ascii="Constantia" w:eastAsia="Times New Roman" w:hAnsi="Constantia" w:cs="Times New Roman"/>
                <w:sz w:val="24"/>
                <w:szCs w:val="24"/>
              </w:rPr>
              <w:t>о</w:t>
            </w:r>
            <w:r w:rsidRPr="00183E96">
              <w:rPr>
                <w:rFonts w:ascii="Constantia" w:eastAsia="Times New Roman" w:hAnsi="Constantia" w:cs="Times New Roman"/>
                <w:sz w:val="24"/>
                <w:szCs w:val="24"/>
              </w:rPr>
              <w:t>вить полную картину того, как следует разрешать непереносимые проблемы</w:t>
            </w:r>
            <w:r w:rsidRPr="00183E96">
              <w:rPr>
                <w:rFonts w:ascii="Constantia" w:eastAsia="Times New Roman" w:hAnsi="Constantia" w:cs="Times New Roman"/>
                <w:color w:val="002060"/>
                <w:sz w:val="24"/>
                <w:szCs w:val="24"/>
              </w:rPr>
              <w:t>.</w:t>
            </w:r>
          </w:p>
          <w:p w:rsidR="00B217C5" w:rsidRDefault="00B217C5" w:rsidP="00B217C5">
            <w:pPr>
              <w:ind w:left="170" w:right="170" w:firstLine="284"/>
              <w:contextualSpacing/>
              <w:jc w:val="both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B217C5">
              <w:rPr>
                <w:rFonts w:ascii="Constantia" w:eastAsia="Times New Roman" w:hAnsi="Constantia" w:cs="Times New Roman"/>
                <w:sz w:val="24"/>
                <w:szCs w:val="24"/>
              </w:rPr>
              <w:lastRenderedPageBreak/>
              <w:t xml:space="preserve">Считается, что </w:t>
            </w:r>
            <w:r w:rsidRPr="003F6E6D">
              <w:rPr>
                <w:rFonts w:ascii="Constantia" w:eastAsia="Times New Roman" w:hAnsi="Constantia" w:cs="Times New Roman"/>
                <w:color w:val="C00000"/>
                <w:sz w:val="24"/>
                <w:szCs w:val="24"/>
              </w:rPr>
              <w:t>суицидом</w:t>
            </w:r>
            <w:r w:rsidRPr="00B217C5">
              <w:rPr>
                <w:rFonts w:ascii="Constantia" w:eastAsia="Times New Roman" w:hAnsi="Constantia" w:cs="Times New Roman"/>
                <w:sz w:val="24"/>
                <w:szCs w:val="24"/>
              </w:rPr>
              <w:t xml:space="preserve"> личность пыт</w:t>
            </w:r>
            <w:r w:rsidRPr="00B217C5">
              <w:rPr>
                <w:rFonts w:ascii="Constantia" w:eastAsia="Times New Roman" w:hAnsi="Constantia" w:cs="Times New Roman"/>
                <w:sz w:val="24"/>
                <w:szCs w:val="24"/>
              </w:rPr>
              <w:t>а</w:t>
            </w:r>
            <w:r w:rsidRPr="00B217C5">
              <w:rPr>
                <w:rFonts w:ascii="Constantia" w:eastAsia="Times New Roman" w:hAnsi="Constantia" w:cs="Times New Roman"/>
                <w:sz w:val="24"/>
                <w:szCs w:val="24"/>
              </w:rPr>
              <w:t xml:space="preserve">ется изменить свои обстоятельства: </w:t>
            </w:r>
          </w:p>
          <w:p w:rsidR="00B217C5" w:rsidRPr="003F6E6D" w:rsidRDefault="00B217C5" w:rsidP="00410D1A">
            <w:pPr>
              <w:pStyle w:val="a8"/>
              <w:numPr>
                <w:ilvl w:val="0"/>
                <w:numId w:val="23"/>
              </w:numPr>
              <w:spacing w:after="60"/>
              <w:ind w:left="170" w:right="170" w:firstLine="284"/>
              <w:contextualSpacing w:val="0"/>
              <w:jc w:val="both"/>
              <w:rPr>
                <w:rFonts w:ascii="Constantia" w:eastAsia="Times New Roman" w:hAnsi="Constantia" w:cs="Times New Roman"/>
                <w:i/>
                <w:sz w:val="24"/>
                <w:szCs w:val="24"/>
              </w:rPr>
            </w:pPr>
            <w:r w:rsidRPr="003F6E6D">
              <w:rPr>
                <w:rFonts w:ascii="Constantia" w:eastAsia="Times New Roman" w:hAnsi="Constantia" w:cs="Times New Roman"/>
                <w:i/>
                <w:sz w:val="24"/>
                <w:szCs w:val="24"/>
              </w:rPr>
              <w:t>избавиться от невыносимых переж</w:t>
            </w:r>
            <w:r w:rsidRPr="003F6E6D">
              <w:rPr>
                <w:rFonts w:ascii="Constantia" w:eastAsia="Times New Roman" w:hAnsi="Constantia" w:cs="Times New Roman"/>
                <w:i/>
                <w:sz w:val="24"/>
                <w:szCs w:val="24"/>
              </w:rPr>
              <w:t>и</w:t>
            </w:r>
            <w:r w:rsidRPr="003F6E6D">
              <w:rPr>
                <w:rFonts w:ascii="Constantia" w:eastAsia="Times New Roman" w:hAnsi="Constantia" w:cs="Times New Roman"/>
                <w:i/>
                <w:sz w:val="24"/>
                <w:szCs w:val="24"/>
              </w:rPr>
              <w:t xml:space="preserve">ваний, уйти из травмирующих условий, </w:t>
            </w:r>
          </w:p>
          <w:p w:rsidR="00B217C5" w:rsidRPr="003F6E6D" w:rsidRDefault="00B217C5" w:rsidP="00410D1A">
            <w:pPr>
              <w:pStyle w:val="a8"/>
              <w:numPr>
                <w:ilvl w:val="0"/>
                <w:numId w:val="23"/>
              </w:numPr>
              <w:spacing w:after="60"/>
              <w:ind w:left="170" w:right="170" w:firstLine="284"/>
              <w:contextualSpacing w:val="0"/>
              <w:jc w:val="both"/>
              <w:rPr>
                <w:rFonts w:ascii="Constantia" w:eastAsia="Times New Roman" w:hAnsi="Constantia" w:cs="Times New Roman"/>
                <w:i/>
                <w:sz w:val="24"/>
                <w:szCs w:val="24"/>
              </w:rPr>
            </w:pPr>
            <w:r w:rsidRPr="003F6E6D">
              <w:rPr>
                <w:rFonts w:ascii="Constantia" w:eastAsia="Times New Roman" w:hAnsi="Constantia" w:cs="Times New Roman"/>
                <w:i/>
                <w:sz w:val="24"/>
                <w:szCs w:val="24"/>
              </w:rPr>
              <w:t>вызвать жалость и сострадание, д</w:t>
            </w:r>
            <w:r w:rsidRPr="003F6E6D">
              <w:rPr>
                <w:rFonts w:ascii="Constantia" w:eastAsia="Times New Roman" w:hAnsi="Constantia" w:cs="Times New Roman"/>
                <w:i/>
                <w:sz w:val="24"/>
                <w:szCs w:val="24"/>
              </w:rPr>
              <w:t>о</w:t>
            </w:r>
            <w:r w:rsidRPr="003F6E6D">
              <w:rPr>
                <w:rFonts w:ascii="Constantia" w:eastAsia="Times New Roman" w:hAnsi="Constantia" w:cs="Times New Roman"/>
                <w:i/>
                <w:sz w:val="24"/>
                <w:szCs w:val="24"/>
              </w:rPr>
              <w:t xml:space="preserve">биться помощи и участия, </w:t>
            </w:r>
          </w:p>
          <w:p w:rsidR="00B217C5" w:rsidRPr="003F6E6D" w:rsidRDefault="00B217C5" w:rsidP="00410D1A">
            <w:pPr>
              <w:pStyle w:val="a8"/>
              <w:numPr>
                <w:ilvl w:val="0"/>
                <w:numId w:val="23"/>
              </w:numPr>
              <w:spacing w:after="60"/>
              <w:ind w:left="170" w:right="170" w:firstLine="284"/>
              <w:contextualSpacing w:val="0"/>
              <w:jc w:val="both"/>
              <w:rPr>
                <w:rFonts w:ascii="Constantia" w:eastAsia="Times New Roman" w:hAnsi="Constantia" w:cs="Times New Roman"/>
                <w:i/>
                <w:sz w:val="24"/>
                <w:szCs w:val="24"/>
              </w:rPr>
            </w:pPr>
            <w:r w:rsidRPr="003F6E6D">
              <w:rPr>
                <w:rFonts w:ascii="Constantia" w:eastAsia="Times New Roman" w:hAnsi="Constantia" w:cs="Times New Roman"/>
                <w:i/>
                <w:sz w:val="24"/>
                <w:szCs w:val="24"/>
              </w:rPr>
              <w:t>привлечь внимание к своим пробл</w:t>
            </w:r>
            <w:r w:rsidRPr="003F6E6D">
              <w:rPr>
                <w:rFonts w:ascii="Constantia" w:eastAsia="Times New Roman" w:hAnsi="Constantia" w:cs="Times New Roman"/>
                <w:i/>
                <w:sz w:val="24"/>
                <w:szCs w:val="24"/>
              </w:rPr>
              <w:t>е</w:t>
            </w:r>
            <w:r w:rsidRPr="003F6E6D">
              <w:rPr>
                <w:rFonts w:ascii="Constantia" w:eastAsia="Times New Roman" w:hAnsi="Constantia" w:cs="Times New Roman"/>
                <w:i/>
                <w:sz w:val="24"/>
                <w:szCs w:val="24"/>
              </w:rPr>
              <w:t xml:space="preserve">мам. </w:t>
            </w:r>
          </w:p>
          <w:p w:rsidR="00B217C5" w:rsidRDefault="00B217C5" w:rsidP="00F1673E">
            <w:pPr>
              <w:pStyle w:val="a8"/>
              <w:ind w:left="170" w:right="170" w:firstLine="284"/>
              <w:jc w:val="right"/>
              <w:rPr>
                <w:rFonts w:ascii="Constantia" w:eastAsia="Times New Roman" w:hAnsi="Constantia" w:cs="Times New Roman"/>
                <w:sz w:val="24"/>
                <w:szCs w:val="24"/>
              </w:rPr>
            </w:pPr>
          </w:p>
          <w:p w:rsidR="00B217C5" w:rsidRPr="003F6E6D" w:rsidRDefault="00F1673E" w:rsidP="00F1673E">
            <w:pPr>
              <w:ind w:left="170" w:right="170" w:firstLine="284"/>
              <w:jc w:val="both"/>
              <w:rPr>
                <w:rFonts w:ascii="Constantia" w:hAnsi="Constantia"/>
                <w:b/>
                <w:sz w:val="24"/>
                <w:szCs w:val="24"/>
              </w:rPr>
            </w:pPr>
            <w:r w:rsidRPr="003F6E6D">
              <w:rPr>
                <w:rFonts w:ascii="Constantia" w:hAnsi="Constantia"/>
                <w:b/>
                <w:sz w:val="24"/>
                <w:szCs w:val="24"/>
              </w:rPr>
              <w:t>П</w:t>
            </w:r>
            <w:r w:rsidR="00B217C5" w:rsidRPr="003F6E6D">
              <w:rPr>
                <w:rFonts w:ascii="Constantia" w:hAnsi="Constantia"/>
                <w:b/>
                <w:sz w:val="24"/>
                <w:szCs w:val="24"/>
              </w:rPr>
              <w:t>р</w:t>
            </w:r>
            <w:r w:rsidR="00B217C5" w:rsidRPr="003F6E6D">
              <w:rPr>
                <w:rFonts w:ascii="Constantia" w:hAnsi="Constantia"/>
                <w:b/>
                <w:sz w:val="24"/>
                <w:szCs w:val="24"/>
              </w:rPr>
              <w:t>и</w:t>
            </w:r>
            <w:r w:rsidR="00B217C5" w:rsidRPr="003F6E6D">
              <w:rPr>
                <w:rFonts w:ascii="Constantia" w:hAnsi="Constantia"/>
                <w:b/>
                <w:sz w:val="24"/>
                <w:szCs w:val="24"/>
              </w:rPr>
              <w:t>чин</w:t>
            </w:r>
            <w:r w:rsidRPr="003F6E6D">
              <w:rPr>
                <w:rFonts w:ascii="Constantia" w:hAnsi="Constantia"/>
                <w:b/>
                <w:sz w:val="24"/>
                <w:szCs w:val="24"/>
              </w:rPr>
              <w:t>ы</w:t>
            </w:r>
            <w:r w:rsidR="00B217C5" w:rsidRPr="003F6E6D">
              <w:rPr>
                <w:rFonts w:ascii="Constantia" w:hAnsi="Constantia"/>
                <w:b/>
                <w:sz w:val="24"/>
                <w:szCs w:val="24"/>
              </w:rPr>
              <w:t xml:space="preserve"> </w:t>
            </w:r>
            <w:r w:rsidR="00B217C5" w:rsidRPr="003F6E6D">
              <w:rPr>
                <w:rFonts w:ascii="Constantia" w:hAnsi="Constantia"/>
                <w:b/>
                <w:color w:val="C00000"/>
                <w:sz w:val="24"/>
                <w:szCs w:val="24"/>
              </w:rPr>
              <w:t>суицид</w:t>
            </w:r>
            <w:r w:rsidRPr="003F6E6D">
              <w:rPr>
                <w:rFonts w:ascii="Constantia" w:hAnsi="Constantia"/>
                <w:b/>
                <w:color w:val="C00000"/>
                <w:sz w:val="24"/>
                <w:szCs w:val="24"/>
              </w:rPr>
              <w:t>а</w:t>
            </w:r>
            <w:r w:rsidR="00B217C5" w:rsidRPr="003F6E6D">
              <w:rPr>
                <w:rFonts w:ascii="Constantia" w:hAnsi="Constantia"/>
                <w:b/>
                <w:sz w:val="24"/>
                <w:szCs w:val="24"/>
              </w:rPr>
              <w:t xml:space="preserve"> среди подростков: </w:t>
            </w:r>
          </w:p>
          <w:p w:rsidR="00B217C5" w:rsidRPr="003F6E6D" w:rsidRDefault="00B217C5" w:rsidP="00410D1A">
            <w:pPr>
              <w:pStyle w:val="a8"/>
              <w:numPr>
                <w:ilvl w:val="0"/>
                <w:numId w:val="24"/>
              </w:numPr>
              <w:tabs>
                <w:tab w:val="left" w:pos="459"/>
              </w:tabs>
              <w:spacing w:after="60"/>
              <w:ind w:left="170" w:right="170" w:firstLine="0"/>
              <w:contextualSpacing w:val="0"/>
              <w:rPr>
                <w:rFonts w:ascii="Constantia" w:hAnsi="Constantia"/>
                <w:i/>
                <w:sz w:val="24"/>
                <w:szCs w:val="24"/>
              </w:rPr>
            </w:pPr>
            <w:r w:rsidRPr="003F6E6D">
              <w:rPr>
                <w:rFonts w:ascii="Constantia" w:hAnsi="Constantia"/>
                <w:i/>
                <w:sz w:val="24"/>
                <w:szCs w:val="24"/>
              </w:rPr>
              <w:t>потер</w:t>
            </w:r>
            <w:r w:rsidR="003F6E6D" w:rsidRPr="003F6E6D">
              <w:rPr>
                <w:rFonts w:ascii="Constantia" w:hAnsi="Constantia"/>
                <w:i/>
                <w:sz w:val="24"/>
                <w:szCs w:val="24"/>
              </w:rPr>
              <w:t>я</w:t>
            </w:r>
            <w:r w:rsidRPr="003F6E6D">
              <w:rPr>
                <w:rFonts w:ascii="Constantia" w:hAnsi="Constantia"/>
                <w:i/>
                <w:sz w:val="24"/>
                <w:szCs w:val="24"/>
              </w:rPr>
              <w:t xml:space="preserve"> любимого человека; </w:t>
            </w:r>
          </w:p>
          <w:p w:rsidR="00B217C5" w:rsidRPr="003F6E6D" w:rsidRDefault="003F6E6D" w:rsidP="00410D1A">
            <w:pPr>
              <w:pStyle w:val="a8"/>
              <w:numPr>
                <w:ilvl w:val="0"/>
                <w:numId w:val="24"/>
              </w:numPr>
              <w:tabs>
                <w:tab w:val="left" w:pos="459"/>
              </w:tabs>
              <w:spacing w:after="60"/>
              <w:ind w:left="170" w:right="170" w:firstLine="0"/>
              <w:contextualSpacing w:val="0"/>
              <w:rPr>
                <w:rFonts w:ascii="Constantia" w:hAnsi="Constantia"/>
                <w:i/>
                <w:sz w:val="24"/>
                <w:szCs w:val="24"/>
              </w:rPr>
            </w:pPr>
            <w:r w:rsidRPr="003F6E6D">
              <w:rPr>
                <w:rFonts w:ascii="Constantia" w:hAnsi="Constantia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1550670</wp:posOffset>
                  </wp:positionH>
                  <wp:positionV relativeFrom="paragraph">
                    <wp:posOffset>-727075</wp:posOffset>
                  </wp:positionV>
                  <wp:extent cx="1682750" cy="2198370"/>
                  <wp:effectExtent l="19050" t="0" r="0" b="0"/>
                  <wp:wrapTight wrapText="bothSides">
                    <wp:wrapPolygon edited="0">
                      <wp:start x="978" y="0"/>
                      <wp:lineTo x="-245" y="1310"/>
                      <wp:lineTo x="0" y="20964"/>
                      <wp:lineTo x="734" y="21338"/>
                      <wp:lineTo x="978" y="21338"/>
                      <wp:lineTo x="20296" y="21338"/>
                      <wp:lineTo x="20540" y="21338"/>
                      <wp:lineTo x="21274" y="20964"/>
                      <wp:lineTo x="21518" y="19466"/>
                      <wp:lineTo x="21518" y="1310"/>
                      <wp:lineTo x="21029" y="187"/>
                      <wp:lineTo x="20296" y="0"/>
                      <wp:lineTo x="978" y="0"/>
                    </wp:wrapPolygon>
                  </wp:wrapTight>
                  <wp:docPr id="12" name="Рисунок 11" descr="x_348b9a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348b9a4f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750" cy="2198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B217C5" w:rsidRPr="003F6E6D">
              <w:rPr>
                <w:rFonts w:ascii="Constantia" w:hAnsi="Constantia"/>
                <w:i/>
                <w:sz w:val="24"/>
                <w:szCs w:val="24"/>
              </w:rPr>
              <w:t xml:space="preserve">состояние переутомления; </w:t>
            </w:r>
          </w:p>
          <w:p w:rsidR="00B217C5" w:rsidRPr="003F6E6D" w:rsidRDefault="00B217C5" w:rsidP="00410D1A">
            <w:pPr>
              <w:pStyle w:val="a8"/>
              <w:numPr>
                <w:ilvl w:val="0"/>
                <w:numId w:val="24"/>
              </w:numPr>
              <w:tabs>
                <w:tab w:val="left" w:pos="459"/>
              </w:tabs>
              <w:spacing w:after="60"/>
              <w:ind w:left="170" w:right="170" w:firstLine="0"/>
              <w:contextualSpacing w:val="0"/>
              <w:jc w:val="both"/>
              <w:rPr>
                <w:rFonts w:ascii="Constantia" w:hAnsi="Constantia"/>
                <w:i/>
                <w:sz w:val="24"/>
                <w:szCs w:val="24"/>
              </w:rPr>
            </w:pPr>
            <w:r w:rsidRPr="003F6E6D">
              <w:rPr>
                <w:rFonts w:ascii="Constantia" w:hAnsi="Constantia"/>
                <w:i/>
                <w:sz w:val="24"/>
                <w:szCs w:val="24"/>
              </w:rPr>
              <w:t>уязвленное чувство собственного дост</w:t>
            </w:r>
            <w:r w:rsidRPr="003F6E6D">
              <w:rPr>
                <w:rFonts w:ascii="Constantia" w:hAnsi="Constantia"/>
                <w:i/>
                <w:sz w:val="24"/>
                <w:szCs w:val="24"/>
              </w:rPr>
              <w:t>о</w:t>
            </w:r>
            <w:r w:rsidRPr="003F6E6D">
              <w:rPr>
                <w:rFonts w:ascii="Constantia" w:hAnsi="Constantia"/>
                <w:i/>
                <w:sz w:val="24"/>
                <w:szCs w:val="24"/>
              </w:rPr>
              <w:t xml:space="preserve">инства; </w:t>
            </w:r>
          </w:p>
          <w:p w:rsidR="00B217C5" w:rsidRPr="003F6E6D" w:rsidRDefault="00B217C5" w:rsidP="00410D1A">
            <w:pPr>
              <w:pStyle w:val="a8"/>
              <w:numPr>
                <w:ilvl w:val="0"/>
                <w:numId w:val="24"/>
              </w:numPr>
              <w:tabs>
                <w:tab w:val="left" w:pos="459"/>
              </w:tabs>
              <w:spacing w:after="60"/>
              <w:ind w:left="170" w:right="170" w:firstLine="0"/>
              <w:contextualSpacing w:val="0"/>
              <w:jc w:val="both"/>
              <w:rPr>
                <w:rFonts w:ascii="Constantia" w:hAnsi="Constantia"/>
                <w:i/>
                <w:sz w:val="24"/>
                <w:szCs w:val="24"/>
              </w:rPr>
            </w:pPr>
            <w:r w:rsidRPr="003F6E6D">
              <w:rPr>
                <w:rFonts w:ascii="Constantia" w:hAnsi="Constantia"/>
                <w:i/>
                <w:sz w:val="24"/>
                <w:szCs w:val="24"/>
              </w:rPr>
              <w:t>разрушение защитных механизмов ли</w:t>
            </w:r>
            <w:r w:rsidRPr="003F6E6D">
              <w:rPr>
                <w:rFonts w:ascii="Constantia" w:hAnsi="Constantia"/>
                <w:i/>
                <w:sz w:val="24"/>
                <w:szCs w:val="24"/>
              </w:rPr>
              <w:t>ч</w:t>
            </w:r>
            <w:r w:rsidRPr="003F6E6D">
              <w:rPr>
                <w:rFonts w:ascii="Constantia" w:hAnsi="Constantia"/>
                <w:i/>
                <w:sz w:val="24"/>
                <w:szCs w:val="24"/>
              </w:rPr>
              <w:t>ности в результате употребления алкоголя, психотропных средств и на</w:t>
            </w:r>
            <w:r w:rsidRPr="003F6E6D">
              <w:rPr>
                <w:rFonts w:ascii="Constantia" w:hAnsi="Constantia"/>
                <w:i/>
                <w:sz w:val="24"/>
                <w:szCs w:val="24"/>
              </w:rPr>
              <w:t>р</w:t>
            </w:r>
            <w:r w:rsidRPr="003F6E6D">
              <w:rPr>
                <w:rFonts w:ascii="Constantia" w:hAnsi="Constantia"/>
                <w:i/>
                <w:sz w:val="24"/>
                <w:szCs w:val="24"/>
              </w:rPr>
              <w:t xml:space="preserve">котиков; </w:t>
            </w:r>
          </w:p>
          <w:p w:rsidR="00B217C5" w:rsidRPr="003F6E6D" w:rsidRDefault="00B217C5" w:rsidP="00410D1A">
            <w:pPr>
              <w:pStyle w:val="a8"/>
              <w:numPr>
                <w:ilvl w:val="0"/>
                <w:numId w:val="24"/>
              </w:numPr>
              <w:tabs>
                <w:tab w:val="left" w:pos="459"/>
              </w:tabs>
              <w:spacing w:after="60"/>
              <w:ind w:left="170" w:right="170" w:firstLine="0"/>
              <w:contextualSpacing w:val="0"/>
              <w:jc w:val="both"/>
              <w:rPr>
                <w:rFonts w:ascii="Constantia" w:hAnsi="Constantia"/>
                <w:i/>
                <w:sz w:val="24"/>
                <w:szCs w:val="24"/>
              </w:rPr>
            </w:pPr>
            <w:r w:rsidRPr="003F6E6D">
              <w:rPr>
                <w:rFonts w:ascii="Constantia" w:hAnsi="Constantia"/>
                <w:i/>
                <w:sz w:val="24"/>
                <w:szCs w:val="24"/>
              </w:rPr>
              <w:t>отождествление себя с человеком, с</w:t>
            </w:r>
            <w:r w:rsidRPr="003F6E6D">
              <w:rPr>
                <w:rFonts w:ascii="Constantia" w:hAnsi="Constantia"/>
                <w:i/>
                <w:sz w:val="24"/>
                <w:szCs w:val="24"/>
              </w:rPr>
              <w:t>о</w:t>
            </w:r>
            <w:r w:rsidRPr="003F6E6D">
              <w:rPr>
                <w:rFonts w:ascii="Constantia" w:hAnsi="Constantia"/>
                <w:i/>
                <w:sz w:val="24"/>
                <w:szCs w:val="24"/>
              </w:rPr>
              <w:t xml:space="preserve">вершившим самоубийство; </w:t>
            </w:r>
          </w:p>
          <w:p w:rsidR="00B217C5" w:rsidRPr="003F6E6D" w:rsidRDefault="00B217C5" w:rsidP="00410D1A">
            <w:pPr>
              <w:pStyle w:val="a8"/>
              <w:numPr>
                <w:ilvl w:val="0"/>
                <w:numId w:val="24"/>
              </w:numPr>
              <w:tabs>
                <w:tab w:val="left" w:pos="459"/>
              </w:tabs>
              <w:spacing w:after="60"/>
              <w:ind w:left="170" w:right="170" w:firstLine="0"/>
              <w:contextualSpacing w:val="0"/>
              <w:jc w:val="both"/>
              <w:rPr>
                <w:rFonts w:ascii="Constantia" w:hAnsi="Constantia"/>
                <w:i/>
                <w:color w:val="0070C0"/>
                <w:sz w:val="24"/>
                <w:szCs w:val="24"/>
              </w:rPr>
            </w:pPr>
            <w:r w:rsidRPr="003F6E6D">
              <w:rPr>
                <w:rFonts w:ascii="Constantia" w:hAnsi="Constantia"/>
                <w:i/>
                <w:sz w:val="24"/>
                <w:szCs w:val="24"/>
              </w:rPr>
              <w:t>различные формы страха, гнева и печали по разным поводам.</w:t>
            </w:r>
          </w:p>
          <w:p w:rsidR="003F6E6D" w:rsidRPr="00410D1A" w:rsidRDefault="003F6E6D" w:rsidP="00410D1A">
            <w:pPr>
              <w:ind w:left="170" w:right="170" w:firstLine="284"/>
              <w:contextualSpacing/>
              <w:jc w:val="both"/>
              <w:rPr>
                <w:rFonts w:ascii="Constantia" w:hAnsi="Constantia"/>
                <w:i/>
                <w:color w:val="0000FF"/>
                <w:sz w:val="24"/>
                <w:szCs w:val="24"/>
              </w:rPr>
            </w:pPr>
            <w:r w:rsidRPr="00410D1A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Повод в отличие от причины – это событие, которое выступает толчком для дейс</w:t>
            </w:r>
            <w:r w:rsidRPr="00410D1A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т</w:t>
            </w:r>
            <w:r w:rsidRPr="00410D1A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вия причины. Повод носит внешний, случайный характер и не служит звеном в цепи причинно-следственных отношений. Поэтому анализ поводов самоубийств не выявляет их причин.</w:t>
            </w:r>
          </w:p>
        </w:tc>
        <w:tc>
          <w:tcPr>
            <w:tcW w:w="5434" w:type="dxa"/>
          </w:tcPr>
          <w:p w:rsidR="009F34E7" w:rsidRDefault="00B56170" w:rsidP="00CE3D86">
            <w:pPr>
              <w:ind w:left="170" w:right="170"/>
              <w:jc w:val="center"/>
              <w:rPr>
                <w:rFonts w:ascii="Constantia" w:hAnsi="Constantia"/>
                <w:b/>
                <w:bCs/>
                <w:color w:val="0070C0"/>
                <w:sz w:val="28"/>
                <w:szCs w:val="28"/>
              </w:rPr>
            </w:pPr>
            <w:r w:rsidRPr="009F34E7">
              <w:rPr>
                <w:rFonts w:ascii="Constantia" w:hAnsi="Constantia"/>
                <w:b/>
                <w:bCs/>
                <w:color w:val="0070C0"/>
                <w:sz w:val="28"/>
                <w:szCs w:val="28"/>
              </w:rPr>
              <w:lastRenderedPageBreak/>
              <w:t xml:space="preserve">Причины конфликтов между </w:t>
            </w:r>
          </w:p>
          <w:p w:rsidR="00B56170" w:rsidRPr="009F34E7" w:rsidRDefault="00B56170" w:rsidP="00CE3D86">
            <w:pPr>
              <w:ind w:left="170" w:right="170"/>
              <w:jc w:val="center"/>
              <w:rPr>
                <w:rFonts w:ascii="Constantia" w:hAnsi="Constantia"/>
                <w:color w:val="0070C0"/>
                <w:sz w:val="28"/>
                <w:szCs w:val="28"/>
              </w:rPr>
            </w:pPr>
            <w:r w:rsidRPr="009F34E7">
              <w:rPr>
                <w:rFonts w:ascii="Constantia" w:hAnsi="Constantia"/>
                <w:b/>
                <w:bCs/>
                <w:color w:val="0070C0"/>
                <w:sz w:val="28"/>
                <w:szCs w:val="28"/>
              </w:rPr>
              <w:t>воспитанниками:</w:t>
            </w:r>
          </w:p>
          <w:p w:rsidR="00C432F4" w:rsidRPr="00B56170" w:rsidRDefault="00D0200D" w:rsidP="00CE3D86">
            <w:pPr>
              <w:numPr>
                <w:ilvl w:val="0"/>
                <w:numId w:val="16"/>
              </w:numPr>
              <w:tabs>
                <w:tab w:val="clear" w:pos="720"/>
                <w:tab w:val="num" w:pos="271"/>
              </w:tabs>
              <w:ind w:left="170" w:right="170" w:firstLine="0"/>
              <w:rPr>
                <w:rFonts w:ascii="Constantia" w:hAnsi="Constantia"/>
                <w:sz w:val="24"/>
                <w:szCs w:val="24"/>
              </w:rPr>
            </w:pPr>
            <w:r w:rsidRPr="00B56170">
              <w:rPr>
                <w:rFonts w:ascii="Constantia" w:hAnsi="Constantia"/>
                <w:sz w:val="24"/>
                <w:szCs w:val="24"/>
              </w:rPr>
              <w:t>борьба за авторитет</w:t>
            </w:r>
          </w:p>
          <w:p w:rsidR="00C432F4" w:rsidRPr="00B56170" w:rsidRDefault="00D0200D" w:rsidP="00CE3D86">
            <w:pPr>
              <w:numPr>
                <w:ilvl w:val="0"/>
                <w:numId w:val="16"/>
              </w:numPr>
              <w:tabs>
                <w:tab w:val="clear" w:pos="720"/>
                <w:tab w:val="num" w:pos="271"/>
              </w:tabs>
              <w:ind w:left="170" w:right="170" w:firstLine="0"/>
              <w:rPr>
                <w:rFonts w:ascii="Constantia" w:hAnsi="Constantia"/>
                <w:sz w:val="24"/>
                <w:szCs w:val="24"/>
              </w:rPr>
            </w:pPr>
            <w:r w:rsidRPr="00B56170">
              <w:rPr>
                <w:rFonts w:ascii="Constantia" w:hAnsi="Constantia"/>
                <w:sz w:val="24"/>
                <w:szCs w:val="24"/>
              </w:rPr>
              <w:t>соперничество</w:t>
            </w:r>
          </w:p>
          <w:p w:rsidR="00C432F4" w:rsidRPr="00B56170" w:rsidRDefault="00D0200D" w:rsidP="00CE3D86">
            <w:pPr>
              <w:numPr>
                <w:ilvl w:val="0"/>
                <w:numId w:val="16"/>
              </w:numPr>
              <w:tabs>
                <w:tab w:val="clear" w:pos="720"/>
                <w:tab w:val="num" w:pos="271"/>
              </w:tabs>
              <w:ind w:left="170" w:right="170" w:firstLine="0"/>
              <w:rPr>
                <w:rFonts w:ascii="Constantia" w:hAnsi="Constantia"/>
                <w:sz w:val="24"/>
                <w:szCs w:val="24"/>
              </w:rPr>
            </w:pPr>
            <w:r w:rsidRPr="00B56170">
              <w:rPr>
                <w:rFonts w:ascii="Constantia" w:hAnsi="Constantia"/>
                <w:sz w:val="24"/>
                <w:szCs w:val="24"/>
              </w:rPr>
              <w:t>обман, сплетни</w:t>
            </w:r>
          </w:p>
          <w:p w:rsidR="00C432F4" w:rsidRPr="00B56170" w:rsidRDefault="00D0200D" w:rsidP="00CE3D86">
            <w:pPr>
              <w:numPr>
                <w:ilvl w:val="0"/>
                <w:numId w:val="16"/>
              </w:numPr>
              <w:tabs>
                <w:tab w:val="clear" w:pos="720"/>
                <w:tab w:val="num" w:pos="271"/>
              </w:tabs>
              <w:ind w:left="170" w:right="170" w:firstLine="0"/>
              <w:rPr>
                <w:rFonts w:ascii="Constantia" w:hAnsi="Constantia"/>
                <w:sz w:val="24"/>
                <w:szCs w:val="24"/>
              </w:rPr>
            </w:pPr>
            <w:r w:rsidRPr="00B56170">
              <w:rPr>
                <w:rFonts w:ascii="Constantia" w:hAnsi="Constantia"/>
                <w:sz w:val="24"/>
                <w:szCs w:val="24"/>
              </w:rPr>
              <w:t>оскорбления</w:t>
            </w:r>
          </w:p>
          <w:p w:rsidR="00C432F4" w:rsidRPr="00B56170" w:rsidRDefault="00D0200D" w:rsidP="00CE3D86">
            <w:pPr>
              <w:numPr>
                <w:ilvl w:val="0"/>
                <w:numId w:val="16"/>
              </w:numPr>
              <w:tabs>
                <w:tab w:val="clear" w:pos="720"/>
                <w:tab w:val="num" w:pos="271"/>
              </w:tabs>
              <w:ind w:left="170" w:right="170" w:firstLine="0"/>
              <w:rPr>
                <w:rFonts w:ascii="Constantia" w:hAnsi="Constantia"/>
                <w:sz w:val="24"/>
                <w:szCs w:val="24"/>
              </w:rPr>
            </w:pPr>
            <w:r w:rsidRPr="00B56170">
              <w:rPr>
                <w:rFonts w:ascii="Constantia" w:hAnsi="Constantia"/>
                <w:sz w:val="24"/>
                <w:szCs w:val="24"/>
              </w:rPr>
              <w:t>обиды</w:t>
            </w:r>
          </w:p>
          <w:p w:rsidR="00C432F4" w:rsidRPr="00B56170" w:rsidRDefault="00D0200D" w:rsidP="00CE3D86">
            <w:pPr>
              <w:numPr>
                <w:ilvl w:val="0"/>
                <w:numId w:val="16"/>
              </w:numPr>
              <w:tabs>
                <w:tab w:val="clear" w:pos="720"/>
                <w:tab w:val="num" w:pos="271"/>
              </w:tabs>
              <w:ind w:left="170" w:right="170" w:firstLine="0"/>
              <w:rPr>
                <w:rFonts w:ascii="Constantia" w:hAnsi="Constantia"/>
                <w:sz w:val="24"/>
                <w:szCs w:val="24"/>
              </w:rPr>
            </w:pPr>
            <w:r w:rsidRPr="00B56170">
              <w:rPr>
                <w:rFonts w:ascii="Constantia" w:hAnsi="Constantia"/>
                <w:sz w:val="24"/>
                <w:szCs w:val="24"/>
              </w:rPr>
              <w:t>враждебность к «любимчикам» восп</w:t>
            </w:r>
            <w:r w:rsidRPr="00B56170">
              <w:rPr>
                <w:rFonts w:ascii="Constantia" w:hAnsi="Constantia"/>
                <w:sz w:val="24"/>
                <w:szCs w:val="24"/>
              </w:rPr>
              <w:t>и</w:t>
            </w:r>
            <w:r w:rsidRPr="00B56170">
              <w:rPr>
                <w:rFonts w:ascii="Constantia" w:hAnsi="Constantia"/>
                <w:sz w:val="24"/>
                <w:szCs w:val="24"/>
              </w:rPr>
              <w:t>тателя</w:t>
            </w:r>
          </w:p>
          <w:p w:rsidR="00C432F4" w:rsidRPr="00B56170" w:rsidRDefault="00D0200D" w:rsidP="00CE3D86">
            <w:pPr>
              <w:numPr>
                <w:ilvl w:val="0"/>
                <w:numId w:val="16"/>
              </w:numPr>
              <w:tabs>
                <w:tab w:val="clear" w:pos="720"/>
                <w:tab w:val="num" w:pos="271"/>
              </w:tabs>
              <w:ind w:left="170" w:right="170" w:firstLine="0"/>
              <w:rPr>
                <w:rFonts w:ascii="Constantia" w:hAnsi="Constantia"/>
                <w:sz w:val="24"/>
                <w:szCs w:val="24"/>
              </w:rPr>
            </w:pPr>
            <w:r w:rsidRPr="00B56170">
              <w:rPr>
                <w:rFonts w:ascii="Constantia" w:hAnsi="Constantia"/>
                <w:sz w:val="24"/>
                <w:szCs w:val="24"/>
              </w:rPr>
              <w:t>личная неприязнь к человеку</w:t>
            </w:r>
          </w:p>
          <w:p w:rsidR="00C432F4" w:rsidRPr="00B56170" w:rsidRDefault="00D0200D" w:rsidP="00CE3D86">
            <w:pPr>
              <w:numPr>
                <w:ilvl w:val="0"/>
                <w:numId w:val="16"/>
              </w:numPr>
              <w:tabs>
                <w:tab w:val="clear" w:pos="720"/>
                <w:tab w:val="num" w:pos="271"/>
              </w:tabs>
              <w:ind w:left="170" w:right="170" w:firstLine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39" behindDoc="1" locked="0" layoutInCell="1" allowOverlap="1">
                  <wp:simplePos x="0" y="0"/>
                  <wp:positionH relativeFrom="column">
                    <wp:posOffset>862992</wp:posOffset>
                  </wp:positionH>
                  <wp:positionV relativeFrom="paragraph">
                    <wp:posOffset>81726</wp:posOffset>
                  </wp:positionV>
                  <wp:extent cx="2237767" cy="2363821"/>
                  <wp:effectExtent l="19050" t="0" r="0" b="0"/>
                  <wp:wrapNone/>
                  <wp:docPr id="6" name="Рисунок 4" descr="i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i (1).jp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lum contrast="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767" cy="2363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56170">
              <w:rPr>
                <w:rFonts w:ascii="Constantia" w:hAnsi="Constantia"/>
                <w:sz w:val="24"/>
                <w:szCs w:val="24"/>
              </w:rPr>
              <w:t>симпатия без взаимности</w:t>
            </w:r>
          </w:p>
          <w:p w:rsidR="00C432F4" w:rsidRDefault="00D0200D" w:rsidP="00CE3D86">
            <w:pPr>
              <w:numPr>
                <w:ilvl w:val="0"/>
                <w:numId w:val="16"/>
              </w:numPr>
              <w:tabs>
                <w:tab w:val="clear" w:pos="720"/>
                <w:tab w:val="num" w:pos="271"/>
              </w:tabs>
              <w:ind w:left="170" w:right="170" w:firstLine="0"/>
              <w:rPr>
                <w:rFonts w:ascii="Constantia" w:hAnsi="Constantia"/>
                <w:sz w:val="24"/>
                <w:szCs w:val="24"/>
              </w:rPr>
            </w:pPr>
            <w:r w:rsidRPr="00B56170">
              <w:rPr>
                <w:rFonts w:ascii="Constantia" w:hAnsi="Constantia"/>
                <w:sz w:val="24"/>
                <w:szCs w:val="24"/>
              </w:rPr>
              <w:t>борьба за девочку (мальчика)</w:t>
            </w:r>
          </w:p>
          <w:p w:rsidR="00D0200D" w:rsidRDefault="00D0200D" w:rsidP="00CE3D86">
            <w:pPr>
              <w:ind w:left="170" w:right="170"/>
              <w:rPr>
                <w:rFonts w:ascii="Constantia" w:hAnsi="Constantia"/>
                <w:sz w:val="24"/>
                <w:szCs w:val="24"/>
              </w:rPr>
            </w:pPr>
          </w:p>
          <w:p w:rsidR="00D0200D" w:rsidRDefault="00D0200D" w:rsidP="00CE3D86">
            <w:pPr>
              <w:ind w:left="170" w:right="170"/>
              <w:rPr>
                <w:rFonts w:ascii="Constantia" w:hAnsi="Constantia"/>
                <w:sz w:val="24"/>
                <w:szCs w:val="24"/>
              </w:rPr>
            </w:pPr>
          </w:p>
          <w:p w:rsidR="00D0200D" w:rsidRDefault="00D0200D" w:rsidP="00CE3D86">
            <w:pPr>
              <w:ind w:left="170" w:right="170"/>
              <w:rPr>
                <w:rFonts w:ascii="Constantia" w:hAnsi="Constantia"/>
                <w:sz w:val="24"/>
                <w:szCs w:val="24"/>
              </w:rPr>
            </w:pPr>
          </w:p>
          <w:p w:rsidR="00D0200D" w:rsidRDefault="00D0200D" w:rsidP="00CE3D86">
            <w:pPr>
              <w:ind w:left="170" w:right="170"/>
              <w:rPr>
                <w:rFonts w:ascii="Constantia" w:hAnsi="Constantia"/>
                <w:sz w:val="24"/>
                <w:szCs w:val="24"/>
              </w:rPr>
            </w:pPr>
          </w:p>
          <w:p w:rsidR="00D0200D" w:rsidRDefault="00D0200D" w:rsidP="00CE3D86">
            <w:pPr>
              <w:ind w:left="170" w:right="170"/>
              <w:rPr>
                <w:rFonts w:ascii="Constantia" w:hAnsi="Constantia"/>
                <w:sz w:val="24"/>
                <w:szCs w:val="24"/>
              </w:rPr>
            </w:pPr>
          </w:p>
          <w:p w:rsidR="00D0200D" w:rsidRDefault="00D0200D" w:rsidP="00CE3D86">
            <w:pPr>
              <w:ind w:left="170" w:right="170"/>
              <w:rPr>
                <w:rFonts w:ascii="Constantia" w:hAnsi="Constantia"/>
                <w:sz w:val="24"/>
                <w:szCs w:val="24"/>
              </w:rPr>
            </w:pPr>
          </w:p>
          <w:p w:rsidR="00D0200D" w:rsidRDefault="00D0200D" w:rsidP="00CE3D86">
            <w:pPr>
              <w:ind w:left="170" w:right="170"/>
              <w:rPr>
                <w:rFonts w:ascii="Constantia" w:hAnsi="Constantia"/>
                <w:sz w:val="24"/>
                <w:szCs w:val="24"/>
              </w:rPr>
            </w:pPr>
          </w:p>
          <w:p w:rsidR="00D0200D" w:rsidRDefault="00D0200D" w:rsidP="00CE3D86">
            <w:pPr>
              <w:ind w:left="170" w:right="170"/>
              <w:rPr>
                <w:rFonts w:ascii="Constantia" w:hAnsi="Constantia"/>
                <w:sz w:val="24"/>
                <w:szCs w:val="24"/>
              </w:rPr>
            </w:pPr>
          </w:p>
          <w:p w:rsidR="00D0200D" w:rsidRDefault="00D0200D" w:rsidP="00CE3D86">
            <w:pPr>
              <w:ind w:left="170" w:right="170"/>
              <w:rPr>
                <w:rFonts w:ascii="Constantia" w:hAnsi="Constantia"/>
                <w:sz w:val="24"/>
                <w:szCs w:val="24"/>
              </w:rPr>
            </w:pPr>
          </w:p>
          <w:p w:rsidR="00D0200D" w:rsidRPr="00B56170" w:rsidRDefault="00D0200D" w:rsidP="00CE3D86">
            <w:pPr>
              <w:ind w:left="170" w:right="170"/>
              <w:rPr>
                <w:rFonts w:ascii="Constantia" w:hAnsi="Constantia"/>
                <w:sz w:val="24"/>
                <w:szCs w:val="24"/>
              </w:rPr>
            </w:pPr>
          </w:p>
          <w:p w:rsidR="009F34E7" w:rsidRDefault="00D0200D" w:rsidP="00CE3D86">
            <w:pPr>
              <w:ind w:left="170" w:right="170"/>
              <w:jc w:val="center"/>
              <w:rPr>
                <w:rFonts w:ascii="Constantia" w:hAnsi="Constantia"/>
                <w:b/>
                <w:bCs/>
                <w:color w:val="0070C0"/>
                <w:sz w:val="28"/>
                <w:szCs w:val="28"/>
              </w:rPr>
            </w:pPr>
            <w:r w:rsidRPr="009F34E7">
              <w:rPr>
                <w:rFonts w:ascii="Constantia" w:hAnsi="Constantia"/>
                <w:b/>
                <w:bCs/>
                <w:color w:val="0070C0"/>
                <w:sz w:val="28"/>
                <w:szCs w:val="28"/>
              </w:rPr>
              <w:t xml:space="preserve">Причины конфликтов между </w:t>
            </w:r>
          </w:p>
          <w:p w:rsidR="00D0200D" w:rsidRPr="009F34E7" w:rsidRDefault="00D0200D" w:rsidP="00CE3D86">
            <w:pPr>
              <w:ind w:left="170" w:right="170"/>
              <w:jc w:val="center"/>
              <w:rPr>
                <w:rFonts w:ascii="Constantia" w:hAnsi="Constantia"/>
                <w:color w:val="0070C0"/>
                <w:sz w:val="28"/>
                <w:szCs w:val="28"/>
              </w:rPr>
            </w:pPr>
            <w:r w:rsidRPr="009F34E7">
              <w:rPr>
                <w:rFonts w:ascii="Constantia" w:hAnsi="Constantia"/>
                <w:b/>
                <w:bCs/>
                <w:color w:val="0070C0"/>
                <w:sz w:val="28"/>
                <w:szCs w:val="28"/>
              </w:rPr>
              <w:t>воспитателем и воспитанниками:</w:t>
            </w:r>
          </w:p>
          <w:p w:rsidR="00C432F4" w:rsidRPr="00D0200D" w:rsidRDefault="00D0200D" w:rsidP="00CE3D86">
            <w:pPr>
              <w:numPr>
                <w:ilvl w:val="0"/>
                <w:numId w:val="18"/>
              </w:numPr>
              <w:tabs>
                <w:tab w:val="clear" w:pos="720"/>
                <w:tab w:val="num" w:pos="271"/>
              </w:tabs>
              <w:ind w:left="170" w:right="170" w:firstLine="0"/>
              <w:rPr>
                <w:rFonts w:ascii="Constantia" w:hAnsi="Constantia"/>
                <w:sz w:val="24"/>
                <w:szCs w:val="24"/>
              </w:rPr>
            </w:pPr>
            <w:r w:rsidRPr="00D0200D">
              <w:rPr>
                <w:rFonts w:ascii="Constantia" w:hAnsi="Constantia"/>
                <w:sz w:val="24"/>
                <w:szCs w:val="24"/>
              </w:rPr>
              <w:t>отсутствие единства в требованиях воспитателей</w:t>
            </w:r>
          </w:p>
          <w:p w:rsidR="00C432F4" w:rsidRPr="00D0200D" w:rsidRDefault="00D0200D" w:rsidP="00CE3D86">
            <w:pPr>
              <w:numPr>
                <w:ilvl w:val="0"/>
                <w:numId w:val="18"/>
              </w:numPr>
              <w:tabs>
                <w:tab w:val="clear" w:pos="720"/>
                <w:tab w:val="num" w:pos="271"/>
              </w:tabs>
              <w:ind w:left="170" w:right="170" w:firstLine="0"/>
              <w:rPr>
                <w:rFonts w:ascii="Constantia" w:hAnsi="Constantia"/>
                <w:sz w:val="24"/>
                <w:szCs w:val="24"/>
              </w:rPr>
            </w:pPr>
            <w:r w:rsidRPr="00D0200D">
              <w:rPr>
                <w:rFonts w:ascii="Constantia" w:hAnsi="Constantia"/>
                <w:sz w:val="24"/>
                <w:szCs w:val="24"/>
              </w:rPr>
              <w:t>чрезмерное количество требований к воспитаннику</w:t>
            </w:r>
          </w:p>
          <w:p w:rsidR="00C432F4" w:rsidRPr="00D0200D" w:rsidRDefault="00D0200D" w:rsidP="00CE3D86">
            <w:pPr>
              <w:numPr>
                <w:ilvl w:val="0"/>
                <w:numId w:val="18"/>
              </w:numPr>
              <w:tabs>
                <w:tab w:val="clear" w:pos="720"/>
                <w:tab w:val="num" w:pos="271"/>
              </w:tabs>
              <w:ind w:left="170" w:right="170" w:firstLine="0"/>
              <w:rPr>
                <w:rFonts w:ascii="Constantia" w:hAnsi="Constantia"/>
                <w:sz w:val="24"/>
                <w:szCs w:val="24"/>
              </w:rPr>
            </w:pPr>
            <w:r w:rsidRPr="00D0200D">
              <w:rPr>
                <w:rFonts w:ascii="Constantia" w:hAnsi="Constantia"/>
                <w:sz w:val="24"/>
                <w:szCs w:val="24"/>
              </w:rPr>
              <w:t>непостоянство требований воспитат</w:t>
            </w:r>
            <w:r w:rsidRPr="00D0200D">
              <w:rPr>
                <w:rFonts w:ascii="Constantia" w:hAnsi="Constantia"/>
                <w:sz w:val="24"/>
                <w:szCs w:val="24"/>
              </w:rPr>
              <w:t>е</w:t>
            </w:r>
            <w:r w:rsidRPr="00D0200D">
              <w:rPr>
                <w:rFonts w:ascii="Constantia" w:hAnsi="Constantia"/>
                <w:sz w:val="24"/>
                <w:szCs w:val="24"/>
              </w:rPr>
              <w:t>ля</w:t>
            </w:r>
          </w:p>
          <w:p w:rsidR="00D0200D" w:rsidRDefault="00D0200D" w:rsidP="00CE3D86">
            <w:pPr>
              <w:numPr>
                <w:ilvl w:val="0"/>
                <w:numId w:val="18"/>
              </w:numPr>
              <w:tabs>
                <w:tab w:val="clear" w:pos="720"/>
                <w:tab w:val="num" w:pos="271"/>
              </w:tabs>
              <w:ind w:left="170" w:right="170" w:firstLine="0"/>
              <w:rPr>
                <w:rFonts w:ascii="Constantia" w:hAnsi="Constantia"/>
                <w:sz w:val="24"/>
                <w:szCs w:val="24"/>
              </w:rPr>
            </w:pPr>
            <w:r w:rsidRPr="00D0200D">
              <w:rPr>
                <w:rFonts w:ascii="Constantia" w:hAnsi="Constantia"/>
                <w:sz w:val="24"/>
                <w:szCs w:val="24"/>
              </w:rPr>
              <w:t>невыполнение требований самим во</w:t>
            </w:r>
            <w:r w:rsidRPr="00D0200D">
              <w:rPr>
                <w:rFonts w:ascii="Constantia" w:hAnsi="Constantia"/>
                <w:sz w:val="24"/>
                <w:szCs w:val="24"/>
              </w:rPr>
              <w:t>с</w:t>
            </w:r>
            <w:r w:rsidRPr="00D0200D">
              <w:rPr>
                <w:rFonts w:ascii="Constantia" w:hAnsi="Constantia"/>
                <w:sz w:val="24"/>
                <w:szCs w:val="24"/>
              </w:rPr>
              <w:t xml:space="preserve">питателем </w:t>
            </w:r>
          </w:p>
          <w:p w:rsidR="00C432F4" w:rsidRPr="00D0200D" w:rsidRDefault="00D0200D" w:rsidP="00CE3D86">
            <w:pPr>
              <w:numPr>
                <w:ilvl w:val="0"/>
                <w:numId w:val="18"/>
              </w:numPr>
              <w:tabs>
                <w:tab w:val="clear" w:pos="720"/>
                <w:tab w:val="num" w:pos="271"/>
              </w:tabs>
              <w:ind w:left="170" w:right="170" w:firstLine="0"/>
              <w:rPr>
                <w:rFonts w:ascii="Constantia" w:hAnsi="Constantia"/>
                <w:sz w:val="24"/>
                <w:szCs w:val="24"/>
              </w:rPr>
            </w:pPr>
            <w:r w:rsidRPr="00D0200D">
              <w:rPr>
                <w:rFonts w:ascii="Constantia" w:hAnsi="Constantia"/>
                <w:sz w:val="24"/>
                <w:szCs w:val="24"/>
              </w:rPr>
              <w:t>воспитанник считает себя недооц</w:t>
            </w:r>
            <w:r w:rsidRPr="00D0200D">
              <w:rPr>
                <w:rFonts w:ascii="Constantia" w:hAnsi="Constantia"/>
                <w:sz w:val="24"/>
                <w:szCs w:val="24"/>
              </w:rPr>
              <w:t>е</w:t>
            </w:r>
            <w:r w:rsidRPr="00D0200D">
              <w:rPr>
                <w:rFonts w:ascii="Constantia" w:hAnsi="Constantia"/>
                <w:sz w:val="24"/>
                <w:szCs w:val="24"/>
              </w:rPr>
              <w:t>ненным</w:t>
            </w:r>
          </w:p>
          <w:p w:rsidR="00C432F4" w:rsidRDefault="00D0200D" w:rsidP="00CE3D86">
            <w:pPr>
              <w:numPr>
                <w:ilvl w:val="0"/>
                <w:numId w:val="18"/>
              </w:numPr>
              <w:tabs>
                <w:tab w:val="clear" w:pos="720"/>
                <w:tab w:val="num" w:pos="271"/>
              </w:tabs>
              <w:ind w:left="170" w:right="170" w:firstLine="0"/>
              <w:rPr>
                <w:rFonts w:ascii="Constantia" w:hAnsi="Constantia"/>
                <w:sz w:val="24"/>
                <w:szCs w:val="24"/>
              </w:rPr>
            </w:pPr>
            <w:r w:rsidRPr="00D0200D">
              <w:rPr>
                <w:rFonts w:ascii="Constantia" w:hAnsi="Constantia"/>
                <w:sz w:val="24"/>
                <w:szCs w:val="24"/>
              </w:rPr>
              <w:t>воспитанник не может примириться с недостатками ученика</w:t>
            </w:r>
          </w:p>
          <w:p w:rsidR="00AF39DD" w:rsidRDefault="00AF39DD" w:rsidP="00AF39DD">
            <w:pPr>
              <w:ind w:right="170"/>
              <w:rPr>
                <w:rFonts w:ascii="Constantia" w:hAnsi="Constantia"/>
                <w:sz w:val="24"/>
                <w:szCs w:val="24"/>
              </w:rPr>
            </w:pPr>
          </w:p>
          <w:p w:rsidR="00925C29" w:rsidRPr="00E00655" w:rsidRDefault="00925C29" w:rsidP="00E00655">
            <w:pPr>
              <w:pStyle w:val="a8"/>
              <w:spacing w:after="120"/>
              <w:ind w:left="170" w:right="170"/>
              <w:contextualSpacing w:val="0"/>
              <w:rPr>
                <w:sz w:val="24"/>
                <w:szCs w:val="24"/>
              </w:rPr>
            </w:pPr>
            <w:r w:rsidRPr="00E006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 </w:t>
            </w:r>
          </w:p>
          <w:p w:rsidR="00925C29" w:rsidRPr="00CB5DDB" w:rsidRDefault="00925C29" w:rsidP="00925C29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E00655" w:rsidRDefault="00E00655" w:rsidP="00E00655">
            <w:pPr>
              <w:ind w:left="170" w:right="17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  <w:p w:rsidR="00E00655" w:rsidRDefault="00E00655" w:rsidP="00E00655">
            <w:pPr>
              <w:ind w:left="170" w:right="17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  <w:p w:rsidR="00E00655" w:rsidRDefault="00E00655" w:rsidP="00E00655">
            <w:pPr>
              <w:ind w:left="170" w:right="17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  <w:p w:rsidR="00E00655" w:rsidRDefault="00E00655" w:rsidP="00E00655">
            <w:pPr>
              <w:ind w:left="170" w:right="17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  <w:p w:rsidR="00E00655" w:rsidRDefault="00E00655" w:rsidP="00E00655">
            <w:pPr>
              <w:ind w:left="170" w:right="17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  <w:p w:rsidR="00E00655" w:rsidRDefault="00E00655" w:rsidP="00E00655">
            <w:pPr>
              <w:ind w:left="170" w:right="17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  <w:p w:rsidR="00E00655" w:rsidRDefault="00E00655" w:rsidP="00E00655">
            <w:pPr>
              <w:ind w:left="170" w:right="17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  <w:p w:rsidR="00E00655" w:rsidRDefault="00E00655" w:rsidP="00E00655">
            <w:pPr>
              <w:ind w:left="170" w:right="17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  <w:p w:rsidR="00E00655" w:rsidRDefault="00E00655" w:rsidP="00E00655">
            <w:pPr>
              <w:ind w:left="170" w:right="17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  <w:p w:rsidR="00E00655" w:rsidRDefault="00E00655" w:rsidP="00E00655">
            <w:pPr>
              <w:ind w:left="170" w:right="17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  <w:p w:rsidR="00E00655" w:rsidRDefault="00E00655" w:rsidP="00E00655">
            <w:pPr>
              <w:ind w:left="170" w:right="17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  <w:p w:rsidR="00E00655" w:rsidRDefault="00E00655" w:rsidP="00E00655">
            <w:pPr>
              <w:ind w:left="170" w:right="17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  <w:p w:rsidR="00E00655" w:rsidRDefault="00E00655" w:rsidP="00E00655">
            <w:pPr>
              <w:ind w:left="170" w:right="17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  <w:p w:rsidR="00E00655" w:rsidRDefault="00E00655" w:rsidP="00E00655">
            <w:pPr>
              <w:ind w:left="170" w:right="17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  <w:p w:rsidR="00E00655" w:rsidRDefault="00E00655" w:rsidP="00E00655">
            <w:pPr>
              <w:ind w:left="170" w:right="17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  <w:p w:rsidR="00E00655" w:rsidRDefault="00E00655" w:rsidP="00E00655">
            <w:pPr>
              <w:ind w:left="170" w:right="17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  <w:p w:rsidR="00E00655" w:rsidRDefault="00E00655" w:rsidP="00E00655">
            <w:pPr>
              <w:ind w:left="170" w:right="17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  <w:p w:rsidR="00E00655" w:rsidRDefault="00E00655" w:rsidP="00E00655">
            <w:pPr>
              <w:ind w:left="170" w:right="17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  <w:p w:rsidR="00E00655" w:rsidRDefault="00E00655" w:rsidP="00E00655">
            <w:pPr>
              <w:ind w:left="170" w:right="17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  <w:p w:rsidR="00E00655" w:rsidRDefault="00E00655" w:rsidP="00E00655">
            <w:pPr>
              <w:ind w:left="170" w:right="17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  <w:p w:rsidR="00E00655" w:rsidRDefault="00E00655" w:rsidP="00E00655">
            <w:pPr>
              <w:ind w:left="170" w:right="17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  <w:p w:rsidR="00E00655" w:rsidRDefault="00E00655" w:rsidP="00E00655">
            <w:pPr>
              <w:ind w:left="170" w:right="17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  <w:p w:rsidR="00E00655" w:rsidRDefault="00E00655" w:rsidP="00E00655">
            <w:pPr>
              <w:ind w:left="170" w:right="17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  <w:p w:rsidR="00E00655" w:rsidRDefault="00E00655" w:rsidP="00E00655">
            <w:pPr>
              <w:ind w:left="170" w:right="17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  <w:p w:rsidR="00E00655" w:rsidRDefault="00E00655" w:rsidP="00E00655">
            <w:pPr>
              <w:ind w:left="170" w:right="17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  <w:p w:rsidR="00E00655" w:rsidRDefault="00E00655" w:rsidP="00E00655">
            <w:pPr>
              <w:ind w:left="170" w:right="17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  <w:p w:rsidR="00E00655" w:rsidRDefault="00E00655" w:rsidP="00E00655">
            <w:pPr>
              <w:ind w:left="170" w:right="17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  <w:p w:rsidR="00E00655" w:rsidRDefault="00E00655" w:rsidP="00E00655">
            <w:pPr>
              <w:ind w:left="170" w:right="17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  <w:p w:rsidR="00E00655" w:rsidRDefault="00E00655" w:rsidP="00E00655">
            <w:pPr>
              <w:ind w:left="170" w:right="17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  <w:p w:rsidR="00E00655" w:rsidRDefault="00E00655" w:rsidP="00E00655">
            <w:pPr>
              <w:ind w:left="170" w:right="17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  <w:p w:rsidR="00E00655" w:rsidRDefault="00E00655" w:rsidP="00E00655">
            <w:pPr>
              <w:ind w:left="170" w:right="17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  <w:p w:rsidR="00E00655" w:rsidRDefault="00E00655" w:rsidP="00E00655">
            <w:pPr>
              <w:ind w:left="170" w:right="17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  <w:p w:rsidR="00E00655" w:rsidRDefault="00E00655" w:rsidP="00E00655">
            <w:pPr>
              <w:ind w:left="170" w:right="17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</w:rPr>
              <w:lastRenderedPageBreak/>
              <w:t>Как определить риск суицида?</w:t>
            </w:r>
          </w:p>
          <w:p w:rsidR="00E00655" w:rsidRPr="009E6468" w:rsidRDefault="00E00655" w:rsidP="00E00655">
            <w:pPr>
              <w:ind w:left="170" w:right="170"/>
              <w:jc w:val="center"/>
              <w:rPr>
                <w:b/>
                <w:color w:val="002060"/>
              </w:rPr>
            </w:pPr>
          </w:p>
          <w:p w:rsidR="00E00655" w:rsidRPr="009E6468" w:rsidRDefault="00E00655" w:rsidP="00183E96">
            <w:pPr>
              <w:pStyle w:val="3"/>
              <w:shd w:val="clear" w:color="auto" w:fill="66FF66"/>
              <w:spacing w:after="0"/>
              <w:ind w:left="170" w:right="170" w:firstLine="0"/>
              <w:contextualSpacing/>
              <w:jc w:val="center"/>
              <w:outlineLvl w:val="2"/>
              <w:rPr>
                <w:rFonts w:ascii="Constantia" w:hAnsi="Constantia" w:cs="Times New Roman"/>
                <w:szCs w:val="24"/>
              </w:rPr>
            </w:pPr>
            <w:bookmarkStart w:id="0" w:name="_Toc139550385"/>
            <w:r w:rsidRPr="009E6468">
              <w:rPr>
                <w:rFonts w:ascii="Constantia" w:hAnsi="Constantia" w:cs="Times New Roman"/>
                <w:szCs w:val="24"/>
              </w:rPr>
              <w:t>1. Ситуационные индикаторы</w:t>
            </w:r>
            <w:bookmarkEnd w:id="0"/>
            <w:r w:rsidRPr="009E6468">
              <w:rPr>
                <w:rFonts w:ascii="Constantia" w:hAnsi="Constantia" w:cs="Times New Roman"/>
                <w:szCs w:val="24"/>
              </w:rPr>
              <w:t>:</w:t>
            </w:r>
          </w:p>
          <w:p w:rsidR="00E00655" w:rsidRDefault="00E00655" w:rsidP="00E00655">
            <w:pPr>
              <w:ind w:left="170" w:right="170" w:firstLine="284"/>
              <w:contextualSpacing/>
              <w:jc w:val="both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9E6468">
              <w:rPr>
                <w:rFonts w:ascii="Constantia" w:eastAsia="Times New Roman" w:hAnsi="Constantia" w:cs="Times New Roman"/>
                <w:sz w:val="24"/>
                <w:szCs w:val="24"/>
              </w:rPr>
              <w:t xml:space="preserve">Любая ситуация, воспринимаемая человеком как кризис: </w:t>
            </w:r>
          </w:p>
          <w:p w:rsidR="00E00655" w:rsidRDefault="00E00655" w:rsidP="00E00655">
            <w:pPr>
              <w:ind w:left="170" w:right="170" w:firstLine="284"/>
              <w:contextualSpacing/>
              <w:jc w:val="both"/>
              <w:rPr>
                <w:rFonts w:ascii="Constantia" w:eastAsia="Times New Roman" w:hAnsi="Constantia" w:cs="Times New Roman"/>
                <w:sz w:val="24"/>
                <w:szCs w:val="24"/>
              </w:rPr>
            </w:pPr>
          </w:p>
          <w:tbl>
            <w:tblPr>
              <w:tblStyle w:val="a4"/>
              <w:tblW w:w="5203" w:type="dxa"/>
              <w:tblInd w:w="1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601"/>
              <w:gridCol w:w="2602"/>
            </w:tblGrid>
            <w:tr w:rsidR="00E00655" w:rsidTr="00BA3A52">
              <w:tc>
                <w:tcPr>
                  <w:tcW w:w="2601" w:type="dxa"/>
                </w:tcPr>
                <w:p w:rsidR="00E00655" w:rsidRPr="009E6468" w:rsidRDefault="00E00655" w:rsidP="00BA3A52">
                  <w:pPr>
                    <w:pStyle w:val="a8"/>
                    <w:numPr>
                      <w:ilvl w:val="0"/>
                      <w:numId w:val="32"/>
                    </w:numPr>
                    <w:tabs>
                      <w:tab w:val="left" w:pos="365"/>
                    </w:tabs>
                    <w:ind w:firstLine="0"/>
                    <w:jc w:val="both"/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</w:pPr>
                  <w:r w:rsidRPr="009E6468"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  <w:t xml:space="preserve">сексуальное насилие; </w:t>
                  </w:r>
                </w:p>
                <w:p w:rsidR="00E00655" w:rsidRPr="009E6468" w:rsidRDefault="00E00655" w:rsidP="00BA3A52">
                  <w:pPr>
                    <w:pStyle w:val="a8"/>
                    <w:numPr>
                      <w:ilvl w:val="0"/>
                      <w:numId w:val="32"/>
                    </w:numPr>
                    <w:tabs>
                      <w:tab w:val="left" w:pos="365"/>
                    </w:tabs>
                    <w:ind w:firstLine="0"/>
                    <w:jc w:val="both"/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</w:pPr>
                  <w:r w:rsidRPr="009E6468"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  <w:t xml:space="preserve">денежные долги; </w:t>
                  </w:r>
                </w:p>
                <w:p w:rsidR="00E00655" w:rsidRPr="009E6468" w:rsidRDefault="00E00655" w:rsidP="00BA3A52">
                  <w:pPr>
                    <w:pStyle w:val="a8"/>
                    <w:numPr>
                      <w:ilvl w:val="0"/>
                      <w:numId w:val="32"/>
                    </w:numPr>
                    <w:tabs>
                      <w:tab w:val="left" w:pos="365"/>
                    </w:tabs>
                    <w:ind w:firstLine="0"/>
                    <w:jc w:val="both"/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</w:pPr>
                  <w:r w:rsidRPr="009E6468"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  <w:t xml:space="preserve">угроза физической расправы; </w:t>
                  </w:r>
                </w:p>
                <w:p w:rsidR="00E00655" w:rsidRPr="009E6468" w:rsidRDefault="00E00655" w:rsidP="00BA3A52">
                  <w:pPr>
                    <w:pStyle w:val="a8"/>
                    <w:numPr>
                      <w:ilvl w:val="0"/>
                      <w:numId w:val="32"/>
                    </w:numPr>
                    <w:tabs>
                      <w:tab w:val="left" w:pos="365"/>
                    </w:tabs>
                    <w:ind w:firstLine="0"/>
                    <w:jc w:val="both"/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</w:pPr>
                  <w:r w:rsidRPr="009E6468"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  <w:t xml:space="preserve">нервное расстройство; </w:t>
                  </w:r>
                </w:p>
                <w:p w:rsidR="00E00655" w:rsidRPr="009E6468" w:rsidRDefault="00E00655" w:rsidP="00BA3A52">
                  <w:pPr>
                    <w:pStyle w:val="a8"/>
                    <w:numPr>
                      <w:ilvl w:val="0"/>
                      <w:numId w:val="32"/>
                    </w:numPr>
                    <w:tabs>
                      <w:tab w:val="left" w:pos="365"/>
                    </w:tabs>
                    <w:ind w:firstLine="0"/>
                    <w:jc w:val="both"/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</w:pPr>
                  <w:r w:rsidRPr="009E6468"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  <w:t xml:space="preserve">шантаж; </w:t>
                  </w:r>
                </w:p>
              </w:tc>
              <w:tc>
                <w:tcPr>
                  <w:tcW w:w="2602" w:type="dxa"/>
                </w:tcPr>
                <w:p w:rsidR="00E00655" w:rsidRPr="009E6468" w:rsidRDefault="00E00655" w:rsidP="00BA3A52">
                  <w:pPr>
                    <w:pStyle w:val="a8"/>
                    <w:numPr>
                      <w:ilvl w:val="0"/>
                      <w:numId w:val="32"/>
                    </w:numPr>
                    <w:tabs>
                      <w:tab w:val="left" w:pos="316"/>
                    </w:tabs>
                    <w:ind w:firstLine="0"/>
                    <w:jc w:val="both"/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</w:pPr>
                  <w:r w:rsidRPr="009E6468"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  <w:t xml:space="preserve">измена; </w:t>
                  </w:r>
                </w:p>
                <w:p w:rsidR="00E00655" w:rsidRPr="009E6468" w:rsidRDefault="00E00655" w:rsidP="00BA3A52">
                  <w:pPr>
                    <w:pStyle w:val="a8"/>
                    <w:numPr>
                      <w:ilvl w:val="0"/>
                      <w:numId w:val="32"/>
                    </w:numPr>
                    <w:tabs>
                      <w:tab w:val="left" w:pos="316"/>
                    </w:tabs>
                    <w:ind w:firstLine="0"/>
                    <w:jc w:val="both"/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</w:pPr>
                  <w:r w:rsidRPr="009E6468"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  <w:t xml:space="preserve">ревность; </w:t>
                  </w:r>
                </w:p>
                <w:p w:rsidR="00E00655" w:rsidRPr="009E6468" w:rsidRDefault="00E00655" w:rsidP="00BA3A52">
                  <w:pPr>
                    <w:pStyle w:val="a8"/>
                    <w:numPr>
                      <w:ilvl w:val="0"/>
                      <w:numId w:val="32"/>
                    </w:numPr>
                    <w:tabs>
                      <w:tab w:val="left" w:pos="316"/>
                    </w:tabs>
                    <w:ind w:firstLine="0"/>
                    <w:jc w:val="both"/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</w:pPr>
                  <w:r w:rsidRPr="009E6468"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  <w:t xml:space="preserve">публичное унижение; </w:t>
                  </w:r>
                </w:p>
                <w:p w:rsidR="00E00655" w:rsidRPr="009E6468" w:rsidRDefault="00E00655" w:rsidP="00BA3A52">
                  <w:pPr>
                    <w:pStyle w:val="a8"/>
                    <w:numPr>
                      <w:ilvl w:val="0"/>
                      <w:numId w:val="32"/>
                    </w:numPr>
                    <w:tabs>
                      <w:tab w:val="left" w:pos="316"/>
                    </w:tabs>
                    <w:ind w:firstLine="0"/>
                    <w:jc w:val="both"/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</w:pPr>
                  <w:r w:rsidRPr="009E6468"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  <w:t xml:space="preserve">коллективная травля; </w:t>
                  </w:r>
                </w:p>
                <w:p w:rsidR="00E00655" w:rsidRDefault="00E00655" w:rsidP="00BA3A52">
                  <w:pPr>
                    <w:pStyle w:val="a8"/>
                    <w:numPr>
                      <w:ilvl w:val="0"/>
                      <w:numId w:val="32"/>
                    </w:numPr>
                    <w:tabs>
                      <w:tab w:val="left" w:pos="316"/>
                    </w:tabs>
                    <w:ind w:firstLine="0"/>
                    <w:jc w:val="both"/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</w:pPr>
                  <w:r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  <w:t xml:space="preserve">одиночество, тоска, усталость </w:t>
                  </w:r>
                </w:p>
                <w:p w:rsidR="00E00655" w:rsidRPr="009E6468" w:rsidRDefault="00E00655" w:rsidP="00BA3A52">
                  <w:pPr>
                    <w:pStyle w:val="a8"/>
                    <w:numPr>
                      <w:ilvl w:val="0"/>
                      <w:numId w:val="32"/>
                    </w:numPr>
                    <w:tabs>
                      <w:tab w:val="left" w:pos="316"/>
                    </w:tabs>
                    <w:ind w:firstLine="0"/>
                    <w:jc w:val="both"/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</w:pPr>
                  <w:r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  <w:t>и мн.др.</w:t>
                  </w:r>
                </w:p>
              </w:tc>
            </w:tr>
          </w:tbl>
          <w:p w:rsidR="00E00655" w:rsidRDefault="00E00655" w:rsidP="00E00655">
            <w:pPr>
              <w:pStyle w:val="3"/>
              <w:spacing w:after="0"/>
              <w:ind w:left="170" w:right="170" w:firstLine="284"/>
              <w:contextualSpacing/>
              <w:jc w:val="both"/>
              <w:outlineLvl w:val="2"/>
              <w:rPr>
                <w:rFonts w:ascii="Constantia" w:hAnsi="Constantia" w:cs="Times New Roman"/>
                <w:szCs w:val="24"/>
              </w:rPr>
            </w:pPr>
            <w:bookmarkStart w:id="1" w:name="_Toc139550386"/>
          </w:p>
          <w:p w:rsidR="00E00655" w:rsidRDefault="00E00655" w:rsidP="00183E96">
            <w:pPr>
              <w:pStyle w:val="3"/>
              <w:shd w:val="clear" w:color="auto" w:fill="66FF66"/>
              <w:spacing w:after="0"/>
              <w:ind w:left="170" w:right="170" w:firstLine="284"/>
              <w:contextualSpacing/>
              <w:jc w:val="both"/>
              <w:outlineLvl w:val="2"/>
              <w:rPr>
                <w:rFonts w:ascii="Constantia" w:hAnsi="Constantia" w:cs="Times New Roman"/>
                <w:szCs w:val="24"/>
              </w:rPr>
            </w:pPr>
            <w:r w:rsidRPr="009E6468">
              <w:rPr>
                <w:rFonts w:ascii="Constantia" w:hAnsi="Constantia" w:cs="Times New Roman"/>
                <w:szCs w:val="24"/>
              </w:rPr>
              <w:t>2. Поведенческие индикаторы суицидального риска</w:t>
            </w:r>
            <w:bookmarkEnd w:id="1"/>
            <w:r w:rsidRPr="009E6468">
              <w:rPr>
                <w:rFonts w:ascii="Constantia" w:hAnsi="Constantia" w:cs="Times New Roman"/>
                <w:szCs w:val="24"/>
              </w:rPr>
              <w:t>:</w:t>
            </w:r>
          </w:p>
          <w:p w:rsidR="00E00655" w:rsidRPr="006824C6" w:rsidRDefault="00E00655" w:rsidP="00E00655">
            <w:pPr>
              <w:rPr>
                <w:lang w:eastAsia="ru-RU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601"/>
              <w:gridCol w:w="2602"/>
            </w:tblGrid>
            <w:tr w:rsidR="00E00655" w:rsidTr="00BA3A52">
              <w:tc>
                <w:tcPr>
                  <w:tcW w:w="2601" w:type="dxa"/>
                </w:tcPr>
                <w:p w:rsidR="00E00655" w:rsidRPr="009E6468" w:rsidRDefault="00E00655" w:rsidP="00BA3A52">
                  <w:pPr>
                    <w:numPr>
                      <w:ilvl w:val="0"/>
                      <w:numId w:val="33"/>
                    </w:numPr>
                    <w:tabs>
                      <w:tab w:val="left" w:pos="252"/>
                    </w:tabs>
                    <w:ind w:left="0"/>
                    <w:contextualSpacing/>
                    <w:rPr>
                      <w:rFonts w:ascii="Constantia" w:hAnsi="Constantia" w:cs="Times New Roman"/>
                      <w:sz w:val="24"/>
                      <w:szCs w:val="24"/>
                    </w:rPr>
                  </w:pPr>
                  <w:r w:rsidRPr="009E6468">
                    <w:rPr>
                      <w:rFonts w:ascii="Constantia" w:hAnsi="Constantia" w:cs="Times New Roman"/>
                      <w:sz w:val="24"/>
                      <w:szCs w:val="24"/>
                    </w:rPr>
                    <w:t>письменные указания в записках, дневнике или письмах;</w:t>
                  </w:r>
                </w:p>
                <w:p w:rsidR="00E00655" w:rsidRPr="009E6468" w:rsidRDefault="00E00655" w:rsidP="00BA3A52">
                  <w:pPr>
                    <w:numPr>
                      <w:ilvl w:val="0"/>
                      <w:numId w:val="33"/>
                    </w:numPr>
                    <w:tabs>
                      <w:tab w:val="left" w:pos="252"/>
                    </w:tabs>
                    <w:ind w:left="0"/>
                    <w:contextualSpacing/>
                    <w:rPr>
                      <w:rFonts w:ascii="Constantia" w:hAnsi="Constantia" w:cs="Times New Roman"/>
                      <w:sz w:val="24"/>
                      <w:szCs w:val="24"/>
                    </w:rPr>
                  </w:pPr>
                  <w:r w:rsidRPr="009E6468">
                    <w:rPr>
                      <w:rFonts w:ascii="Constantia" w:hAnsi="Constantia" w:cs="Times New Roman"/>
                      <w:sz w:val="24"/>
                      <w:szCs w:val="24"/>
                    </w:rPr>
                    <w:t>бессонница;</w:t>
                  </w:r>
                </w:p>
                <w:p w:rsidR="00E00655" w:rsidRPr="009E6468" w:rsidRDefault="00E00655" w:rsidP="00BA3A52">
                  <w:pPr>
                    <w:numPr>
                      <w:ilvl w:val="0"/>
                      <w:numId w:val="33"/>
                    </w:numPr>
                    <w:tabs>
                      <w:tab w:val="left" w:pos="252"/>
                    </w:tabs>
                    <w:ind w:left="0"/>
                    <w:contextualSpacing/>
                    <w:rPr>
                      <w:rFonts w:ascii="Constantia" w:hAnsi="Constantia" w:cs="Times New Roman"/>
                      <w:sz w:val="24"/>
                      <w:szCs w:val="24"/>
                    </w:rPr>
                  </w:pPr>
                  <w:r w:rsidRPr="009E6468">
                    <w:rPr>
                      <w:rFonts w:ascii="Constantia" w:hAnsi="Constantia" w:cs="Times New Roman"/>
                      <w:sz w:val="24"/>
                      <w:szCs w:val="24"/>
                    </w:rPr>
                    <w:t>снижение повседневной активности, потеря интереса к ранее существовавшим привычкам, хобби;</w:t>
                  </w:r>
                </w:p>
                <w:p w:rsidR="00E00655" w:rsidRPr="009E6468" w:rsidRDefault="00E00655" w:rsidP="00BA3A52">
                  <w:pPr>
                    <w:numPr>
                      <w:ilvl w:val="0"/>
                      <w:numId w:val="33"/>
                    </w:numPr>
                    <w:tabs>
                      <w:tab w:val="left" w:pos="252"/>
                    </w:tabs>
                    <w:ind w:left="0"/>
                    <w:contextualSpacing/>
                    <w:rPr>
                      <w:rFonts w:ascii="Constantia" w:hAnsi="Constantia" w:cs="Times New Roman"/>
                      <w:sz w:val="24"/>
                      <w:szCs w:val="24"/>
                    </w:rPr>
                  </w:pPr>
                  <w:r w:rsidRPr="009E6468">
                    <w:rPr>
                      <w:rFonts w:ascii="Constantia" w:hAnsi="Constantia" w:cs="Times New Roman"/>
                      <w:sz w:val="24"/>
                      <w:szCs w:val="24"/>
                    </w:rPr>
                    <w:t>появляется стремление к тому, чтобы все  оставили его в покое;</w:t>
                  </w:r>
                </w:p>
                <w:p w:rsidR="00E00655" w:rsidRPr="009E6468" w:rsidRDefault="00E00655" w:rsidP="00BA3A52">
                  <w:pPr>
                    <w:pStyle w:val="a8"/>
                    <w:numPr>
                      <w:ilvl w:val="0"/>
                      <w:numId w:val="33"/>
                    </w:numPr>
                    <w:shd w:val="clear" w:color="auto" w:fill="FFFFFF"/>
                    <w:tabs>
                      <w:tab w:val="left" w:pos="252"/>
                    </w:tabs>
                    <w:ind w:left="0"/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</w:pPr>
                  <w:proofErr w:type="spellStart"/>
                  <w:r w:rsidRPr="009E6468"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  <w:t>эскейп-реакции</w:t>
                  </w:r>
                  <w:proofErr w:type="spellEnd"/>
                  <w:r w:rsidRPr="009E6468"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  <w:t xml:space="preserve"> (уход от проблем, частые побеги </w:t>
                  </w:r>
                  <w:r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  <w:t>и т. п.)</w:t>
                  </w:r>
                </w:p>
                <w:p w:rsidR="00E00655" w:rsidRDefault="00E00655" w:rsidP="00BA3A52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2602" w:type="dxa"/>
                </w:tcPr>
                <w:p w:rsidR="00E00655" w:rsidRPr="009E6468" w:rsidRDefault="00E00655" w:rsidP="00BA3A52">
                  <w:pPr>
                    <w:pStyle w:val="a8"/>
                    <w:numPr>
                      <w:ilvl w:val="0"/>
                      <w:numId w:val="34"/>
                    </w:numPr>
                    <w:shd w:val="clear" w:color="auto" w:fill="FFFFFF"/>
                    <w:tabs>
                      <w:tab w:val="left" w:pos="202"/>
                    </w:tabs>
                    <w:ind w:left="0" w:firstLine="0"/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</w:pPr>
                  <w:r w:rsidRPr="009E6468"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  <w:t>самоизоляция от других людей;</w:t>
                  </w:r>
                </w:p>
                <w:p w:rsidR="00E00655" w:rsidRPr="009E6468" w:rsidRDefault="00E00655" w:rsidP="00BA3A52">
                  <w:pPr>
                    <w:pStyle w:val="a8"/>
                    <w:numPr>
                      <w:ilvl w:val="0"/>
                      <w:numId w:val="34"/>
                    </w:numPr>
                    <w:shd w:val="clear" w:color="auto" w:fill="FFFFFF"/>
                    <w:tabs>
                      <w:tab w:val="left" w:pos="202"/>
                    </w:tabs>
                    <w:ind w:left="0" w:firstLine="0"/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</w:pPr>
                  <w:r w:rsidRPr="009E6468"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  <w:t>резкое снижение повседневной активности;</w:t>
                  </w:r>
                </w:p>
                <w:p w:rsidR="00E00655" w:rsidRPr="009E6468" w:rsidRDefault="00E00655" w:rsidP="00BA3A52">
                  <w:pPr>
                    <w:pStyle w:val="a8"/>
                    <w:numPr>
                      <w:ilvl w:val="0"/>
                      <w:numId w:val="34"/>
                    </w:numPr>
                    <w:shd w:val="clear" w:color="auto" w:fill="FFFFFF"/>
                    <w:tabs>
                      <w:tab w:val="left" w:pos="202"/>
                    </w:tabs>
                    <w:ind w:left="0" w:firstLine="0"/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</w:pPr>
                  <w:r w:rsidRPr="009E6468"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  <w:t>выбор тем для разговора и чтения, связанных со смертью;</w:t>
                  </w:r>
                </w:p>
                <w:p w:rsidR="00E00655" w:rsidRPr="009E6468" w:rsidRDefault="00E00655" w:rsidP="00BA3A52">
                  <w:pPr>
                    <w:pStyle w:val="a8"/>
                    <w:numPr>
                      <w:ilvl w:val="0"/>
                      <w:numId w:val="34"/>
                    </w:numPr>
                    <w:shd w:val="clear" w:color="auto" w:fill="FFFFFF"/>
                    <w:tabs>
                      <w:tab w:val="left" w:pos="202"/>
                    </w:tabs>
                    <w:ind w:left="0" w:firstLine="0"/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</w:pPr>
                  <w:r w:rsidRPr="009E6468"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  <w:t>частое прослушивание печальной музыки;</w:t>
                  </w:r>
                </w:p>
                <w:p w:rsidR="00E00655" w:rsidRPr="009E6468" w:rsidRDefault="00E00655" w:rsidP="00BA3A52">
                  <w:pPr>
                    <w:pStyle w:val="a8"/>
                    <w:numPr>
                      <w:ilvl w:val="0"/>
                      <w:numId w:val="34"/>
                    </w:numPr>
                    <w:shd w:val="clear" w:color="auto" w:fill="FFFFFF"/>
                    <w:tabs>
                      <w:tab w:val="left" w:pos="202"/>
                    </w:tabs>
                    <w:ind w:left="0" w:firstLine="0"/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</w:pPr>
                  <w:r w:rsidRPr="009E6468"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  <w:t>склонность к рискованным поступкам;</w:t>
                  </w:r>
                </w:p>
                <w:p w:rsidR="00E00655" w:rsidRDefault="00E00655" w:rsidP="00BA3A52">
                  <w:pPr>
                    <w:pStyle w:val="a8"/>
                    <w:numPr>
                      <w:ilvl w:val="0"/>
                      <w:numId w:val="34"/>
                    </w:numPr>
                    <w:shd w:val="clear" w:color="auto" w:fill="FFFFFF"/>
                    <w:tabs>
                      <w:tab w:val="left" w:pos="202"/>
                    </w:tabs>
                    <w:ind w:left="0" w:firstLine="0"/>
                    <w:rPr>
                      <w:lang w:eastAsia="ru-RU"/>
                    </w:rPr>
                  </w:pPr>
                  <w:r w:rsidRPr="009E6468"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  <w:t>расставание с дорогими вещами или деньгами</w:t>
                  </w:r>
                  <w:r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  <w:t xml:space="preserve"> и др.</w:t>
                  </w:r>
                </w:p>
              </w:tc>
            </w:tr>
          </w:tbl>
          <w:p w:rsidR="0014038F" w:rsidRDefault="0014038F" w:rsidP="009E6468">
            <w:pPr>
              <w:spacing w:after="120"/>
              <w:ind w:right="170"/>
              <w:jc w:val="center"/>
            </w:pPr>
          </w:p>
        </w:tc>
        <w:tc>
          <w:tcPr>
            <w:tcW w:w="5434" w:type="dxa"/>
            <w:gridSpan w:val="2"/>
          </w:tcPr>
          <w:p w:rsidR="00D0200D" w:rsidRPr="009F34E7" w:rsidRDefault="009F34E7" w:rsidP="00CE3D86">
            <w:pPr>
              <w:ind w:left="170" w:right="170"/>
              <w:jc w:val="center"/>
              <w:rPr>
                <w:rFonts w:ascii="Times New Roman" w:hAnsi="Times New Roman" w:cs="Times New Roman"/>
                <w:b/>
                <w:iCs/>
                <w:color w:val="00B050"/>
                <w:sz w:val="28"/>
                <w:szCs w:val="28"/>
              </w:rPr>
            </w:pPr>
            <w:r w:rsidRPr="009F34E7">
              <w:rPr>
                <w:rFonts w:ascii="Constantia" w:hAnsi="Constantia"/>
                <w:b/>
                <w:bCs/>
                <w:color w:val="00B050"/>
                <w:sz w:val="28"/>
                <w:szCs w:val="28"/>
              </w:rPr>
              <w:lastRenderedPageBreak/>
              <w:t>Единый алгоритм решения люб</w:t>
            </w:r>
            <w:r w:rsidRPr="009F34E7">
              <w:rPr>
                <w:rFonts w:ascii="Constantia" w:hAnsi="Constantia"/>
                <w:b/>
                <w:bCs/>
                <w:color w:val="00B050"/>
                <w:sz w:val="28"/>
                <w:szCs w:val="28"/>
              </w:rPr>
              <w:t>о</w:t>
            </w:r>
            <w:r w:rsidRPr="009F34E7">
              <w:rPr>
                <w:rFonts w:ascii="Constantia" w:hAnsi="Constantia"/>
                <w:b/>
                <w:bCs/>
                <w:color w:val="00B050"/>
                <w:sz w:val="28"/>
                <w:szCs w:val="28"/>
              </w:rPr>
              <w:t>го конфликта</w:t>
            </w:r>
            <w:r w:rsidR="00CE3D86">
              <w:rPr>
                <w:rFonts w:ascii="Constantia" w:hAnsi="Constantia"/>
                <w:b/>
                <w:bCs/>
                <w:color w:val="00B050"/>
                <w:sz w:val="28"/>
                <w:szCs w:val="28"/>
              </w:rPr>
              <w:t>:</w:t>
            </w:r>
            <w:r w:rsidRPr="009F34E7">
              <w:rPr>
                <w:rFonts w:ascii="Times New Roman" w:hAnsi="Times New Roman" w:cs="Times New Roman"/>
                <w:b/>
                <w:iCs/>
                <w:color w:val="00B050"/>
                <w:sz w:val="28"/>
                <w:szCs w:val="28"/>
              </w:rPr>
              <w:t xml:space="preserve"> </w:t>
            </w:r>
          </w:p>
          <w:p w:rsidR="009F34E7" w:rsidRPr="009F34E7" w:rsidRDefault="009F34E7" w:rsidP="00CE3D86">
            <w:pPr>
              <w:ind w:left="170" w:right="170"/>
              <w:jc w:val="center"/>
              <w:rPr>
                <w:rFonts w:ascii="Times New Roman" w:hAnsi="Times New Roman" w:cs="Times New Roman"/>
                <w:b/>
                <w:iCs/>
                <w:color w:val="00B050"/>
                <w:sz w:val="36"/>
                <w:szCs w:val="36"/>
              </w:rPr>
            </w:pPr>
          </w:p>
          <w:p w:rsidR="00923DA3" w:rsidRDefault="009F34E7" w:rsidP="00CE3D86">
            <w:pPr>
              <w:ind w:left="170" w:right="170"/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545114</wp:posOffset>
                  </wp:positionH>
                  <wp:positionV relativeFrom="paragraph">
                    <wp:posOffset>34291</wp:posOffset>
                  </wp:positionV>
                  <wp:extent cx="2500007" cy="2354094"/>
                  <wp:effectExtent l="19050" t="0" r="0" b="0"/>
                  <wp:wrapNone/>
                  <wp:docPr id="7" name="Рисунок 1" descr="091123091331-hal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091123091331-halt.jp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rcRect l="7983" t="12383" r="115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0008" cy="235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F34E7" w:rsidRDefault="009F34E7" w:rsidP="00CE3D86">
            <w:pPr>
              <w:ind w:left="170" w:right="170"/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9F34E7" w:rsidRDefault="009F34E7" w:rsidP="00CE3D86">
            <w:pPr>
              <w:ind w:left="170" w:right="170"/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9F34E7" w:rsidRDefault="009F34E7" w:rsidP="00CE3D86">
            <w:pPr>
              <w:ind w:left="170" w:right="170"/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9F34E7" w:rsidRDefault="009F34E7" w:rsidP="00CE3D86">
            <w:pPr>
              <w:ind w:left="170" w:right="170"/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9F34E7" w:rsidRDefault="009F34E7" w:rsidP="00CE3D86">
            <w:pPr>
              <w:ind w:left="170" w:right="170"/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9F34E7" w:rsidRDefault="009F34E7" w:rsidP="00CE3D86">
            <w:pPr>
              <w:ind w:left="170" w:right="170"/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9F34E7" w:rsidRDefault="009F34E7" w:rsidP="00CE3D86">
            <w:pPr>
              <w:ind w:left="170" w:right="170"/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9F34E7" w:rsidRDefault="009F34E7" w:rsidP="00CE3D86">
            <w:pPr>
              <w:ind w:left="170" w:right="170"/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9F34E7" w:rsidRDefault="009F34E7" w:rsidP="00CE3D86">
            <w:pPr>
              <w:ind w:left="170" w:right="170"/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9F34E7" w:rsidRDefault="009F34E7" w:rsidP="00CE3D86">
            <w:pPr>
              <w:ind w:left="170" w:right="170"/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9F34E7" w:rsidRDefault="009F34E7" w:rsidP="00CE3D86">
            <w:pPr>
              <w:ind w:left="170" w:right="170"/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9F34E7" w:rsidRDefault="009F34E7" w:rsidP="00CE3D86">
            <w:pPr>
              <w:ind w:left="170" w:right="170"/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EF4314" w:rsidRPr="009F34E7" w:rsidRDefault="00AF39DD" w:rsidP="00CE3D86">
            <w:pPr>
              <w:numPr>
                <w:ilvl w:val="0"/>
                <w:numId w:val="22"/>
              </w:numPr>
              <w:tabs>
                <w:tab w:val="clear" w:pos="720"/>
                <w:tab w:val="num" w:pos="365"/>
              </w:tabs>
              <w:spacing w:before="120" w:after="120"/>
              <w:ind w:left="170" w:right="170" w:firstLine="0"/>
              <w:rPr>
                <w:rFonts w:ascii="Constantia" w:hAnsi="Constantia"/>
                <w:sz w:val="24"/>
                <w:szCs w:val="24"/>
              </w:rPr>
            </w:pPr>
            <w:r w:rsidRPr="009F34E7">
              <w:rPr>
                <w:rFonts w:ascii="Constantia" w:hAnsi="Constantia"/>
                <w:sz w:val="24"/>
                <w:szCs w:val="24"/>
              </w:rPr>
              <w:t>Первое, что окажет пользу, когда пробл</w:t>
            </w:r>
            <w:r w:rsidRPr="009F34E7">
              <w:rPr>
                <w:rFonts w:ascii="Constantia" w:hAnsi="Constantia"/>
                <w:sz w:val="24"/>
                <w:szCs w:val="24"/>
              </w:rPr>
              <w:t>е</w:t>
            </w:r>
            <w:r w:rsidRPr="009F34E7">
              <w:rPr>
                <w:rFonts w:ascii="Constantia" w:hAnsi="Constantia"/>
                <w:sz w:val="24"/>
                <w:szCs w:val="24"/>
              </w:rPr>
              <w:t>ма назрела, это </w:t>
            </w:r>
            <w:r w:rsidRPr="009F34E7">
              <w:rPr>
                <w:rFonts w:ascii="Constantia" w:hAnsi="Constantia"/>
                <w:b/>
                <w:bCs/>
                <w:color w:val="00B050"/>
                <w:sz w:val="24"/>
                <w:szCs w:val="24"/>
              </w:rPr>
              <w:t>спокойствие</w:t>
            </w:r>
            <w:r w:rsidRPr="009F34E7">
              <w:rPr>
                <w:rFonts w:ascii="Constantia" w:hAnsi="Constantia"/>
                <w:sz w:val="24"/>
                <w:szCs w:val="24"/>
              </w:rPr>
              <w:t>.</w:t>
            </w:r>
          </w:p>
          <w:p w:rsidR="00EF4314" w:rsidRPr="009F34E7" w:rsidRDefault="00AF39DD" w:rsidP="00CE3D86">
            <w:pPr>
              <w:numPr>
                <w:ilvl w:val="0"/>
                <w:numId w:val="22"/>
              </w:numPr>
              <w:tabs>
                <w:tab w:val="clear" w:pos="720"/>
                <w:tab w:val="num" w:pos="365"/>
              </w:tabs>
              <w:spacing w:before="120" w:after="120"/>
              <w:ind w:left="170" w:right="170" w:firstLine="0"/>
              <w:rPr>
                <w:rFonts w:ascii="Constantia" w:hAnsi="Constantia"/>
                <w:sz w:val="24"/>
                <w:szCs w:val="24"/>
              </w:rPr>
            </w:pPr>
            <w:r w:rsidRPr="009F34E7">
              <w:rPr>
                <w:rFonts w:ascii="Constantia" w:hAnsi="Constantia"/>
                <w:sz w:val="24"/>
                <w:szCs w:val="24"/>
              </w:rPr>
              <w:t>Второй момент — анализ ситуации </w:t>
            </w:r>
            <w:r w:rsidRPr="009F34E7">
              <w:rPr>
                <w:rFonts w:ascii="Constantia" w:hAnsi="Constantia"/>
                <w:b/>
                <w:bCs/>
                <w:color w:val="00B050"/>
                <w:sz w:val="24"/>
                <w:szCs w:val="24"/>
              </w:rPr>
              <w:t>без превратности</w:t>
            </w:r>
            <w:r w:rsidRPr="009F34E7">
              <w:rPr>
                <w:rFonts w:ascii="Constantia" w:hAnsi="Constantia"/>
                <w:sz w:val="24"/>
                <w:szCs w:val="24"/>
              </w:rPr>
              <w:t>.</w:t>
            </w:r>
          </w:p>
          <w:p w:rsidR="00EF4314" w:rsidRPr="009F34E7" w:rsidRDefault="00AF39DD" w:rsidP="00CE3D86">
            <w:pPr>
              <w:numPr>
                <w:ilvl w:val="0"/>
                <w:numId w:val="22"/>
              </w:numPr>
              <w:tabs>
                <w:tab w:val="clear" w:pos="720"/>
                <w:tab w:val="num" w:pos="365"/>
              </w:tabs>
              <w:spacing w:before="120" w:after="120"/>
              <w:ind w:left="170" w:right="170" w:firstLine="0"/>
              <w:rPr>
                <w:rFonts w:ascii="Constantia" w:hAnsi="Constantia"/>
                <w:sz w:val="24"/>
                <w:szCs w:val="24"/>
              </w:rPr>
            </w:pPr>
            <w:r w:rsidRPr="009F34E7">
              <w:rPr>
                <w:rFonts w:ascii="Constantia" w:hAnsi="Constantia"/>
                <w:sz w:val="24"/>
                <w:szCs w:val="24"/>
              </w:rPr>
              <w:t>Третьим важным пунктом являе</w:t>
            </w:r>
            <w:r w:rsidRPr="009F34E7">
              <w:rPr>
                <w:rFonts w:ascii="Constantia" w:hAnsi="Constantia"/>
                <w:sz w:val="24"/>
                <w:szCs w:val="24"/>
              </w:rPr>
              <w:t>т</w:t>
            </w:r>
            <w:r w:rsidRPr="009F34E7">
              <w:rPr>
                <w:rFonts w:ascii="Constantia" w:hAnsi="Constantia"/>
                <w:sz w:val="24"/>
                <w:szCs w:val="24"/>
              </w:rPr>
              <w:t>ся </w:t>
            </w:r>
            <w:r w:rsidRPr="009F34E7">
              <w:rPr>
                <w:rFonts w:ascii="Constantia" w:hAnsi="Constantia"/>
                <w:b/>
                <w:bCs/>
                <w:color w:val="00B050"/>
                <w:sz w:val="24"/>
                <w:szCs w:val="24"/>
              </w:rPr>
              <w:t>открытый диалог</w:t>
            </w:r>
            <w:r w:rsidRPr="009F34E7">
              <w:rPr>
                <w:rFonts w:ascii="Constantia" w:hAnsi="Constantia"/>
                <w:sz w:val="24"/>
                <w:szCs w:val="24"/>
              </w:rPr>
              <w:t> между конфликту</w:t>
            </w:r>
            <w:r w:rsidRPr="009F34E7">
              <w:rPr>
                <w:rFonts w:ascii="Constantia" w:hAnsi="Constantia"/>
                <w:sz w:val="24"/>
                <w:szCs w:val="24"/>
              </w:rPr>
              <w:t>ю</w:t>
            </w:r>
            <w:r w:rsidRPr="009F34E7">
              <w:rPr>
                <w:rFonts w:ascii="Constantia" w:hAnsi="Constantia"/>
                <w:sz w:val="24"/>
                <w:szCs w:val="24"/>
              </w:rPr>
              <w:t>щими сторонами, умение выслушать соб</w:t>
            </w:r>
            <w:r w:rsidRPr="009F34E7">
              <w:rPr>
                <w:rFonts w:ascii="Constantia" w:hAnsi="Constantia"/>
                <w:sz w:val="24"/>
                <w:szCs w:val="24"/>
              </w:rPr>
              <w:t>е</w:t>
            </w:r>
            <w:r w:rsidRPr="009F34E7">
              <w:rPr>
                <w:rFonts w:ascii="Constantia" w:hAnsi="Constantia"/>
                <w:sz w:val="24"/>
                <w:szCs w:val="24"/>
              </w:rPr>
              <w:t>седника, спокойно изложить свой взгляд на проблему конфликта.</w:t>
            </w:r>
          </w:p>
          <w:p w:rsidR="00EF4314" w:rsidRPr="009F34E7" w:rsidRDefault="00AF39DD" w:rsidP="00CE3D86">
            <w:pPr>
              <w:numPr>
                <w:ilvl w:val="0"/>
                <w:numId w:val="22"/>
              </w:numPr>
              <w:tabs>
                <w:tab w:val="clear" w:pos="720"/>
                <w:tab w:val="num" w:pos="365"/>
              </w:tabs>
              <w:spacing w:before="120" w:after="120"/>
              <w:ind w:left="170" w:right="170" w:firstLine="0"/>
              <w:rPr>
                <w:rFonts w:ascii="Constantia" w:hAnsi="Constantia"/>
                <w:sz w:val="24"/>
                <w:szCs w:val="24"/>
              </w:rPr>
            </w:pPr>
            <w:r w:rsidRPr="009F34E7">
              <w:rPr>
                <w:rFonts w:ascii="Constantia" w:hAnsi="Constantia"/>
                <w:sz w:val="24"/>
                <w:szCs w:val="24"/>
              </w:rPr>
              <w:t>Четвертое, что поможет прийти к нужн</w:t>
            </w:r>
            <w:r w:rsidRPr="009F34E7">
              <w:rPr>
                <w:rFonts w:ascii="Constantia" w:hAnsi="Constantia"/>
                <w:sz w:val="24"/>
                <w:szCs w:val="24"/>
              </w:rPr>
              <w:t>о</w:t>
            </w:r>
            <w:r w:rsidRPr="009F34E7">
              <w:rPr>
                <w:rFonts w:ascii="Constantia" w:hAnsi="Constantia"/>
                <w:sz w:val="24"/>
                <w:szCs w:val="24"/>
              </w:rPr>
              <w:t>му конструктивному итогу — </w:t>
            </w:r>
            <w:r w:rsidRPr="009F34E7">
              <w:rPr>
                <w:rFonts w:ascii="Constantia" w:hAnsi="Constantia"/>
                <w:b/>
                <w:bCs/>
                <w:color w:val="00B050"/>
                <w:sz w:val="24"/>
                <w:szCs w:val="24"/>
              </w:rPr>
              <w:t>выявление общей цели</w:t>
            </w:r>
            <w:r w:rsidRPr="009F34E7">
              <w:rPr>
                <w:rFonts w:ascii="Constantia" w:hAnsi="Constantia"/>
                <w:sz w:val="24"/>
                <w:szCs w:val="24"/>
              </w:rPr>
              <w:t>, способов решения проблемы, позволяющих к этой цели придти.</w:t>
            </w:r>
          </w:p>
          <w:p w:rsidR="00923DA3" w:rsidRPr="00AF39DD" w:rsidRDefault="00AF39DD" w:rsidP="00CE3D86">
            <w:pPr>
              <w:numPr>
                <w:ilvl w:val="0"/>
                <w:numId w:val="22"/>
              </w:numPr>
              <w:tabs>
                <w:tab w:val="clear" w:pos="720"/>
                <w:tab w:val="num" w:pos="365"/>
              </w:tabs>
              <w:spacing w:before="120" w:after="120"/>
              <w:ind w:left="170" w:right="170" w:firstLine="0"/>
            </w:pPr>
            <w:r w:rsidRPr="00F877F3">
              <w:rPr>
                <w:rFonts w:ascii="Constantia" w:hAnsi="Constantia"/>
                <w:sz w:val="24"/>
                <w:szCs w:val="24"/>
              </w:rPr>
              <w:t>Последним, пятым пунктом ст</w:t>
            </w:r>
            <w:r w:rsidRPr="00F877F3">
              <w:rPr>
                <w:rFonts w:ascii="Constantia" w:hAnsi="Constantia"/>
                <w:sz w:val="24"/>
                <w:szCs w:val="24"/>
              </w:rPr>
              <w:t>а</w:t>
            </w:r>
            <w:r w:rsidRPr="00F877F3">
              <w:rPr>
                <w:rFonts w:ascii="Constantia" w:hAnsi="Constantia"/>
                <w:sz w:val="24"/>
                <w:szCs w:val="24"/>
              </w:rPr>
              <w:t>нут </w:t>
            </w:r>
            <w:r w:rsidRPr="00F877F3">
              <w:rPr>
                <w:rFonts w:ascii="Constantia" w:hAnsi="Constantia"/>
                <w:b/>
                <w:bCs/>
                <w:color w:val="00B050"/>
                <w:sz w:val="24"/>
                <w:szCs w:val="24"/>
              </w:rPr>
              <w:t>выводы</w:t>
            </w:r>
            <w:r w:rsidRPr="00F877F3">
              <w:rPr>
                <w:rFonts w:ascii="Constantia" w:hAnsi="Constantia"/>
                <w:sz w:val="24"/>
                <w:szCs w:val="24"/>
              </w:rPr>
              <w:t>, которые помогут избежать ошибок общения и взаимодействия в б</w:t>
            </w:r>
            <w:r w:rsidRPr="00F877F3">
              <w:rPr>
                <w:rFonts w:ascii="Constantia" w:hAnsi="Constantia"/>
                <w:sz w:val="24"/>
                <w:szCs w:val="24"/>
              </w:rPr>
              <w:t>у</w:t>
            </w:r>
            <w:r w:rsidRPr="00F877F3">
              <w:rPr>
                <w:rFonts w:ascii="Constantia" w:hAnsi="Constantia"/>
                <w:sz w:val="24"/>
                <w:szCs w:val="24"/>
              </w:rPr>
              <w:t>дущем.</w:t>
            </w:r>
          </w:p>
          <w:p w:rsidR="00911043" w:rsidRDefault="00911043" w:rsidP="00911043">
            <w:pPr>
              <w:ind w:left="170" w:right="17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9560D0">
              <w:rPr>
                <w:rFonts w:ascii="Constantia" w:hAnsi="Constantia"/>
                <w:sz w:val="24"/>
                <w:szCs w:val="24"/>
              </w:rPr>
              <w:lastRenderedPageBreak/>
              <w:t>ОГБУСО «Братский детский дом-интернат»</w:t>
            </w:r>
          </w:p>
          <w:p w:rsidR="00911043" w:rsidRDefault="00911043" w:rsidP="00911043">
            <w:pPr>
              <w:ind w:left="170" w:right="170"/>
              <w:jc w:val="center"/>
              <w:rPr>
                <w:rFonts w:ascii="Times New Roman" w:hAnsi="Times New Roman" w:cs="Times New Roman"/>
                <w:b/>
                <w:iCs/>
                <w:sz w:val="36"/>
                <w:szCs w:val="36"/>
              </w:rPr>
            </w:pPr>
            <w:r w:rsidRPr="00911043">
              <w:rPr>
                <w:rFonts w:ascii="Times New Roman" w:hAnsi="Times New Roman" w:cs="Times New Roman"/>
                <w:b/>
                <w:iCs/>
                <w:sz w:val="36"/>
                <w:szCs w:val="36"/>
              </w:rPr>
              <w:drawing>
                <wp:inline distT="0" distB="0" distL="0" distR="0">
                  <wp:extent cx="1112871" cy="992221"/>
                  <wp:effectExtent l="19050" t="0" r="0" b="0"/>
                  <wp:docPr id="10" name="Рисунок 2" descr="Презентация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езентация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426" cy="994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39DD" w:rsidRPr="00911043" w:rsidRDefault="00AF39DD" w:rsidP="00AF39DD">
            <w:pPr>
              <w:spacing w:before="120" w:after="120"/>
              <w:ind w:right="170"/>
              <w:rPr>
                <w:rFonts w:ascii="Constantia" w:hAnsi="Constantia"/>
                <w:color w:val="7030A0"/>
                <w:sz w:val="24"/>
                <w:szCs w:val="24"/>
              </w:rPr>
            </w:pPr>
          </w:p>
          <w:p w:rsidR="00AF39DD" w:rsidRPr="00831E3C" w:rsidRDefault="00831E3C" w:rsidP="00911043">
            <w:pPr>
              <w:spacing w:before="120" w:after="120"/>
              <w:ind w:right="170"/>
              <w:jc w:val="center"/>
              <w:rPr>
                <w:rFonts w:ascii="Constantia" w:eastAsia="Times New Roman" w:hAnsi="Constantia" w:cs="Times New Roman"/>
                <w:b/>
                <w:i/>
                <w:color w:val="002060"/>
                <w:sz w:val="36"/>
                <w:szCs w:val="36"/>
              </w:rPr>
            </w:pPr>
            <w:r w:rsidRPr="00831E3C">
              <w:rPr>
                <w:rFonts w:ascii="Constantia" w:eastAsia="Times New Roman" w:hAnsi="Constantia" w:cs="Times New Roman"/>
                <w:b/>
                <w:i/>
                <w:color w:val="002060"/>
                <w:sz w:val="36"/>
                <w:szCs w:val="36"/>
              </w:rPr>
              <w:t>«</w:t>
            </w:r>
            <w:r w:rsidR="00911043" w:rsidRPr="00831E3C">
              <w:rPr>
                <w:rFonts w:ascii="Constantia" w:eastAsia="Times New Roman" w:hAnsi="Constantia" w:cs="Times New Roman"/>
                <w:b/>
                <w:i/>
                <w:color w:val="002060"/>
                <w:sz w:val="36"/>
                <w:szCs w:val="36"/>
              </w:rPr>
              <w:t>Самоубийство – мольба о помощи, которую никто не услышал</w:t>
            </w:r>
            <w:r w:rsidRPr="00831E3C">
              <w:rPr>
                <w:rFonts w:ascii="Constantia" w:eastAsia="Times New Roman" w:hAnsi="Constantia" w:cs="Times New Roman"/>
                <w:b/>
                <w:i/>
                <w:color w:val="002060"/>
                <w:sz w:val="36"/>
                <w:szCs w:val="36"/>
              </w:rPr>
              <w:t>»</w:t>
            </w:r>
          </w:p>
          <w:p w:rsidR="00831E3C" w:rsidRDefault="00831E3C" w:rsidP="00831E3C">
            <w:pPr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31E3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Р. </w:t>
            </w:r>
            <w:proofErr w:type="spellStart"/>
            <w:r w:rsidRPr="00831E3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Алеев</w:t>
            </w:r>
            <w:proofErr w:type="spellEnd"/>
          </w:p>
          <w:p w:rsidR="00831E3C" w:rsidRPr="00831E3C" w:rsidRDefault="00831E3C" w:rsidP="00911043">
            <w:pPr>
              <w:spacing w:before="120" w:after="120"/>
              <w:ind w:right="170"/>
              <w:jc w:val="center"/>
              <w:rPr>
                <w:rFonts w:ascii="Constantia" w:hAnsi="Constantia"/>
                <w:b/>
                <w:i/>
                <w:color w:val="7030A0"/>
                <w:sz w:val="36"/>
                <w:szCs w:val="36"/>
              </w:rPr>
            </w:pPr>
            <w:r>
              <w:rPr>
                <w:rFonts w:ascii="Constantia" w:hAnsi="Constantia"/>
                <w:b/>
                <w:i/>
                <w:noProof/>
                <w:color w:val="7030A0"/>
                <w:sz w:val="36"/>
                <w:szCs w:val="36"/>
                <w:lang w:eastAsia="ru-RU"/>
              </w:rPr>
              <w:drawing>
                <wp:inline distT="0" distB="0" distL="0" distR="0">
                  <wp:extent cx="2393410" cy="3590117"/>
                  <wp:effectExtent l="19050" t="0" r="6890" b="0"/>
                  <wp:docPr id="11" name="Рисунок 10" descr="x_c0237dc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c0237dc7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640" cy="3593462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31E3C" w:rsidRDefault="00831E3C" w:rsidP="00AF39DD">
            <w:pPr>
              <w:spacing w:before="120" w:after="120"/>
              <w:ind w:right="170"/>
              <w:rPr>
                <w:rFonts w:ascii="Constantia" w:hAnsi="Constantia"/>
                <w:sz w:val="24"/>
                <w:szCs w:val="24"/>
              </w:rPr>
            </w:pPr>
          </w:p>
          <w:p w:rsidR="00AF39DD" w:rsidRDefault="00831E3C" w:rsidP="00831E3C">
            <w:pPr>
              <w:ind w:left="170" w:right="17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291487">
              <w:rPr>
                <w:rFonts w:ascii="Constantia" w:hAnsi="Constantia"/>
                <w:sz w:val="24"/>
                <w:szCs w:val="24"/>
              </w:rPr>
              <w:t>Братск, 2015</w:t>
            </w:r>
          </w:p>
          <w:p w:rsidR="00B217C5" w:rsidRDefault="00B217C5" w:rsidP="00831E3C">
            <w:pPr>
              <w:ind w:left="170" w:right="170"/>
              <w:jc w:val="center"/>
            </w:pPr>
          </w:p>
          <w:p w:rsidR="00BB1814" w:rsidRPr="00BB1814" w:rsidRDefault="00BB1814" w:rsidP="00BB1814">
            <w:pPr>
              <w:rPr>
                <w:lang w:eastAsia="ru-RU"/>
              </w:rPr>
            </w:pPr>
          </w:p>
          <w:p w:rsidR="00E00655" w:rsidRDefault="00E00655" w:rsidP="00183E96">
            <w:pPr>
              <w:pStyle w:val="3"/>
              <w:shd w:val="clear" w:color="auto" w:fill="66FF66"/>
              <w:spacing w:after="0"/>
              <w:ind w:left="170" w:right="170" w:firstLine="284"/>
              <w:contextualSpacing/>
              <w:jc w:val="both"/>
              <w:outlineLvl w:val="2"/>
              <w:rPr>
                <w:rFonts w:ascii="Constantia" w:hAnsi="Constantia" w:cs="Times New Roman"/>
                <w:szCs w:val="24"/>
              </w:rPr>
            </w:pPr>
            <w:r w:rsidRPr="009E6468">
              <w:rPr>
                <w:rFonts w:ascii="Constantia" w:hAnsi="Constantia" w:cs="Times New Roman"/>
                <w:szCs w:val="24"/>
              </w:rPr>
              <w:t>3. Коммуникативные индикаторы:</w:t>
            </w:r>
          </w:p>
          <w:p w:rsidR="00E00655" w:rsidRPr="00BB1814" w:rsidRDefault="00E00655" w:rsidP="00E00655">
            <w:pPr>
              <w:rPr>
                <w:lang w:eastAsia="ru-RU"/>
              </w:rPr>
            </w:pPr>
          </w:p>
          <w:tbl>
            <w:tblPr>
              <w:tblStyle w:val="a4"/>
              <w:tblW w:w="4961" w:type="dxa"/>
              <w:tblInd w:w="2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693"/>
              <w:gridCol w:w="2268"/>
            </w:tblGrid>
            <w:tr w:rsidR="00E00655" w:rsidTr="00577671">
              <w:tc>
                <w:tcPr>
                  <w:tcW w:w="2693" w:type="dxa"/>
                </w:tcPr>
                <w:p w:rsidR="00E00655" w:rsidRPr="009E6468" w:rsidRDefault="00E00655" w:rsidP="00577671">
                  <w:pPr>
                    <w:pStyle w:val="a8"/>
                    <w:numPr>
                      <w:ilvl w:val="0"/>
                      <w:numId w:val="35"/>
                    </w:numPr>
                    <w:shd w:val="clear" w:color="auto" w:fill="FFFFFF"/>
                    <w:tabs>
                      <w:tab w:val="left" w:pos="223"/>
                    </w:tabs>
                    <w:ind w:left="0" w:firstLine="0"/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</w:pPr>
                  <w:r w:rsidRPr="009E6468"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  <w:t>прямые или косвенные сообщения о суицидальных намерениях (</w:t>
                  </w:r>
                  <w:r w:rsidRPr="00BB1814">
                    <w:rPr>
                      <w:rFonts w:ascii="Constantia" w:eastAsia="Times New Roman" w:hAnsi="Constantia" w:cs="Times New Roman"/>
                      <w:i/>
                      <w:sz w:val="24"/>
                      <w:szCs w:val="24"/>
                    </w:rPr>
                    <w:t>прямое сообщ</w:t>
                  </w:r>
                  <w:r w:rsidRPr="00BB1814">
                    <w:rPr>
                      <w:rFonts w:ascii="Constantia" w:eastAsia="Times New Roman" w:hAnsi="Constantia" w:cs="Times New Roman"/>
                      <w:i/>
                      <w:sz w:val="24"/>
                      <w:szCs w:val="24"/>
                    </w:rPr>
                    <w:t>е</w:t>
                  </w:r>
                  <w:r w:rsidRPr="00BB1814">
                    <w:rPr>
                      <w:rFonts w:ascii="Constantia" w:eastAsia="Times New Roman" w:hAnsi="Constantia" w:cs="Times New Roman"/>
                      <w:i/>
                      <w:sz w:val="24"/>
                      <w:szCs w:val="24"/>
                    </w:rPr>
                    <w:t>ние: «Хочу умереть». Косвенное: «Скоро все это закончится»);</w:t>
                  </w:r>
                </w:p>
                <w:p w:rsidR="00E00655" w:rsidRPr="009E6468" w:rsidRDefault="00E00655" w:rsidP="00577671">
                  <w:pPr>
                    <w:pStyle w:val="a8"/>
                    <w:numPr>
                      <w:ilvl w:val="0"/>
                      <w:numId w:val="35"/>
                    </w:numPr>
                    <w:shd w:val="clear" w:color="auto" w:fill="FFFFFF"/>
                    <w:tabs>
                      <w:tab w:val="left" w:pos="223"/>
                    </w:tabs>
                    <w:ind w:left="0" w:firstLine="0"/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</w:pPr>
                  <w:r w:rsidRPr="009E6468"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  <w:t>шутки, о желании умереть, о бессмысленности жизни;</w:t>
                  </w:r>
                </w:p>
                <w:p w:rsidR="00E00655" w:rsidRDefault="00E00655" w:rsidP="00577671">
                  <w:pPr>
                    <w:pStyle w:val="a8"/>
                    <w:ind w:left="0" w:right="170"/>
                    <w:jc w:val="both"/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E00655" w:rsidRPr="009E6468" w:rsidRDefault="00E00655" w:rsidP="00577671">
                  <w:pPr>
                    <w:pStyle w:val="a8"/>
                    <w:numPr>
                      <w:ilvl w:val="0"/>
                      <w:numId w:val="36"/>
                    </w:numPr>
                    <w:shd w:val="clear" w:color="auto" w:fill="FFFFFF"/>
                    <w:tabs>
                      <w:tab w:val="left" w:pos="317"/>
                    </w:tabs>
                    <w:ind w:left="0" w:firstLine="0"/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</w:pPr>
                  <w:r w:rsidRPr="009E6468"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  <w:t>уверения в беспомощности и зависимости от других;</w:t>
                  </w:r>
                </w:p>
                <w:p w:rsidR="00E00655" w:rsidRPr="009E6468" w:rsidRDefault="00E00655" w:rsidP="00577671">
                  <w:pPr>
                    <w:pStyle w:val="a8"/>
                    <w:numPr>
                      <w:ilvl w:val="0"/>
                      <w:numId w:val="36"/>
                    </w:numPr>
                    <w:shd w:val="clear" w:color="auto" w:fill="FFFFFF"/>
                    <w:tabs>
                      <w:tab w:val="left" w:pos="317"/>
                    </w:tabs>
                    <w:ind w:left="0" w:firstLine="0"/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</w:pPr>
                  <w:r w:rsidRPr="009E6468"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  <w:t>прощание;</w:t>
                  </w:r>
                </w:p>
                <w:p w:rsidR="00E00655" w:rsidRPr="009E6468" w:rsidRDefault="00E00655" w:rsidP="00577671">
                  <w:pPr>
                    <w:pStyle w:val="a8"/>
                    <w:numPr>
                      <w:ilvl w:val="0"/>
                      <w:numId w:val="36"/>
                    </w:numPr>
                    <w:shd w:val="clear" w:color="auto" w:fill="FFFFFF"/>
                    <w:tabs>
                      <w:tab w:val="left" w:pos="317"/>
                    </w:tabs>
                    <w:ind w:left="0" w:firstLine="0"/>
                    <w:rPr>
                      <w:rFonts w:ascii="Constantia" w:eastAsia="Times New Roman" w:hAnsi="Constantia" w:cs="Times New Roman"/>
                      <w:color w:val="000000"/>
                      <w:sz w:val="24"/>
                      <w:szCs w:val="24"/>
                    </w:rPr>
                  </w:pPr>
                  <w:r w:rsidRPr="009E6468">
                    <w:rPr>
                      <w:rFonts w:ascii="Constantia" w:eastAsia="Times New Roman" w:hAnsi="Constantia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нелюдимость, избегание контактов с </w:t>
                  </w:r>
                  <w:r w:rsidRPr="009E6468">
                    <w:rPr>
                      <w:rFonts w:ascii="Constantia" w:eastAsia="Times New Roman" w:hAnsi="Constantia" w:cs="Times New Roman"/>
                      <w:color w:val="000000"/>
                      <w:sz w:val="24"/>
                      <w:szCs w:val="24"/>
                    </w:rPr>
                    <w:t>окружающими;</w:t>
                  </w:r>
                </w:p>
                <w:p w:rsidR="00E00655" w:rsidRPr="009E6468" w:rsidRDefault="00E00655" w:rsidP="00577671">
                  <w:pPr>
                    <w:pStyle w:val="a8"/>
                    <w:numPr>
                      <w:ilvl w:val="0"/>
                      <w:numId w:val="36"/>
                    </w:numPr>
                    <w:shd w:val="clear" w:color="auto" w:fill="FFFFFF"/>
                    <w:tabs>
                      <w:tab w:val="left" w:pos="317"/>
                    </w:tabs>
                    <w:ind w:left="0" w:firstLine="0"/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</w:pPr>
                  <w:r w:rsidRPr="009E6468"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  <w:t>сообщение о конкретном плане суицида;</w:t>
                  </w:r>
                </w:p>
                <w:p w:rsidR="00E00655" w:rsidRDefault="00E00655" w:rsidP="00577671">
                  <w:pPr>
                    <w:pStyle w:val="a8"/>
                    <w:numPr>
                      <w:ilvl w:val="0"/>
                      <w:numId w:val="36"/>
                    </w:numPr>
                    <w:shd w:val="clear" w:color="auto" w:fill="FFFFFF"/>
                    <w:tabs>
                      <w:tab w:val="left" w:pos="317"/>
                    </w:tabs>
                    <w:ind w:left="0" w:firstLine="0"/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</w:pPr>
                  <w:r w:rsidRPr="009E6468"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  <w:t>самообвинения</w:t>
                  </w:r>
                </w:p>
              </w:tc>
            </w:tr>
          </w:tbl>
          <w:p w:rsidR="00E00655" w:rsidRDefault="00E00655" w:rsidP="00E00655">
            <w:pPr>
              <w:pStyle w:val="3"/>
              <w:spacing w:after="0"/>
              <w:ind w:left="170" w:right="170" w:firstLine="284"/>
              <w:contextualSpacing/>
              <w:jc w:val="both"/>
              <w:outlineLvl w:val="2"/>
              <w:rPr>
                <w:rFonts w:ascii="Constantia" w:hAnsi="Constantia" w:cs="Times New Roman"/>
                <w:szCs w:val="24"/>
              </w:rPr>
            </w:pPr>
            <w:bookmarkStart w:id="2" w:name="_Toc139550389"/>
          </w:p>
          <w:p w:rsidR="00E00655" w:rsidRDefault="00E00655" w:rsidP="00183E96">
            <w:pPr>
              <w:pStyle w:val="3"/>
              <w:shd w:val="clear" w:color="auto" w:fill="66FF66"/>
              <w:spacing w:after="0"/>
              <w:ind w:left="170" w:right="170" w:firstLine="284"/>
              <w:contextualSpacing/>
              <w:jc w:val="both"/>
              <w:outlineLvl w:val="2"/>
              <w:rPr>
                <w:rFonts w:ascii="Constantia" w:hAnsi="Constantia" w:cs="Times New Roman"/>
                <w:szCs w:val="24"/>
              </w:rPr>
            </w:pPr>
            <w:r>
              <w:rPr>
                <w:rFonts w:ascii="Constantia" w:hAnsi="Constantia" w:cs="Times New Roman"/>
                <w:szCs w:val="24"/>
              </w:rPr>
              <w:t>4</w:t>
            </w:r>
            <w:r w:rsidRPr="009E6468">
              <w:rPr>
                <w:rFonts w:ascii="Constantia" w:hAnsi="Constantia" w:cs="Times New Roman"/>
                <w:szCs w:val="24"/>
              </w:rPr>
              <w:t>. Эмоциональные индикаторы</w:t>
            </w:r>
            <w:bookmarkEnd w:id="2"/>
            <w:r w:rsidRPr="009E6468">
              <w:rPr>
                <w:rFonts w:ascii="Constantia" w:hAnsi="Constantia" w:cs="Times New Roman"/>
                <w:szCs w:val="24"/>
              </w:rPr>
              <w:t>:</w:t>
            </w:r>
          </w:p>
          <w:p w:rsidR="00E00655" w:rsidRDefault="00E00655" w:rsidP="00E00655">
            <w:pPr>
              <w:rPr>
                <w:lang w:eastAsia="ru-RU"/>
              </w:rPr>
            </w:pPr>
          </w:p>
          <w:tbl>
            <w:tblPr>
              <w:tblStyle w:val="a4"/>
              <w:tblW w:w="4820" w:type="dxa"/>
              <w:tblInd w:w="2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601"/>
              <w:gridCol w:w="2219"/>
            </w:tblGrid>
            <w:tr w:rsidR="00E00655" w:rsidTr="00577671">
              <w:tc>
                <w:tcPr>
                  <w:tcW w:w="2601" w:type="dxa"/>
                </w:tcPr>
                <w:p w:rsidR="00E00655" w:rsidRPr="009E6468" w:rsidRDefault="00E00655" w:rsidP="00577671">
                  <w:pPr>
                    <w:pStyle w:val="a8"/>
                    <w:numPr>
                      <w:ilvl w:val="0"/>
                      <w:numId w:val="37"/>
                    </w:numPr>
                    <w:shd w:val="clear" w:color="auto" w:fill="FFFFFF"/>
                    <w:tabs>
                      <w:tab w:val="left" w:pos="252"/>
                    </w:tabs>
                    <w:ind w:left="0" w:firstLine="0"/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</w:pPr>
                  <w:r w:rsidRPr="009E6468"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  <w:t>безразличи</w:t>
                  </w:r>
                  <w:r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  <w:t>е к своей судьбе, подавленность</w:t>
                  </w:r>
                  <w:r w:rsidRPr="009E6468"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  <w:t>;</w:t>
                  </w:r>
                </w:p>
                <w:p w:rsidR="00E00655" w:rsidRPr="00BB1814" w:rsidRDefault="00E00655" w:rsidP="00577671">
                  <w:pPr>
                    <w:pStyle w:val="a8"/>
                    <w:numPr>
                      <w:ilvl w:val="0"/>
                      <w:numId w:val="37"/>
                    </w:numPr>
                    <w:shd w:val="clear" w:color="auto" w:fill="FFFFFF"/>
                    <w:tabs>
                      <w:tab w:val="left" w:pos="252"/>
                    </w:tabs>
                    <w:ind w:left="0" w:firstLine="0"/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</w:pPr>
                  <w:r w:rsidRPr="009E6468"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  <w:t>переживание горя, отчаяния;</w:t>
                  </w:r>
                </w:p>
                <w:p w:rsidR="00E00655" w:rsidRPr="009E6468" w:rsidRDefault="00E00655" w:rsidP="00577671">
                  <w:pPr>
                    <w:pStyle w:val="a8"/>
                    <w:numPr>
                      <w:ilvl w:val="0"/>
                      <w:numId w:val="37"/>
                    </w:numPr>
                    <w:shd w:val="clear" w:color="auto" w:fill="FFFFFF"/>
                    <w:tabs>
                      <w:tab w:val="left" w:pos="252"/>
                    </w:tabs>
                    <w:ind w:left="0" w:firstLine="0"/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</w:pPr>
                  <w:r w:rsidRPr="009E6468"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  <w:t>несвойственная агрессия или ненависть к себе, гнев, враждебность;</w:t>
                  </w:r>
                </w:p>
                <w:p w:rsidR="00E00655" w:rsidRPr="009E6468" w:rsidRDefault="00E00655" w:rsidP="00577671">
                  <w:pPr>
                    <w:pStyle w:val="a8"/>
                    <w:numPr>
                      <w:ilvl w:val="0"/>
                      <w:numId w:val="37"/>
                    </w:numPr>
                    <w:shd w:val="clear" w:color="auto" w:fill="FFFFFF"/>
                    <w:tabs>
                      <w:tab w:val="left" w:pos="252"/>
                    </w:tabs>
                    <w:ind w:left="0" w:firstLine="0"/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</w:pPr>
                  <w:r w:rsidRPr="009E6468"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  <w:t>вина или ощущение неудачи, поражения;</w:t>
                  </w:r>
                </w:p>
                <w:p w:rsidR="00E00655" w:rsidRPr="009E6468" w:rsidRDefault="00E00655" w:rsidP="00577671">
                  <w:pPr>
                    <w:pStyle w:val="a8"/>
                    <w:numPr>
                      <w:ilvl w:val="0"/>
                      <w:numId w:val="37"/>
                    </w:numPr>
                    <w:shd w:val="clear" w:color="auto" w:fill="FFFFFF"/>
                    <w:tabs>
                      <w:tab w:val="left" w:pos="252"/>
                    </w:tabs>
                    <w:ind w:left="0" w:firstLine="0"/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</w:pPr>
                  <w:r w:rsidRPr="009E6468"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  <w:t>чрезмерные опасения или страхи;</w:t>
                  </w:r>
                </w:p>
                <w:p w:rsidR="00E00655" w:rsidRPr="009E6468" w:rsidRDefault="00E00655" w:rsidP="00577671">
                  <w:pPr>
                    <w:pStyle w:val="a8"/>
                    <w:numPr>
                      <w:ilvl w:val="0"/>
                      <w:numId w:val="37"/>
                    </w:numPr>
                    <w:shd w:val="clear" w:color="auto" w:fill="FFFFFF"/>
                    <w:tabs>
                      <w:tab w:val="left" w:pos="252"/>
                    </w:tabs>
                    <w:ind w:left="0" w:firstLine="0"/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</w:pPr>
                  <w:r w:rsidRPr="009E6468"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  <w:t xml:space="preserve">рассеянность или </w:t>
                  </w:r>
                  <w:r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  <w:t>растерянность;</w:t>
                  </w:r>
                </w:p>
                <w:p w:rsidR="00E00655" w:rsidRPr="009E6468" w:rsidRDefault="00E00655" w:rsidP="00577671">
                  <w:pPr>
                    <w:pStyle w:val="a8"/>
                    <w:numPr>
                      <w:ilvl w:val="0"/>
                      <w:numId w:val="37"/>
                    </w:numPr>
                    <w:shd w:val="clear" w:color="auto" w:fill="FFFFFF"/>
                    <w:tabs>
                      <w:tab w:val="left" w:pos="252"/>
                    </w:tabs>
                    <w:ind w:left="0" w:firstLine="0"/>
                    <w:rPr>
                      <w:rFonts w:ascii="Constantia" w:eastAsia="Times New Roman" w:hAnsi="Constantia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Constantia" w:eastAsia="Times New Roman" w:hAnsi="Constantia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ожидание </w:t>
                  </w:r>
                  <w:r w:rsidRPr="009E6468">
                    <w:rPr>
                      <w:rFonts w:ascii="Constantia" w:eastAsia="Times New Roman" w:hAnsi="Constantia" w:cs="Times New Roman"/>
                      <w:color w:val="000000"/>
                      <w:spacing w:val="1"/>
                      <w:sz w:val="24"/>
                      <w:szCs w:val="24"/>
                    </w:rPr>
                    <w:t>беды;</w:t>
                  </w:r>
                </w:p>
                <w:p w:rsidR="00E00655" w:rsidRDefault="00E00655" w:rsidP="00577671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2219" w:type="dxa"/>
                </w:tcPr>
                <w:p w:rsidR="00E00655" w:rsidRPr="009E6468" w:rsidRDefault="00E00655" w:rsidP="00577671">
                  <w:pPr>
                    <w:pStyle w:val="a8"/>
                    <w:numPr>
                      <w:ilvl w:val="0"/>
                      <w:numId w:val="38"/>
                    </w:numPr>
                    <w:shd w:val="clear" w:color="auto" w:fill="FFFFFF"/>
                    <w:tabs>
                      <w:tab w:val="left" w:pos="226"/>
                    </w:tabs>
                    <w:ind w:left="0" w:firstLine="0"/>
                    <w:rPr>
                      <w:rFonts w:ascii="Constantia" w:eastAsia="Times New Roman" w:hAnsi="Constantia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9E6468">
                    <w:rPr>
                      <w:rFonts w:ascii="Constantia" w:eastAsia="Times New Roman" w:hAnsi="Constantia" w:cs="Times New Roman"/>
                      <w:color w:val="000000"/>
                      <w:spacing w:val="2"/>
                      <w:sz w:val="24"/>
                      <w:szCs w:val="24"/>
                    </w:rPr>
                    <w:t>уныние, у</w:t>
                  </w:r>
                  <w:r w:rsidRPr="009E6468">
                    <w:rPr>
                      <w:rFonts w:ascii="Constantia" w:eastAsia="Times New Roman" w:hAnsi="Constantia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гнетенность, </w:t>
                  </w:r>
                  <w:r w:rsidRPr="009E6468">
                    <w:rPr>
                      <w:rFonts w:ascii="Constantia" w:eastAsia="Times New Roman" w:hAnsi="Constantia" w:cs="Times New Roman"/>
                      <w:color w:val="000000"/>
                      <w:spacing w:val="1"/>
                      <w:sz w:val="24"/>
                      <w:szCs w:val="24"/>
                    </w:rPr>
                    <w:t xml:space="preserve">угрюмость; </w:t>
                  </w:r>
                </w:p>
                <w:p w:rsidR="00E00655" w:rsidRPr="009E6468" w:rsidRDefault="00E00655" w:rsidP="00577671">
                  <w:pPr>
                    <w:pStyle w:val="a8"/>
                    <w:numPr>
                      <w:ilvl w:val="0"/>
                      <w:numId w:val="38"/>
                    </w:numPr>
                    <w:shd w:val="clear" w:color="auto" w:fill="FFFFFF"/>
                    <w:tabs>
                      <w:tab w:val="left" w:pos="226"/>
                    </w:tabs>
                    <w:ind w:left="0" w:firstLine="0"/>
                    <w:rPr>
                      <w:rFonts w:ascii="Constantia" w:eastAsia="Times New Roman" w:hAnsi="Constantia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9E6468">
                    <w:rPr>
                      <w:rFonts w:ascii="Constantia" w:eastAsia="Times New Roman" w:hAnsi="Constantia" w:cs="Times New Roman"/>
                      <w:color w:val="000000"/>
                      <w:spacing w:val="1"/>
                      <w:sz w:val="24"/>
                      <w:szCs w:val="24"/>
                    </w:rPr>
                    <w:t>раздражительность;</w:t>
                  </w:r>
                </w:p>
                <w:p w:rsidR="00E00655" w:rsidRPr="009E6468" w:rsidRDefault="00E00655" w:rsidP="00577671">
                  <w:pPr>
                    <w:pStyle w:val="a8"/>
                    <w:numPr>
                      <w:ilvl w:val="0"/>
                      <w:numId w:val="38"/>
                    </w:numPr>
                    <w:shd w:val="clear" w:color="auto" w:fill="FFFFFF"/>
                    <w:tabs>
                      <w:tab w:val="left" w:pos="226"/>
                    </w:tabs>
                    <w:ind w:left="0" w:firstLine="0"/>
                    <w:rPr>
                      <w:rFonts w:ascii="Constantia" w:eastAsia="Times New Roman" w:hAnsi="Constantia" w:cs="Times New Roman"/>
                      <w:color w:val="000000"/>
                      <w:spacing w:val="-2"/>
                      <w:sz w:val="24"/>
                      <w:szCs w:val="24"/>
                    </w:rPr>
                  </w:pPr>
                  <w:r w:rsidRPr="009E6468">
                    <w:rPr>
                      <w:rFonts w:ascii="Constantia" w:eastAsia="Times New Roman" w:hAnsi="Constantia" w:cs="Times New Roman"/>
                      <w:color w:val="000000"/>
                      <w:spacing w:val="-1"/>
                      <w:sz w:val="24"/>
                      <w:szCs w:val="24"/>
                    </w:rPr>
                    <w:t xml:space="preserve">чувство ненависти к благополучию </w:t>
                  </w:r>
                  <w:r w:rsidRPr="009E6468">
                    <w:rPr>
                      <w:rFonts w:ascii="Constantia" w:eastAsia="Times New Roman" w:hAnsi="Constantia" w:cs="Times New Roman"/>
                      <w:color w:val="000000"/>
                      <w:spacing w:val="-2"/>
                      <w:sz w:val="24"/>
                      <w:szCs w:val="24"/>
                    </w:rPr>
                    <w:t>окружающих;</w:t>
                  </w:r>
                </w:p>
                <w:p w:rsidR="00E00655" w:rsidRPr="009E6468" w:rsidRDefault="00E00655" w:rsidP="00577671">
                  <w:pPr>
                    <w:pStyle w:val="a8"/>
                    <w:numPr>
                      <w:ilvl w:val="0"/>
                      <w:numId w:val="38"/>
                    </w:numPr>
                    <w:shd w:val="clear" w:color="auto" w:fill="FFFFFF"/>
                    <w:tabs>
                      <w:tab w:val="left" w:pos="226"/>
                    </w:tabs>
                    <w:ind w:left="0" w:firstLine="0"/>
                    <w:rPr>
                      <w:rFonts w:ascii="Constantia" w:eastAsia="Times New Roman" w:hAnsi="Constantia" w:cs="Times New Roman"/>
                      <w:color w:val="000000"/>
                      <w:sz w:val="24"/>
                      <w:szCs w:val="24"/>
                    </w:rPr>
                  </w:pPr>
                  <w:r w:rsidRPr="009E6468">
                    <w:rPr>
                      <w:rFonts w:ascii="Constantia" w:eastAsia="Times New Roman" w:hAnsi="Constantia" w:cs="Times New Roman"/>
                      <w:color w:val="000000"/>
                      <w:sz w:val="24"/>
                      <w:szCs w:val="24"/>
                    </w:rPr>
                    <w:t>безразличное отношение к себе, окружающим;</w:t>
                  </w:r>
                </w:p>
                <w:p w:rsidR="00E00655" w:rsidRPr="009E6468" w:rsidRDefault="00E00655" w:rsidP="00577671">
                  <w:pPr>
                    <w:pStyle w:val="a8"/>
                    <w:numPr>
                      <w:ilvl w:val="0"/>
                      <w:numId w:val="38"/>
                    </w:numPr>
                    <w:shd w:val="clear" w:color="auto" w:fill="FFFFFF"/>
                    <w:tabs>
                      <w:tab w:val="left" w:pos="226"/>
                    </w:tabs>
                    <w:ind w:left="0" w:firstLine="0"/>
                    <w:rPr>
                      <w:rFonts w:ascii="Constantia" w:eastAsia="Times New Roman" w:hAnsi="Constantia" w:cs="Times New Roman"/>
                      <w:color w:val="000000"/>
                      <w:sz w:val="24"/>
                      <w:szCs w:val="24"/>
                    </w:rPr>
                  </w:pPr>
                  <w:r w:rsidRPr="009E6468">
                    <w:rPr>
                      <w:rFonts w:ascii="Constantia" w:eastAsia="Times New Roman" w:hAnsi="Constantia" w:cs="Times New Roman"/>
                      <w:color w:val="000000"/>
                      <w:sz w:val="24"/>
                      <w:szCs w:val="24"/>
                    </w:rPr>
                    <w:t>тоска как постоянный фон настроения;</w:t>
                  </w:r>
                </w:p>
                <w:p w:rsidR="00E00655" w:rsidRPr="00925C29" w:rsidRDefault="00E00655" w:rsidP="00577671">
                  <w:pPr>
                    <w:pStyle w:val="a8"/>
                    <w:numPr>
                      <w:ilvl w:val="0"/>
                      <w:numId w:val="38"/>
                    </w:numPr>
                    <w:tabs>
                      <w:tab w:val="left" w:pos="226"/>
                    </w:tabs>
                    <w:ind w:left="0" w:firstLine="0"/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</w:pPr>
                  <w:r>
                    <w:rPr>
                      <w:rFonts w:ascii="Constantia" w:eastAsia="Times New Roman" w:hAnsi="Constantia" w:cs="Times New Roman"/>
                      <w:color w:val="000000"/>
                      <w:sz w:val="24"/>
                      <w:szCs w:val="24"/>
                    </w:rPr>
                    <w:t>поиск</w:t>
                  </w:r>
                  <w:r w:rsidRPr="009E6468">
                    <w:rPr>
                      <w:rFonts w:ascii="Constantia" w:eastAsia="Times New Roman" w:hAnsi="Constantia" w:cs="Times New Roman"/>
                      <w:color w:val="000000"/>
                      <w:sz w:val="24"/>
                      <w:szCs w:val="24"/>
                    </w:rPr>
                    <w:t xml:space="preserve"> сочувствия</w:t>
                  </w:r>
                  <w:r>
                    <w:rPr>
                      <w:rFonts w:ascii="Constantia" w:eastAsia="Times New Roman" w:hAnsi="Constantia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B217C5" w:rsidRDefault="00B217C5" w:rsidP="00831E3C">
            <w:pPr>
              <w:ind w:left="170" w:right="170"/>
              <w:jc w:val="center"/>
            </w:pPr>
          </w:p>
        </w:tc>
      </w:tr>
    </w:tbl>
    <w:p w:rsidR="00923DA3" w:rsidRDefault="00923DA3" w:rsidP="00410D1A"/>
    <w:sectPr w:rsidR="00923DA3" w:rsidSect="009560D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65F"/>
    <w:multiLevelType w:val="multilevel"/>
    <w:tmpl w:val="3BCC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536AC"/>
    <w:multiLevelType w:val="hybridMultilevel"/>
    <w:tmpl w:val="B8308A0C"/>
    <w:lvl w:ilvl="0" w:tplc="6F94E5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D50BF"/>
    <w:multiLevelType w:val="hybridMultilevel"/>
    <w:tmpl w:val="E612C0F8"/>
    <w:lvl w:ilvl="0" w:tplc="83A6FA9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444DD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58803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C4348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E243C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B254E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02960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4295C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0C026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B52AC"/>
    <w:multiLevelType w:val="hybridMultilevel"/>
    <w:tmpl w:val="A6EC2058"/>
    <w:lvl w:ilvl="0" w:tplc="142880E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30D30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5C2B7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CAB29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72BF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780DA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A8C23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5A6A0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0C2C6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8F6B8C"/>
    <w:multiLevelType w:val="hybridMultilevel"/>
    <w:tmpl w:val="424E0B7C"/>
    <w:lvl w:ilvl="0" w:tplc="6E40F4FC">
      <w:start w:val="1"/>
      <w:numFmt w:val="bullet"/>
      <w:lvlText w:val=""/>
      <w:lvlJc w:val="left"/>
      <w:pPr>
        <w:ind w:left="1418" w:hanging="284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6646E"/>
    <w:multiLevelType w:val="hybridMultilevel"/>
    <w:tmpl w:val="44DE49C8"/>
    <w:lvl w:ilvl="0" w:tplc="6E40F4FC">
      <w:start w:val="1"/>
      <w:numFmt w:val="bullet"/>
      <w:lvlText w:val=""/>
      <w:lvlJc w:val="left"/>
      <w:pPr>
        <w:ind w:left="1418" w:hanging="284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816FE"/>
    <w:multiLevelType w:val="hybridMultilevel"/>
    <w:tmpl w:val="654C8C00"/>
    <w:lvl w:ilvl="0" w:tplc="6E40F4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050"/>
      </w:rPr>
    </w:lvl>
    <w:lvl w:ilvl="1" w:tplc="914A3ED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74509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F27BB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5407B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BC73A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3E12D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AE68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450D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40663E"/>
    <w:multiLevelType w:val="hybridMultilevel"/>
    <w:tmpl w:val="EF38FD0A"/>
    <w:lvl w:ilvl="0" w:tplc="04CEA7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0C0"/>
      </w:rPr>
    </w:lvl>
    <w:lvl w:ilvl="1" w:tplc="C5444DD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58803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C4348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E243C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B254E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02960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4295C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0C026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05438D"/>
    <w:multiLevelType w:val="hybridMultilevel"/>
    <w:tmpl w:val="6FB62930"/>
    <w:lvl w:ilvl="0" w:tplc="7B6451BE">
      <w:start w:val="1"/>
      <w:numFmt w:val="bullet"/>
      <w:suff w:val="space"/>
      <w:lvlText w:val=""/>
      <w:lvlJc w:val="left"/>
      <w:pPr>
        <w:ind w:left="141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618D3"/>
    <w:multiLevelType w:val="multilevel"/>
    <w:tmpl w:val="FE14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06208E"/>
    <w:multiLevelType w:val="hybridMultilevel"/>
    <w:tmpl w:val="263416A2"/>
    <w:lvl w:ilvl="0" w:tplc="88D6ED1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609FA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CE6A1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4A1CC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C8EC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62A0C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E738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3C216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AE4B3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D152AD"/>
    <w:multiLevelType w:val="multilevel"/>
    <w:tmpl w:val="DB34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50318E7"/>
    <w:multiLevelType w:val="hybridMultilevel"/>
    <w:tmpl w:val="04C68886"/>
    <w:lvl w:ilvl="0" w:tplc="7B6451BE">
      <w:start w:val="1"/>
      <w:numFmt w:val="bullet"/>
      <w:suff w:val="space"/>
      <w:lvlText w:val=""/>
      <w:lvlJc w:val="left"/>
      <w:pPr>
        <w:ind w:left="1418" w:hanging="284"/>
      </w:pPr>
      <w:rPr>
        <w:rFonts w:ascii="Symbol" w:hAnsi="Symbol" w:hint="default"/>
      </w:rPr>
    </w:lvl>
    <w:lvl w:ilvl="1" w:tplc="8B6E9BA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341D4F"/>
    <w:multiLevelType w:val="hybridMultilevel"/>
    <w:tmpl w:val="12A0C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EDD1180"/>
    <w:multiLevelType w:val="hybridMultilevel"/>
    <w:tmpl w:val="0CB262FA"/>
    <w:lvl w:ilvl="0" w:tplc="6E40F4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9A2DAA"/>
    <w:multiLevelType w:val="hybridMultilevel"/>
    <w:tmpl w:val="14C076B6"/>
    <w:lvl w:ilvl="0" w:tplc="05FE37AA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30B96011"/>
    <w:multiLevelType w:val="multilevel"/>
    <w:tmpl w:val="6AC8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4F3CDC"/>
    <w:multiLevelType w:val="hybridMultilevel"/>
    <w:tmpl w:val="1C8ED5A8"/>
    <w:lvl w:ilvl="0" w:tplc="6E40F4FC">
      <w:start w:val="1"/>
      <w:numFmt w:val="bullet"/>
      <w:lvlText w:val=""/>
      <w:lvlJc w:val="left"/>
      <w:pPr>
        <w:ind w:left="0" w:firstLine="1134"/>
      </w:pPr>
      <w:rPr>
        <w:rFonts w:ascii="Wingdings" w:hAnsi="Wingdings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4B23C11"/>
    <w:multiLevelType w:val="hybridMultilevel"/>
    <w:tmpl w:val="4E5EEFA2"/>
    <w:lvl w:ilvl="0" w:tplc="6E40F4FC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3DAC3D5E"/>
    <w:multiLevelType w:val="hybridMultilevel"/>
    <w:tmpl w:val="DACA1CD2"/>
    <w:lvl w:ilvl="0" w:tplc="4EA2040E">
      <w:start w:val="1"/>
      <w:numFmt w:val="bullet"/>
      <w:suff w:val="space"/>
      <w:lvlText w:val=""/>
      <w:lvlJc w:val="left"/>
      <w:pPr>
        <w:ind w:left="141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EF04F17"/>
    <w:multiLevelType w:val="hybridMultilevel"/>
    <w:tmpl w:val="D9623CAA"/>
    <w:lvl w:ilvl="0" w:tplc="7B6451BE">
      <w:start w:val="1"/>
      <w:numFmt w:val="bullet"/>
      <w:suff w:val="space"/>
      <w:lvlText w:val=""/>
      <w:lvlJc w:val="left"/>
      <w:pPr>
        <w:ind w:left="141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982360"/>
    <w:multiLevelType w:val="hybridMultilevel"/>
    <w:tmpl w:val="A3988F8C"/>
    <w:lvl w:ilvl="0" w:tplc="5250534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202E0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86A5E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D8A0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5A44B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469B0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42BAA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C6007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CAC13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321B38"/>
    <w:multiLevelType w:val="hybridMultilevel"/>
    <w:tmpl w:val="8072181A"/>
    <w:lvl w:ilvl="0" w:tplc="05FE37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0C0"/>
      </w:rPr>
    </w:lvl>
    <w:lvl w:ilvl="1" w:tplc="0B202E0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86A5E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D8A0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5A44B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469B0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42BAA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C6007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CAC13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6C6659"/>
    <w:multiLevelType w:val="hybridMultilevel"/>
    <w:tmpl w:val="5610F746"/>
    <w:lvl w:ilvl="0" w:tplc="6C2A10F2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C214627"/>
    <w:multiLevelType w:val="hybridMultilevel"/>
    <w:tmpl w:val="9A9CF3E8"/>
    <w:lvl w:ilvl="0" w:tplc="BDD04D04">
      <w:start w:val="1"/>
      <w:numFmt w:val="decimal"/>
      <w:lvlText w:val="%1)"/>
      <w:lvlJc w:val="left"/>
      <w:pPr>
        <w:ind w:left="1174" w:hanging="360"/>
      </w:pPr>
      <w:rPr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5">
    <w:nsid w:val="4E9B579F"/>
    <w:multiLevelType w:val="hybridMultilevel"/>
    <w:tmpl w:val="7F80F58A"/>
    <w:lvl w:ilvl="0" w:tplc="6E40F4FC">
      <w:start w:val="1"/>
      <w:numFmt w:val="bullet"/>
      <w:lvlText w:val=""/>
      <w:lvlJc w:val="left"/>
      <w:pPr>
        <w:ind w:left="1418" w:hanging="284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7874B8"/>
    <w:multiLevelType w:val="multilevel"/>
    <w:tmpl w:val="F9A6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BB1426"/>
    <w:multiLevelType w:val="hybridMultilevel"/>
    <w:tmpl w:val="4998B640"/>
    <w:lvl w:ilvl="0" w:tplc="6E40F4FC">
      <w:start w:val="1"/>
      <w:numFmt w:val="bullet"/>
      <w:lvlText w:val=""/>
      <w:lvlJc w:val="left"/>
      <w:pPr>
        <w:ind w:left="1134" w:firstLine="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46E4258"/>
    <w:multiLevelType w:val="multilevel"/>
    <w:tmpl w:val="A720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BF4FEF"/>
    <w:multiLevelType w:val="hybridMultilevel"/>
    <w:tmpl w:val="3A30C06E"/>
    <w:lvl w:ilvl="0" w:tplc="B2F00EAC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E6343A3"/>
    <w:multiLevelType w:val="multilevel"/>
    <w:tmpl w:val="26F8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34D4E96"/>
    <w:multiLevelType w:val="hybridMultilevel"/>
    <w:tmpl w:val="41B4ED8E"/>
    <w:lvl w:ilvl="0" w:tplc="6E40F4FC">
      <w:start w:val="1"/>
      <w:numFmt w:val="bullet"/>
      <w:lvlText w:val=""/>
      <w:lvlJc w:val="left"/>
      <w:pPr>
        <w:ind w:left="1418" w:hanging="284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B379E4"/>
    <w:multiLevelType w:val="hybridMultilevel"/>
    <w:tmpl w:val="DAAA29E8"/>
    <w:lvl w:ilvl="0" w:tplc="2EEEA5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CACC2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9083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9ADA9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38E5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C5B6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3AF08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30730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ACCC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7A1195"/>
    <w:multiLevelType w:val="multilevel"/>
    <w:tmpl w:val="7B4C7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9C1FEC"/>
    <w:multiLevelType w:val="hybridMultilevel"/>
    <w:tmpl w:val="944004B4"/>
    <w:lvl w:ilvl="0" w:tplc="D4847A0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4A3ED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74509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F27BB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5407B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BC73A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3E12D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AE68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450D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8458F7"/>
    <w:multiLevelType w:val="hybridMultilevel"/>
    <w:tmpl w:val="EB723A4E"/>
    <w:lvl w:ilvl="0" w:tplc="CC9043A8">
      <w:start w:val="1"/>
      <w:numFmt w:val="bullet"/>
      <w:suff w:val="space"/>
      <w:lvlText w:val=""/>
      <w:lvlJc w:val="left"/>
      <w:pPr>
        <w:ind w:left="113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33B6BE3"/>
    <w:multiLevelType w:val="multilevel"/>
    <w:tmpl w:val="432A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515653"/>
    <w:multiLevelType w:val="multilevel"/>
    <w:tmpl w:val="40E2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DC532D1"/>
    <w:multiLevelType w:val="multilevel"/>
    <w:tmpl w:val="7A46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11"/>
  </w:num>
  <w:num w:numId="3">
    <w:abstractNumId w:val="30"/>
  </w:num>
  <w:num w:numId="4">
    <w:abstractNumId w:val="28"/>
  </w:num>
  <w:num w:numId="5">
    <w:abstractNumId w:val="38"/>
  </w:num>
  <w:num w:numId="6">
    <w:abstractNumId w:val="26"/>
  </w:num>
  <w:num w:numId="7">
    <w:abstractNumId w:val="9"/>
  </w:num>
  <w:num w:numId="8">
    <w:abstractNumId w:val="16"/>
  </w:num>
  <w:num w:numId="9">
    <w:abstractNumId w:val="36"/>
  </w:num>
  <w:num w:numId="10">
    <w:abstractNumId w:val="0"/>
  </w:num>
  <w:num w:numId="11">
    <w:abstractNumId w:val="33"/>
  </w:num>
  <w:num w:numId="12">
    <w:abstractNumId w:val="13"/>
  </w:num>
  <w:num w:numId="13">
    <w:abstractNumId w:val="32"/>
  </w:num>
  <w:num w:numId="14">
    <w:abstractNumId w:val="3"/>
  </w:num>
  <w:num w:numId="15">
    <w:abstractNumId w:val="21"/>
  </w:num>
  <w:num w:numId="16">
    <w:abstractNumId w:val="22"/>
  </w:num>
  <w:num w:numId="17">
    <w:abstractNumId w:val="2"/>
  </w:num>
  <w:num w:numId="18">
    <w:abstractNumId w:val="7"/>
  </w:num>
  <w:num w:numId="19">
    <w:abstractNumId w:val="10"/>
  </w:num>
  <w:num w:numId="20">
    <w:abstractNumId w:val="1"/>
  </w:num>
  <w:num w:numId="21">
    <w:abstractNumId w:val="34"/>
  </w:num>
  <w:num w:numId="22">
    <w:abstractNumId w:val="6"/>
  </w:num>
  <w:num w:numId="23">
    <w:abstractNumId w:val="29"/>
  </w:num>
  <w:num w:numId="24">
    <w:abstractNumId w:val="24"/>
  </w:num>
  <w:num w:numId="25">
    <w:abstractNumId w:val="15"/>
  </w:num>
  <w:num w:numId="26">
    <w:abstractNumId w:val="23"/>
  </w:num>
  <w:num w:numId="27">
    <w:abstractNumId w:val="35"/>
  </w:num>
  <w:num w:numId="28">
    <w:abstractNumId w:val="19"/>
  </w:num>
  <w:num w:numId="29">
    <w:abstractNumId w:val="12"/>
  </w:num>
  <w:num w:numId="30">
    <w:abstractNumId w:val="8"/>
  </w:num>
  <w:num w:numId="31">
    <w:abstractNumId w:val="20"/>
  </w:num>
  <w:num w:numId="32">
    <w:abstractNumId w:val="17"/>
  </w:num>
  <w:num w:numId="33">
    <w:abstractNumId w:val="27"/>
  </w:num>
  <w:num w:numId="34">
    <w:abstractNumId w:val="14"/>
  </w:num>
  <w:num w:numId="35">
    <w:abstractNumId w:val="25"/>
  </w:num>
  <w:num w:numId="36">
    <w:abstractNumId w:val="31"/>
  </w:num>
  <w:num w:numId="37">
    <w:abstractNumId w:val="5"/>
  </w:num>
  <w:num w:numId="38">
    <w:abstractNumId w:val="4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357"/>
  <w:drawingGridHorizontalSpacing w:val="110"/>
  <w:displayHorizontalDrawingGridEvery w:val="2"/>
  <w:characterSpacingControl w:val="doNotCompress"/>
  <w:compat/>
  <w:rsids>
    <w:rsidRoot w:val="009560D0"/>
    <w:rsid w:val="000A40D0"/>
    <w:rsid w:val="000F4F2D"/>
    <w:rsid w:val="001322F5"/>
    <w:rsid w:val="0014038F"/>
    <w:rsid w:val="00170370"/>
    <w:rsid w:val="00183E96"/>
    <w:rsid w:val="001B7766"/>
    <w:rsid w:val="001E6B53"/>
    <w:rsid w:val="00291487"/>
    <w:rsid w:val="003322FC"/>
    <w:rsid w:val="003D4DFF"/>
    <w:rsid w:val="003D75A1"/>
    <w:rsid w:val="003F6E6D"/>
    <w:rsid w:val="00410D1A"/>
    <w:rsid w:val="00540DD7"/>
    <w:rsid w:val="006665D5"/>
    <w:rsid w:val="006824C6"/>
    <w:rsid w:val="006F62F9"/>
    <w:rsid w:val="007113BA"/>
    <w:rsid w:val="00797EC0"/>
    <w:rsid w:val="00831E3C"/>
    <w:rsid w:val="00911043"/>
    <w:rsid w:val="00923DA3"/>
    <w:rsid w:val="00925C29"/>
    <w:rsid w:val="009560D0"/>
    <w:rsid w:val="009E6468"/>
    <w:rsid w:val="009F34E7"/>
    <w:rsid w:val="00A41288"/>
    <w:rsid w:val="00AF39DD"/>
    <w:rsid w:val="00B217C5"/>
    <w:rsid w:val="00B56170"/>
    <w:rsid w:val="00B63FD5"/>
    <w:rsid w:val="00BA2694"/>
    <w:rsid w:val="00BB1814"/>
    <w:rsid w:val="00C432F4"/>
    <w:rsid w:val="00CC146A"/>
    <w:rsid w:val="00CE3D86"/>
    <w:rsid w:val="00CE6053"/>
    <w:rsid w:val="00D0200D"/>
    <w:rsid w:val="00D0422E"/>
    <w:rsid w:val="00E00655"/>
    <w:rsid w:val="00E041F1"/>
    <w:rsid w:val="00EF4314"/>
    <w:rsid w:val="00F14C28"/>
    <w:rsid w:val="00F1673E"/>
    <w:rsid w:val="00F87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70"/>
  </w:style>
  <w:style w:type="paragraph" w:styleId="2">
    <w:name w:val="heading 2"/>
    <w:basedOn w:val="a"/>
    <w:link w:val="20"/>
    <w:uiPriority w:val="9"/>
    <w:qFormat/>
    <w:rsid w:val="001703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9E6468"/>
    <w:pPr>
      <w:keepNext/>
      <w:widowControl w:val="0"/>
      <w:autoSpaceDE w:val="0"/>
      <w:autoSpaceDN w:val="0"/>
      <w:adjustRightInd w:val="0"/>
      <w:spacing w:after="60" w:line="240" w:lineRule="auto"/>
      <w:ind w:firstLine="567"/>
      <w:outlineLvl w:val="2"/>
    </w:pPr>
    <w:rPr>
      <w:rFonts w:ascii="Arial" w:eastAsia="Times New Roman" w:hAnsi="Arial" w:cs="Arial"/>
      <w:b/>
      <w:bCs/>
      <w:i/>
      <w:sz w:val="24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03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70370"/>
    <w:rPr>
      <w:b/>
      <w:bCs/>
    </w:rPr>
  </w:style>
  <w:style w:type="table" w:styleId="a4">
    <w:name w:val="Table Grid"/>
    <w:basedOn w:val="a1"/>
    <w:uiPriority w:val="59"/>
    <w:rsid w:val="00956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48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A2694"/>
    <w:rPr>
      <w:color w:val="FFFFFF" w:themeColor="hyperlink"/>
      <w:u w:val="single"/>
    </w:rPr>
  </w:style>
  <w:style w:type="paragraph" w:styleId="a8">
    <w:name w:val="List Paragraph"/>
    <w:basedOn w:val="a"/>
    <w:uiPriority w:val="34"/>
    <w:qFormat/>
    <w:rsid w:val="00BA269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E6468"/>
    <w:rPr>
      <w:rFonts w:ascii="Arial" w:eastAsia="Times New Roman" w:hAnsi="Arial" w:cs="Arial"/>
      <w:b/>
      <w:bCs/>
      <w:i/>
      <w:sz w:val="24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82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54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7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3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93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60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1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45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09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4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96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1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14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9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765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6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15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2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1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3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9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81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5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570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54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86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7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14</cp:revision>
  <dcterms:created xsi:type="dcterms:W3CDTF">2015-04-03T05:28:00Z</dcterms:created>
  <dcterms:modified xsi:type="dcterms:W3CDTF">2015-04-08T07:35:00Z</dcterms:modified>
</cp:coreProperties>
</file>