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91" w:rsidRPr="00641FBA" w:rsidRDefault="00582400" w:rsidP="00CD369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Департамент образования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Пуровского</w:t>
      </w:r>
      <w:proofErr w:type="spellEnd"/>
      <w:r w:rsidR="00CD3691" w:rsidRPr="00641FBA">
        <w:rPr>
          <w:rFonts w:ascii="Times New Roman" w:hAnsi="Times New Roman"/>
          <w:sz w:val="24"/>
          <w:szCs w:val="28"/>
        </w:rPr>
        <w:t xml:space="preserve"> район</w:t>
      </w:r>
      <w:r>
        <w:rPr>
          <w:rFonts w:ascii="Times New Roman" w:hAnsi="Times New Roman"/>
          <w:sz w:val="24"/>
          <w:szCs w:val="28"/>
        </w:rPr>
        <w:t>а</w:t>
      </w:r>
    </w:p>
    <w:p w:rsidR="00CD3691" w:rsidRPr="00641FBA" w:rsidRDefault="00CD3691" w:rsidP="0058240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1FBA">
        <w:rPr>
          <w:rFonts w:ascii="Times New Roman" w:hAnsi="Times New Roman"/>
          <w:sz w:val="24"/>
          <w:szCs w:val="28"/>
        </w:rPr>
        <w:t>Муниципальное</w:t>
      </w:r>
      <w:r w:rsidR="00582400">
        <w:rPr>
          <w:rFonts w:ascii="Times New Roman" w:hAnsi="Times New Roman"/>
          <w:sz w:val="24"/>
          <w:szCs w:val="28"/>
        </w:rPr>
        <w:t xml:space="preserve"> бюджетное</w:t>
      </w:r>
      <w:r w:rsidRPr="00641FBA">
        <w:rPr>
          <w:rFonts w:ascii="Times New Roman" w:hAnsi="Times New Roman"/>
          <w:sz w:val="24"/>
          <w:szCs w:val="28"/>
        </w:rPr>
        <w:t xml:space="preserve"> образовательное учреждение дополнительного образования детей</w:t>
      </w:r>
      <w:r w:rsidR="00582400">
        <w:rPr>
          <w:rFonts w:ascii="Times New Roman" w:hAnsi="Times New Roman"/>
          <w:sz w:val="24"/>
          <w:szCs w:val="28"/>
        </w:rPr>
        <w:t xml:space="preserve"> </w:t>
      </w:r>
      <w:r w:rsidRPr="00641FBA">
        <w:rPr>
          <w:rFonts w:ascii="Times New Roman" w:hAnsi="Times New Roman"/>
          <w:sz w:val="24"/>
          <w:szCs w:val="28"/>
        </w:rPr>
        <w:t>«Дом детского творчества» п.</w:t>
      </w:r>
      <w:r w:rsidR="00582400">
        <w:rPr>
          <w:rFonts w:ascii="Times New Roman" w:hAnsi="Times New Roman"/>
          <w:sz w:val="24"/>
          <w:szCs w:val="28"/>
        </w:rPr>
        <w:t xml:space="preserve"> </w:t>
      </w:r>
      <w:r w:rsidRPr="00641FBA">
        <w:rPr>
          <w:rFonts w:ascii="Times New Roman" w:hAnsi="Times New Roman"/>
          <w:sz w:val="24"/>
          <w:szCs w:val="28"/>
        </w:rPr>
        <w:t>Ханымей</w:t>
      </w:r>
      <w:r w:rsidR="0058240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582400">
        <w:rPr>
          <w:rFonts w:ascii="Times New Roman" w:hAnsi="Times New Roman"/>
          <w:sz w:val="24"/>
          <w:szCs w:val="28"/>
        </w:rPr>
        <w:t>Пуровского</w:t>
      </w:r>
      <w:proofErr w:type="spellEnd"/>
      <w:r w:rsidR="00582400">
        <w:rPr>
          <w:rFonts w:ascii="Times New Roman" w:hAnsi="Times New Roman"/>
          <w:sz w:val="24"/>
          <w:szCs w:val="28"/>
        </w:rPr>
        <w:t xml:space="preserve"> района</w:t>
      </w:r>
    </w:p>
    <w:p w:rsidR="00CD3691" w:rsidRPr="001773A6" w:rsidRDefault="00CD3691" w:rsidP="00CD369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299"/>
        <w:tblW w:w="0" w:type="auto"/>
        <w:tblLook w:val="01E0" w:firstRow="1" w:lastRow="1" w:firstColumn="1" w:lastColumn="1" w:noHBand="0" w:noVBand="0"/>
      </w:tblPr>
      <w:tblGrid>
        <w:gridCol w:w="4604"/>
        <w:gridCol w:w="4966"/>
      </w:tblGrid>
      <w:tr w:rsidR="00CD3691" w:rsidRPr="001773A6" w:rsidTr="00CD3691">
        <w:tc>
          <w:tcPr>
            <w:tcW w:w="4605" w:type="dxa"/>
          </w:tcPr>
          <w:p w:rsidR="00CD3691" w:rsidRPr="001773A6" w:rsidRDefault="00582400" w:rsidP="00CD36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Рассмотр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>ена</w:t>
            </w:r>
            <w:proofErr w:type="gramEnd"/>
            <w:r w:rsidR="00CD3691" w:rsidRPr="001773A6">
              <w:rPr>
                <w:rFonts w:ascii="Times New Roman" w:hAnsi="Times New Roman"/>
                <w:sz w:val="24"/>
                <w:szCs w:val="28"/>
              </w:rPr>
              <w:t xml:space="preserve"> на заседании</w:t>
            </w:r>
          </w:p>
        </w:tc>
        <w:tc>
          <w:tcPr>
            <w:tcW w:w="4966" w:type="dxa"/>
          </w:tcPr>
          <w:p w:rsidR="00CD3691" w:rsidRPr="001773A6" w:rsidRDefault="00582400" w:rsidP="0058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</w:tc>
      </w:tr>
      <w:tr w:rsidR="00CD3691" w:rsidRPr="001773A6" w:rsidTr="00CD3691">
        <w:tc>
          <w:tcPr>
            <w:tcW w:w="4605" w:type="dxa"/>
          </w:tcPr>
          <w:p w:rsidR="00CD3691" w:rsidRPr="001773A6" w:rsidRDefault="00582400" w:rsidP="00CD36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 xml:space="preserve">етодического совета </w:t>
            </w:r>
          </w:p>
          <w:p w:rsidR="00CD3691" w:rsidRDefault="00582400" w:rsidP="00CD36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Протокол № 1</w:t>
            </w:r>
          </w:p>
          <w:p w:rsidR="00582400" w:rsidRPr="001773A6" w:rsidRDefault="00582400" w:rsidP="00CD36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«___» ___________ 2012 г.</w:t>
            </w:r>
          </w:p>
        </w:tc>
        <w:tc>
          <w:tcPr>
            <w:tcW w:w="4966" w:type="dxa"/>
          </w:tcPr>
          <w:p w:rsidR="00582400" w:rsidRDefault="00CD3691" w:rsidP="00CD36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73A6">
              <w:rPr>
                <w:rFonts w:ascii="Times New Roman" w:hAnsi="Times New Roman"/>
                <w:sz w:val="24"/>
                <w:szCs w:val="28"/>
              </w:rPr>
              <w:t xml:space="preserve">Директор </w:t>
            </w:r>
            <w:r w:rsidR="00582400">
              <w:rPr>
                <w:rFonts w:ascii="Times New Roman" w:hAnsi="Times New Roman"/>
                <w:sz w:val="24"/>
                <w:szCs w:val="28"/>
              </w:rPr>
              <w:t>МБОУ ДОД «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>ДДТ</w:t>
            </w:r>
            <w:r w:rsidR="00582400">
              <w:rPr>
                <w:rFonts w:ascii="Times New Roman" w:hAnsi="Times New Roman"/>
                <w:sz w:val="24"/>
                <w:szCs w:val="28"/>
              </w:rPr>
              <w:t>»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D3691" w:rsidRPr="001773A6" w:rsidRDefault="00582400" w:rsidP="005824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>п. Ханымей</w:t>
            </w:r>
          </w:p>
          <w:p w:rsidR="00CD3691" w:rsidRPr="001773A6" w:rsidRDefault="00582400" w:rsidP="00CD36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>__</w:t>
            </w:r>
            <w:r>
              <w:rPr>
                <w:rFonts w:ascii="Times New Roman" w:hAnsi="Times New Roman"/>
                <w:sz w:val="24"/>
                <w:szCs w:val="28"/>
              </w:rPr>
              <w:t>___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>__</w:t>
            </w:r>
            <w:r w:rsidR="00CD3691">
              <w:rPr>
                <w:rFonts w:ascii="Times New Roman" w:hAnsi="Times New Roman"/>
                <w:sz w:val="24"/>
                <w:szCs w:val="28"/>
              </w:rPr>
              <w:t>М.Г.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CD3691">
              <w:rPr>
                <w:rFonts w:ascii="Times New Roman" w:hAnsi="Times New Roman"/>
                <w:sz w:val="24"/>
                <w:szCs w:val="28"/>
              </w:rPr>
              <w:t>Крылосова</w:t>
            </w:r>
            <w:proofErr w:type="spellEnd"/>
          </w:p>
        </w:tc>
      </w:tr>
      <w:tr w:rsidR="00CD3691" w:rsidRPr="001773A6" w:rsidTr="00CD3691">
        <w:tc>
          <w:tcPr>
            <w:tcW w:w="4605" w:type="dxa"/>
          </w:tcPr>
          <w:p w:rsidR="00CD3691" w:rsidRPr="001773A6" w:rsidRDefault="00CD3691" w:rsidP="005824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6" w:type="dxa"/>
          </w:tcPr>
          <w:p w:rsidR="00CD3691" w:rsidRPr="001773A6" w:rsidRDefault="00582400" w:rsidP="0058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>«</w:t>
            </w:r>
            <w:r w:rsidR="00CD3691" w:rsidRPr="001773A6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    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="00CD3691" w:rsidRPr="001773A6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____</w:t>
            </w:r>
            <w:r w:rsidR="00CD3691" w:rsidRPr="001773A6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      </w:t>
            </w:r>
            <w:r w:rsidR="00CD3691" w:rsidRPr="001773A6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12 </w:t>
            </w:r>
            <w:r w:rsidR="00CD3691" w:rsidRPr="00582400">
              <w:rPr>
                <w:rFonts w:ascii="Times New Roman" w:hAnsi="Times New Roman"/>
                <w:sz w:val="24"/>
                <w:szCs w:val="28"/>
              </w:rPr>
              <w:t xml:space="preserve">г.           </w:t>
            </w:r>
          </w:p>
          <w:p w:rsidR="00CD3691" w:rsidRPr="001773A6" w:rsidRDefault="00CD3691" w:rsidP="00CD36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D3691" w:rsidRDefault="00CD3691" w:rsidP="00CD369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82400" w:rsidRDefault="00582400" w:rsidP="00CD369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82400" w:rsidRPr="001773A6" w:rsidRDefault="00582400" w:rsidP="00CD369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D3691" w:rsidRPr="001773A6" w:rsidRDefault="00CD3691" w:rsidP="00CD3691">
      <w:pPr>
        <w:spacing w:line="360" w:lineRule="auto"/>
        <w:jc w:val="center"/>
        <w:rPr>
          <w:b/>
          <w:sz w:val="24"/>
          <w:szCs w:val="28"/>
        </w:rPr>
      </w:pPr>
    </w:p>
    <w:p w:rsidR="00CD3691" w:rsidRDefault="00CD3691" w:rsidP="00CD3691">
      <w:pPr>
        <w:spacing w:line="360" w:lineRule="auto"/>
        <w:jc w:val="center"/>
        <w:rPr>
          <w:b/>
          <w:sz w:val="28"/>
          <w:szCs w:val="28"/>
        </w:rPr>
      </w:pPr>
    </w:p>
    <w:p w:rsidR="00CD3691" w:rsidRDefault="00CD3691" w:rsidP="00CD3691">
      <w:pPr>
        <w:pStyle w:val="ad"/>
        <w:tabs>
          <w:tab w:val="left" w:pos="7770"/>
        </w:tabs>
        <w:rPr>
          <w:rFonts w:ascii="Calibri" w:hAnsi="Calibri"/>
          <w:b/>
          <w:sz w:val="28"/>
          <w:szCs w:val="28"/>
        </w:rPr>
      </w:pPr>
    </w:p>
    <w:p w:rsidR="00CD3691" w:rsidRPr="006B2F7B" w:rsidRDefault="00CD3691" w:rsidP="00CD3691">
      <w:pPr>
        <w:pStyle w:val="ad"/>
      </w:pPr>
    </w:p>
    <w:p w:rsidR="00CD3691" w:rsidRDefault="00CD3691" w:rsidP="0058240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ОБРАЗОВАТЕЛЬНАЯ ПРОГРАММА</w:t>
      </w:r>
    </w:p>
    <w:p w:rsidR="00582400" w:rsidRDefault="00582400" w:rsidP="0058240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</w:t>
      </w:r>
    </w:p>
    <w:p w:rsidR="00582400" w:rsidRPr="00582400" w:rsidRDefault="00582400" w:rsidP="00582400">
      <w:pPr>
        <w:pStyle w:val="ad"/>
        <w:jc w:val="center"/>
        <w:rPr>
          <w:b/>
          <w:sz w:val="36"/>
          <w:szCs w:val="36"/>
        </w:rPr>
      </w:pPr>
    </w:p>
    <w:p w:rsidR="00CD3691" w:rsidRPr="00582400" w:rsidRDefault="00CD3691" w:rsidP="00CD3691">
      <w:pPr>
        <w:pStyle w:val="ad"/>
        <w:spacing w:line="360" w:lineRule="auto"/>
        <w:jc w:val="center"/>
        <w:rPr>
          <w:b/>
          <w:sz w:val="36"/>
          <w:szCs w:val="36"/>
        </w:rPr>
      </w:pPr>
      <w:r w:rsidRPr="00582400">
        <w:rPr>
          <w:b/>
          <w:sz w:val="36"/>
          <w:szCs w:val="36"/>
        </w:rPr>
        <w:t>«МИР ИЗОБРАЗИТЕЛЬНОГО ИСКУССТВА»</w:t>
      </w:r>
    </w:p>
    <w:p w:rsidR="00CD3691" w:rsidRPr="005A699F" w:rsidRDefault="00CD3691" w:rsidP="00CD3691">
      <w:pPr>
        <w:pStyle w:val="ad"/>
        <w:jc w:val="center"/>
      </w:pPr>
      <w:r w:rsidRPr="005A699F">
        <w:t>Возраст детей: 7-14 лет</w:t>
      </w:r>
    </w:p>
    <w:p w:rsidR="00CD3691" w:rsidRPr="005A699F" w:rsidRDefault="00CD3691" w:rsidP="00CD3691">
      <w:pPr>
        <w:pStyle w:val="ad"/>
        <w:jc w:val="center"/>
      </w:pPr>
      <w:r w:rsidRPr="005A699F">
        <w:t>Срок реализации: 3 года</w:t>
      </w:r>
    </w:p>
    <w:p w:rsidR="00CD3691" w:rsidRPr="001773A6" w:rsidRDefault="00CD3691" w:rsidP="00CD3691">
      <w:pPr>
        <w:pStyle w:val="ad"/>
        <w:jc w:val="both"/>
        <w:rPr>
          <w:sz w:val="28"/>
          <w:szCs w:val="28"/>
        </w:rPr>
      </w:pPr>
    </w:p>
    <w:p w:rsidR="00CD3691" w:rsidRPr="001773A6" w:rsidRDefault="00CD3691" w:rsidP="00CD3691">
      <w:pPr>
        <w:pStyle w:val="ad"/>
        <w:jc w:val="both"/>
        <w:rPr>
          <w:sz w:val="28"/>
          <w:szCs w:val="28"/>
        </w:rPr>
      </w:pPr>
    </w:p>
    <w:p w:rsidR="00CD3691" w:rsidRPr="001773A6" w:rsidRDefault="00CD3691" w:rsidP="00CD3691">
      <w:pPr>
        <w:pStyle w:val="ad"/>
        <w:jc w:val="both"/>
        <w:rPr>
          <w:sz w:val="28"/>
          <w:szCs w:val="28"/>
        </w:rPr>
      </w:pPr>
    </w:p>
    <w:p w:rsidR="00CD3691" w:rsidRPr="001773A6" w:rsidRDefault="00CD3691" w:rsidP="00CD3691">
      <w:pPr>
        <w:pStyle w:val="ad"/>
        <w:jc w:val="both"/>
        <w:rPr>
          <w:sz w:val="28"/>
          <w:szCs w:val="28"/>
        </w:rPr>
      </w:pPr>
    </w:p>
    <w:p w:rsidR="00CD3691" w:rsidRPr="001773A6" w:rsidRDefault="00CD3691" w:rsidP="00CD3691">
      <w:pPr>
        <w:pStyle w:val="ad"/>
        <w:jc w:val="both"/>
        <w:rPr>
          <w:sz w:val="28"/>
          <w:szCs w:val="28"/>
        </w:rPr>
      </w:pPr>
    </w:p>
    <w:p w:rsidR="00CD3691" w:rsidRPr="001773A6" w:rsidRDefault="00CD3691" w:rsidP="00CD3691">
      <w:pPr>
        <w:pStyle w:val="ad"/>
        <w:jc w:val="both"/>
        <w:rPr>
          <w:sz w:val="28"/>
          <w:szCs w:val="28"/>
        </w:rPr>
      </w:pPr>
    </w:p>
    <w:p w:rsidR="00CD3691" w:rsidRPr="001773A6" w:rsidRDefault="00CD3691" w:rsidP="00CD3691">
      <w:pPr>
        <w:pStyle w:val="ad"/>
        <w:jc w:val="both"/>
        <w:rPr>
          <w:sz w:val="28"/>
          <w:szCs w:val="28"/>
        </w:rPr>
      </w:pPr>
    </w:p>
    <w:p w:rsidR="00CD3691" w:rsidRPr="001773A6" w:rsidRDefault="00CD3691" w:rsidP="00CD3691">
      <w:pPr>
        <w:pStyle w:val="ad"/>
        <w:rPr>
          <w:sz w:val="28"/>
          <w:szCs w:val="28"/>
        </w:rPr>
      </w:pPr>
    </w:p>
    <w:p w:rsidR="00CD3691" w:rsidRPr="005A699F" w:rsidRDefault="00CD3691" w:rsidP="00CD36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773A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A699F">
        <w:rPr>
          <w:rFonts w:ascii="Times New Roman" w:hAnsi="Times New Roman"/>
          <w:sz w:val="28"/>
          <w:szCs w:val="28"/>
        </w:rPr>
        <w:t xml:space="preserve">     </w:t>
      </w:r>
      <w:r w:rsidRPr="005A699F">
        <w:rPr>
          <w:rFonts w:ascii="Times New Roman" w:hAnsi="Times New Roman"/>
          <w:sz w:val="24"/>
          <w:szCs w:val="24"/>
        </w:rPr>
        <w:t>Педа</w:t>
      </w:r>
      <w:r w:rsidR="005A699F" w:rsidRPr="005A699F">
        <w:rPr>
          <w:rFonts w:ascii="Times New Roman" w:hAnsi="Times New Roman"/>
          <w:sz w:val="24"/>
          <w:szCs w:val="24"/>
        </w:rPr>
        <w:t>гог дополнительного образования</w:t>
      </w:r>
    </w:p>
    <w:p w:rsidR="00CD3691" w:rsidRPr="005A699F" w:rsidRDefault="00CD3691" w:rsidP="00CD3691">
      <w:pPr>
        <w:pStyle w:val="ad"/>
        <w:jc w:val="right"/>
      </w:pPr>
      <w:r w:rsidRPr="005A699F">
        <w:t>Волошина Людмила Андреевна</w:t>
      </w:r>
    </w:p>
    <w:p w:rsidR="00CD3691" w:rsidRPr="006B2F7B" w:rsidRDefault="00CD3691" w:rsidP="00CD3691">
      <w:pPr>
        <w:pStyle w:val="ad"/>
        <w:jc w:val="both"/>
      </w:pPr>
    </w:p>
    <w:p w:rsidR="00CD3691" w:rsidRPr="006B2F7B" w:rsidRDefault="00CD3691" w:rsidP="00CD3691">
      <w:pPr>
        <w:pStyle w:val="ad"/>
        <w:jc w:val="both"/>
      </w:pPr>
    </w:p>
    <w:p w:rsidR="00CD3691" w:rsidRPr="006B2F7B" w:rsidRDefault="00CD3691" w:rsidP="00CD3691">
      <w:pPr>
        <w:pStyle w:val="ad"/>
        <w:jc w:val="both"/>
      </w:pPr>
    </w:p>
    <w:p w:rsidR="00CD3691" w:rsidRDefault="00CD3691" w:rsidP="00CD3691">
      <w:pPr>
        <w:pStyle w:val="ad"/>
        <w:jc w:val="both"/>
      </w:pPr>
    </w:p>
    <w:p w:rsidR="00CD3691" w:rsidRDefault="00CD3691" w:rsidP="00CD3691">
      <w:pPr>
        <w:pStyle w:val="ad"/>
        <w:jc w:val="both"/>
      </w:pPr>
    </w:p>
    <w:p w:rsidR="00CD3691" w:rsidRDefault="00CD3691" w:rsidP="00CD3691">
      <w:pPr>
        <w:pStyle w:val="ad"/>
        <w:jc w:val="both"/>
      </w:pPr>
    </w:p>
    <w:p w:rsidR="00CD3691" w:rsidRDefault="00CD3691" w:rsidP="00CD3691">
      <w:pPr>
        <w:pStyle w:val="ad"/>
        <w:jc w:val="both"/>
      </w:pPr>
    </w:p>
    <w:p w:rsidR="00CD3691" w:rsidRDefault="00CD3691" w:rsidP="00CD3691">
      <w:pPr>
        <w:pStyle w:val="ad"/>
        <w:jc w:val="both"/>
      </w:pPr>
    </w:p>
    <w:p w:rsidR="00021344" w:rsidRDefault="00021344" w:rsidP="00CD3691">
      <w:pPr>
        <w:pStyle w:val="ad"/>
        <w:jc w:val="both"/>
      </w:pPr>
    </w:p>
    <w:p w:rsidR="00CD3691" w:rsidRDefault="00CD3691" w:rsidP="00CD3691">
      <w:pPr>
        <w:pStyle w:val="ad"/>
        <w:jc w:val="both"/>
      </w:pPr>
    </w:p>
    <w:p w:rsidR="00CD3691" w:rsidRPr="005A699F" w:rsidRDefault="00CD3691" w:rsidP="005A699F">
      <w:pPr>
        <w:pStyle w:val="ad"/>
        <w:jc w:val="center"/>
      </w:pPr>
      <w:r w:rsidRPr="005A699F">
        <w:t>п. Ханымей</w:t>
      </w:r>
    </w:p>
    <w:p w:rsidR="00CD3691" w:rsidRPr="005A699F" w:rsidRDefault="00CD3691" w:rsidP="005A699F">
      <w:pPr>
        <w:pStyle w:val="ad"/>
        <w:jc w:val="center"/>
      </w:pPr>
      <w:r w:rsidRPr="005A699F">
        <w:t>2012 год</w:t>
      </w:r>
    </w:p>
    <w:p w:rsidR="00CD3691" w:rsidRDefault="00CD3691" w:rsidP="00B17F1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r w:rsidRPr="00CD3691">
        <w:rPr>
          <w:rFonts w:ascii="Times New Roman" w:hAnsi="Times New Roman"/>
          <w:b/>
          <w:bCs/>
          <w:caps/>
          <w:sz w:val="28"/>
          <w:szCs w:val="24"/>
        </w:rPr>
        <w:lastRenderedPageBreak/>
        <w:t>Пояснительная записка</w:t>
      </w:r>
    </w:p>
    <w:p w:rsidR="00CD3691" w:rsidRDefault="00230538" w:rsidP="00B17F15">
      <w:pPr>
        <w:pStyle w:val="c20"/>
        <w:spacing w:before="0" w:beforeAutospacing="0" w:after="0" w:afterAutospacing="0" w:line="360" w:lineRule="auto"/>
        <w:ind w:firstLine="709"/>
        <w:contextualSpacing/>
        <w:jc w:val="right"/>
        <w:rPr>
          <w:i/>
        </w:rPr>
      </w:pPr>
      <w:r w:rsidRPr="00CD3691">
        <w:rPr>
          <w:i/>
        </w:rPr>
        <w:t>«Детский рисунок, процесс рисования —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</w:t>
      </w:r>
      <w:r w:rsidR="00CD3691">
        <w:rPr>
          <w:i/>
        </w:rPr>
        <w:t>ждаются этой красотой»</w:t>
      </w:r>
    </w:p>
    <w:p w:rsidR="002E08D2" w:rsidRDefault="00230538" w:rsidP="00B17F15">
      <w:pPr>
        <w:pStyle w:val="c20"/>
        <w:spacing w:before="0" w:beforeAutospacing="0" w:after="0" w:afterAutospacing="0" w:line="360" w:lineRule="auto"/>
        <w:ind w:firstLine="709"/>
        <w:contextualSpacing/>
        <w:jc w:val="right"/>
        <w:rPr>
          <w:i/>
        </w:rPr>
      </w:pPr>
      <w:r w:rsidRPr="00CD3691">
        <w:rPr>
          <w:i/>
        </w:rPr>
        <w:t>В. Сухомлинский.</w:t>
      </w:r>
    </w:p>
    <w:p w:rsidR="008E72A0" w:rsidRPr="008E72A0" w:rsidRDefault="008E72A0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8E72A0">
        <w:rPr>
          <w:rFonts w:ascii="Times New Roman" w:hAnsi="Times New Roman" w:cs="Times New Roman"/>
          <w:kern w:val="2"/>
          <w:sz w:val="24"/>
          <w:szCs w:val="28"/>
        </w:rPr>
        <w:t>Искусство обостряет способность чувствовать, сопереживать, входить в чужие миры, учит живому ощущению жизни, дает воз</w:t>
      </w:r>
      <w:r w:rsidRPr="008E72A0">
        <w:rPr>
          <w:rFonts w:ascii="Times New Roman" w:hAnsi="Times New Roman" w:cs="Times New Roman"/>
          <w:kern w:val="2"/>
          <w:sz w:val="24"/>
          <w:szCs w:val="28"/>
        </w:rPr>
        <w:softHyphen/>
        <w:t>можность проникнуть в иной человеческий опыт и этим преоб</w:t>
      </w:r>
      <w:r w:rsidRPr="008E72A0">
        <w:rPr>
          <w:rFonts w:ascii="Times New Roman" w:hAnsi="Times New Roman" w:cs="Times New Roman"/>
          <w:kern w:val="2"/>
          <w:sz w:val="24"/>
          <w:szCs w:val="28"/>
        </w:rPr>
        <w:softHyphen/>
        <w:t>ражает жизнь собственную. Понимание искусства — это большая работа, требующая и знаний, и умений. Поэтому роль собствен</w:t>
      </w:r>
      <w:r w:rsidRPr="008E72A0">
        <w:rPr>
          <w:rFonts w:ascii="Times New Roman" w:hAnsi="Times New Roman" w:cs="Times New Roman"/>
          <w:kern w:val="2"/>
          <w:sz w:val="24"/>
          <w:szCs w:val="28"/>
        </w:rPr>
        <w:softHyphen/>
        <w:t>но изобразительных искусств в жизни общества и человека мож</w:t>
      </w:r>
      <w:r w:rsidRPr="008E72A0">
        <w:rPr>
          <w:rFonts w:ascii="Times New Roman" w:hAnsi="Times New Roman" w:cs="Times New Roman"/>
          <w:kern w:val="2"/>
          <w:sz w:val="24"/>
          <w:szCs w:val="28"/>
        </w:rPr>
        <w:softHyphen/>
        <w:t xml:space="preserve">но сравнить с ролью фундаментальных наук по отношению к </w:t>
      </w:r>
      <w:proofErr w:type="gramStart"/>
      <w:r w:rsidRPr="008E72A0">
        <w:rPr>
          <w:rFonts w:ascii="Times New Roman" w:hAnsi="Times New Roman" w:cs="Times New Roman"/>
          <w:kern w:val="2"/>
          <w:sz w:val="24"/>
          <w:szCs w:val="28"/>
        </w:rPr>
        <w:t>прикладным</w:t>
      </w:r>
      <w:proofErr w:type="gramEnd"/>
      <w:r w:rsidRPr="008E72A0">
        <w:rPr>
          <w:rFonts w:ascii="Times New Roman" w:hAnsi="Times New Roman" w:cs="Times New Roman"/>
          <w:kern w:val="2"/>
          <w:sz w:val="24"/>
          <w:szCs w:val="28"/>
        </w:rPr>
        <w:t>.</w:t>
      </w:r>
    </w:p>
    <w:p w:rsidR="00305BAD" w:rsidRPr="008E72A0" w:rsidRDefault="00627DB7" w:rsidP="00B17F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 </w:t>
      </w:r>
    </w:p>
    <w:p w:rsidR="00305BAD" w:rsidRPr="008E72A0" w:rsidRDefault="00627DB7" w:rsidP="00B17F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 </w:t>
      </w:r>
    </w:p>
    <w:p w:rsidR="00B17F15" w:rsidRPr="008E72A0" w:rsidRDefault="00B17F15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Изобразительная деятельность занимает особое место в развитии и воспитании детей, с ее помощью развивается  воображение и фантазия, пространственное мышление,  раскрывается творческий потенциал личности, формируется эстетическая культура ребёнка. </w:t>
      </w:r>
    </w:p>
    <w:p w:rsidR="00627DB7" w:rsidRPr="008E72A0" w:rsidRDefault="00627DB7" w:rsidP="00B17F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</w:p>
    <w:p w:rsidR="00305BAD" w:rsidRPr="008E72A0" w:rsidRDefault="00627DB7" w:rsidP="00B17F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sz w:val="24"/>
          <w:szCs w:val="24"/>
        </w:rPr>
        <w:t>Авторская образовательная п</w:t>
      </w:r>
      <w:r w:rsidR="00DE6064" w:rsidRPr="008E72A0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Pr="008E72A0">
        <w:rPr>
          <w:rFonts w:ascii="Times New Roman" w:eastAsia="Times New Roman" w:hAnsi="Times New Roman" w:cs="Times New Roman"/>
          <w:sz w:val="24"/>
          <w:szCs w:val="24"/>
        </w:rPr>
        <w:t xml:space="preserve"> «Мир изобразительного искусства»</w:t>
      </w:r>
      <w:r w:rsidR="00DE6064" w:rsidRPr="008E72A0"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 w:rsidR="00DE6064" w:rsidRPr="008E72A0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художественно-эстетическую направленность</w:t>
      </w:r>
      <w:r w:rsidR="00DE6064" w:rsidRPr="008E72A0">
        <w:rPr>
          <w:rFonts w:ascii="Times New Roman" w:eastAsia="Times New Roman" w:hAnsi="Times New Roman" w:cs="Times New Roman"/>
          <w:sz w:val="24"/>
          <w:szCs w:val="24"/>
        </w:rPr>
        <w:t>. В ходе ее освоения дети приобщаются к искусству, приобретают практические навыки изобразительного творчества.</w:t>
      </w:r>
      <w:r w:rsidR="008429DD" w:rsidRPr="008E7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2A0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то, чтоб воспитанники приобретали </w:t>
      </w:r>
      <w:r w:rsidR="008429DD" w:rsidRPr="008E72A0">
        <w:rPr>
          <w:rFonts w:ascii="Times New Roman" w:eastAsia="Times New Roman" w:hAnsi="Times New Roman" w:cs="Times New Roman"/>
          <w:sz w:val="24"/>
          <w:szCs w:val="24"/>
        </w:rPr>
        <w:t xml:space="preserve"> определённые знания, а также основополагающие практические умения и навыки в </w:t>
      </w:r>
      <w:r w:rsidRPr="008E72A0">
        <w:rPr>
          <w:rFonts w:ascii="Times New Roman" w:eastAsia="Times New Roman" w:hAnsi="Times New Roman" w:cs="Times New Roman"/>
          <w:sz w:val="24"/>
          <w:szCs w:val="24"/>
        </w:rPr>
        <w:t>изобразительном искусстве</w:t>
      </w:r>
      <w:r w:rsidR="00305BAD" w:rsidRPr="008E72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5BAD" w:rsidRPr="008E72A0" w:rsidRDefault="00B17F15" w:rsidP="00B17F1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="00305BAD" w:rsidRPr="008E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 программы: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F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05BAD" w:rsidRPr="00B17F15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риобщение</w:t>
      </w:r>
      <w:r w:rsidR="00305BAD"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 </w:t>
      </w:r>
    </w:p>
    <w:p w:rsidR="00305BAD" w:rsidRPr="008E72A0" w:rsidRDefault="00305BAD" w:rsidP="00B17F1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Поставленная цель раскрывается в триединстве следующих задач:</w:t>
      </w:r>
    </w:p>
    <w:p w:rsidR="00305BAD" w:rsidRPr="008E72A0" w:rsidRDefault="00305BAD" w:rsidP="00B17F1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proofErr w:type="gramEnd"/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самосозидания</w:t>
      </w:r>
      <w:proofErr w:type="spellEnd"/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5BAD" w:rsidRPr="008E72A0" w:rsidRDefault="00305BAD" w:rsidP="00B17F1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художественно-творческой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B17F15" w:rsidRDefault="00305BAD" w:rsidP="00B17F1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 – освоения практических приемов и навыков изобразительного мастерства (рисунка, живописи и композиции).</w:t>
      </w:r>
    </w:p>
    <w:p w:rsidR="00021344" w:rsidRPr="00B17F15" w:rsidRDefault="00021344" w:rsidP="00B17F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F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Педагогическая целесообразность</w:t>
      </w:r>
      <w:r w:rsidRPr="00B17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 </w:t>
      </w:r>
    </w:p>
    <w:p w:rsidR="00021344" w:rsidRPr="00021344" w:rsidRDefault="00021344" w:rsidP="00B17F15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44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ориентирована на то, чтобы дать детям </w:t>
      </w:r>
      <w:r w:rsidRPr="000213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базовое систематизированное образование по </w:t>
      </w:r>
      <w:proofErr w:type="gramStart"/>
      <w:r w:rsidRPr="00021344">
        <w:rPr>
          <w:rFonts w:ascii="Times New Roman" w:eastAsia="Times New Roman" w:hAnsi="Times New Roman" w:cs="Times New Roman"/>
          <w:bCs/>
          <w:iCs/>
          <w:sz w:val="24"/>
          <w:szCs w:val="24"/>
        </w:rPr>
        <w:t>ИЗО</w:t>
      </w:r>
      <w:proofErr w:type="gramEnd"/>
      <w:r w:rsidRPr="000213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021344">
        <w:rPr>
          <w:rFonts w:ascii="Times New Roman" w:eastAsia="Times New Roman" w:hAnsi="Times New Roman" w:cs="Times New Roman"/>
          <w:sz w:val="24"/>
          <w:szCs w:val="24"/>
        </w:rPr>
        <w:t xml:space="preserve">основанное на преимущественном изучении таких видов изобразительного искусства, как живопись, рисунок, графика. Эта программа рассчитана на 3 года обучения, и захватает как можно больше направлений изобразительной деятельности (от живописи и графики до декоративно-прикладного искусства в многообразии его направления). Такой подход,  внешне привлекателен для детей и родителей. </w:t>
      </w:r>
    </w:p>
    <w:p w:rsidR="00021344" w:rsidRPr="00021344" w:rsidRDefault="00021344" w:rsidP="00B17F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обоснованной выше общей установкой, программа рассчитана на несравнимо </w:t>
      </w:r>
      <w:r w:rsidRPr="000213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больший объём учебных часов по </w:t>
      </w:r>
      <w:proofErr w:type="gramStart"/>
      <w:r w:rsidRPr="00021344">
        <w:rPr>
          <w:rFonts w:ascii="Times New Roman" w:eastAsia="Times New Roman" w:hAnsi="Times New Roman" w:cs="Times New Roman"/>
          <w:bCs/>
          <w:iCs/>
          <w:sz w:val="24"/>
          <w:szCs w:val="24"/>
        </w:rPr>
        <w:t>ИЗО</w:t>
      </w:r>
      <w:proofErr w:type="gramEnd"/>
      <w:r w:rsidRPr="00021344">
        <w:rPr>
          <w:rFonts w:ascii="Times New Roman" w:eastAsia="Times New Roman" w:hAnsi="Times New Roman" w:cs="Times New Roman"/>
          <w:sz w:val="24"/>
          <w:szCs w:val="24"/>
        </w:rPr>
        <w:t>, чем это дают типовые школьные программы. Увеличение продолжительности обучения потребовало  разработки целого ряда</w:t>
      </w:r>
      <w:r w:rsidRPr="00021344">
        <w:rPr>
          <w:rFonts w:ascii="Times New Roman" w:eastAsia="Times New Roman" w:hAnsi="Times New Roman" w:cs="Times New Roman"/>
          <w:bCs/>
          <w:iCs/>
          <w:sz w:val="24"/>
          <w:szCs w:val="24"/>
        </w:rPr>
        <w:t>новых тем</w:t>
      </w:r>
      <w:r w:rsidRPr="00021344">
        <w:rPr>
          <w:rFonts w:ascii="Times New Roman" w:eastAsia="Times New Roman" w:hAnsi="Times New Roman" w:cs="Times New Roman"/>
          <w:sz w:val="24"/>
          <w:szCs w:val="24"/>
        </w:rPr>
        <w:t>, их органичного включения в учебно-тематический план.</w:t>
      </w:r>
    </w:p>
    <w:p w:rsidR="00525168" w:rsidRPr="008E72A0" w:rsidRDefault="00627DB7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занятия в </w:t>
      </w:r>
      <w:r w:rsidR="00525168"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студии</w:t>
      </w: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 </w:t>
      </w:r>
    </w:p>
    <w:p w:rsidR="00525168" w:rsidRPr="008E72A0" w:rsidRDefault="00627DB7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Принцип построения программы</w:t>
      </w: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25168"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</w:t>
      </w:r>
    </w:p>
    <w:p w:rsidR="00413289" w:rsidRPr="008E72A0" w:rsidRDefault="00627DB7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 дидактические принципы программы:</w:t>
      </w: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</w:t>
      </w: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</w:p>
    <w:p w:rsidR="00525168" w:rsidRPr="008E72A0" w:rsidRDefault="00627DB7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 </w:t>
      </w:r>
      <w:proofErr w:type="gramEnd"/>
    </w:p>
    <w:p w:rsidR="00021344" w:rsidRPr="00021344" w:rsidRDefault="00021344" w:rsidP="00B17F1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134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рограмма базируется на следующих</w:t>
      </w:r>
      <w:r w:rsidRPr="00021344">
        <w:rPr>
          <w:rFonts w:ascii="Times New Roman" w:hAnsi="Times New Roman" w:cs="Times New Roman"/>
          <w:b/>
          <w:sz w:val="24"/>
          <w:szCs w:val="24"/>
        </w:rPr>
        <w:t xml:space="preserve"> концептуальных принципах:</w:t>
      </w:r>
    </w:p>
    <w:p w:rsidR="00021344" w:rsidRPr="00021344" w:rsidRDefault="00021344" w:rsidP="00B17F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44">
        <w:rPr>
          <w:rFonts w:ascii="Times New Roman" w:hAnsi="Times New Roman" w:cs="Times New Roman"/>
          <w:sz w:val="24"/>
          <w:szCs w:val="24"/>
        </w:rPr>
        <w:t>1) единство воспитания и образования, обучения и творческой деятельности учащихся,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021344" w:rsidRPr="00021344" w:rsidRDefault="00021344" w:rsidP="00B17F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44">
        <w:rPr>
          <w:rFonts w:ascii="Times New Roman" w:hAnsi="Times New Roman" w:cs="Times New Roman"/>
          <w:sz w:val="24"/>
          <w:szCs w:val="24"/>
        </w:rPr>
        <w:t>2) нравственно-духовное развитие и потребность в самовыражении личности;</w:t>
      </w:r>
    </w:p>
    <w:p w:rsidR="00021344" w:rsidRPr="00021344" w:rsidRDefault="00021344" w:rsidP="00B17F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44">
        <w:rPr>
          <w:rFonts w:ascii="Times New Roman" w:hAnsi="Times New Roman" w:cs="Times New Roman"/>
          <w:sz w:val="24"/>
          <w:szCs w:val="24"/>
        </w:rPr>
        <w:t>3) свобода и выбор деятельности;</w:t>
      </w:r>
    </w:p>
    <w:p w:rsidR="00021344" w:rsidRPr="00021344" w:rsidRDefault="00021344" w:rsidP="00B17F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44">
        <w:rPr>
          <w:rFonts w:ascii="Times New Roman" w:hAnsi="Times New Roman" w:cs="Times New Roman"/>
          <w:sz w:val="24"/>
          <w:szCs w:val="24"/>
        </w:rPr>
        <w:t>4) психологическая помощь в адаптации ребёнка в коллективе;</w:t>
      </w:r>
    </w:p>
    <w:p w:rsidR="00021344" w:rsidRPr="00021344" w:rsidRDefault="00021344" w:rsidP="00B17F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44">
        <w:rPr>
          <w:rFonts w:ascii="Times New Roman" w:hAnsi="Times New Roman" w:cs="Times New Roman"/>
          <w:sz w:val="24"/>
          <w:szCs w:val="24"/>
        </w:rPr>
        <w:t>5) взаимопонимание между педагогом и детьми;</w:t>
      </w:r>
    </w:p>
    <w:p w:rsidR="00021344" w:rsidRPr="00021344" w:rsidRDefault="00021344" w:rsidP="00B17F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44">
        <w:rPr>
          <w:rFonts w:ascii="Times New Roman" w:hAnsi="Times New Roman" w:cs="Times New Roman"/>
          <w:sz w:val="24"/>
          <w:szCs w:val="24"/>
        </w:rPr>
        <w:t>6) формирование контроля и оценки собственной деятельности;</w:t>
      </w:r>
    </w:p>
    <w:p w:rsidR="00021344" w:rsidRPr="00021344" w:rsidRDefault="00021344" w:rsidP="00B17F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44">
        <w:rPr>
          <w:rFonts w:ascii="Times New Roman" w:hAnsi="Times New Roman" w:cs="Times New Roman"/>
          <w:sz w:val="24"/>
          <w:szCs w:val="24"/>
        </w:rPr>
        <w:t>7) уважение к правам ребёнка.</w:t>
      </w:r>
    </w:p>
    <w:p w:rsidR="00021344" w:rsidRDefault="00021344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pacing w:val="-2"/>
          <w:sz w:val="24"/>
          <w:szCs w:val="24"/>
        </w:rPr>
      </w:pPr>
      <w:r w:rsidRPr="00021344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 w:rsidRPr="00021344">
        <w:rPr>
          <w:rFonts w:ascii="Times New Roman" w:hAnsi="Times New Roman" w:cs="Times New Roman"/>
          <w:color w:val="000000"/>
          <w:sz w:val="24"/>
          <w:szCs w:val="24"/>
        </w:rPr>
        <w:t xml:space="preserve"> на занятиях очень </w:t>
      </w:r>
      <w:r w:rsidRPr="000213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разнообразна: изображение на плоскости и в объеме (с натуры, </w:t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памяти, по представлению); эксперименты с красками; деко</w:t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ративная работа; </w:t>
      </w:r>
      <w:proofErr w:type="gramStart"/>
      <w:r w:rsidRPr="00021344">
        <w:rPr>
          <w:rFonts w:ascii="Times New Roman" w:hAnsi="Times New Roman" w:cs="Times New Roman"/>
          <w:color w:val="000000"/>
          <w:spacing w:val="1"/>
          <w:sz w:val="24"/>
          <w:szCs w:val="24"/>
        </w:rPr>
        <w:t>игры с целью изучения и закрепления теорети</w:t>
      </w:r>
      <w:r w:rsidRPr="0002134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ческого материала, игровые упражнения, рассчитанные как на активизацию у обучающихся познавательного процесса, так и на </w:t>
      </w:r>
      <w:r w:rsidRPr="00021344">
        <w:rPr>
          <w:rFonts w:ascii="Times New Roman" w:hAnsi="Times New Roman" w:cs="Times New Roman"/>
          <w:color w:val="000000"/>
          <w:sz w:val="24"/>
          <w:szCs w:val="24"/>
        </w:rPr>
        <w:t>развитие у них интереса к учебному заданию, объекту изображе</w:t>
      </w:r>
      <w:r w:rsidRPr="0002134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ния, знакомство с произведениями искусства (демонстрация </w:t>
      </w:r>
      <w:r w:rsidRPr="00021344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слайдов, репродукций, фотографий, иллюстраций);</w:t>
      </w:r>
      <w:proofErr w:type="gramEnd"/>
      <w:r w:rsidRPr="000213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конструи</w:t>
      </w:r>
      <w:r w:rsidRPr="0002134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рование, наблюдение за различными явлениями природы, по</w:t>
      </w:r>
      <w:r w:rsidRPr="0002134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ведением людей и животных в различных ситуациях, обсужде</w:t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 и анализ работ товарищей, результатов собственного и кол</w:t>
      </w:r>
      <w:r w:rsidRPr="0002134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лективного творчества; прослушивание музыкальных и литера</w:t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3"/>
          <w:sz w:val="24"/>
          <w:szCs w:val="24"/>
        </w:rPr>
        <w:t>турных произведений (классических, народных, современных).</w:t>
      </w:r>
      <w:r w:rsidRPr="00021344">
        <w:rPr>
          <w:color w:val="000000"/>
          <w:spacing w:val="-2"/>
          <w:sz w:val="24"/>
          <w:szCs w:val="24"/>
        </w:rPr>
        <w:t xml:space="preserve"> </w:t>
      </w:r>
    </w:p>
    <w:p w:rsidR="00021344" w:rsidRPr="00021344" w:rsidRDefault="00021344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3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Игровые приемы при выполнении заданий реализуются в виде </w:t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выполнения: эскизов, согласно которым расписываются отдель</w:t>
      </w:r>
      <w:r w:rsidRPr="0002134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предметы, изготовленные детьми на занятиях по декоратив</w:t>
      </w:r>
      <w:r w:rsidRPr="0002134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ному творчеству (игрушки из папье-маше, сувениры, подарки дру</w:t>
      </w:r>
      <w:r w:rsidRPr="0002134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z w:val="24"/>
          <w:szCs w:val="24"/>
        </w:rPr>
        <w:t>зьям и близким); цикла учебно-творческих заданий по иллюстри</w:t>
      </w:r>
      <w:r w:rsidRPr="0002134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рованию собственных стихов, книжек-картинок на тему собствен</w:t>
      </w:r>
      <w:r w:rsidRPr="0002134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21344"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и народных сказок; коллективных панно, композиций и т. д.</w:t>
      </w:r>
    </w:p>
    <w:p w:rsidR="00525168" w:rsidRPr="008E72A0" w:rsidRDefault="00627DB7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Отличительные особенности данной образовательной программы</w:t>
      </w: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уже </w:t>
      </w:r>
      <w:proofErr w:type="gramStart"/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существующих</w:t>
      </w:r>
      <w:proofErr w:type="gramEnd"/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этой области заключается в том, что программа ориентирована на </w:t>
      </w: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 широкого комплекса различного дополнительного материала по изобразительному искусству. </w:t>
      </w:r>
    </w:p>
    <w:p w:rsidR="00525168" w:rsidRDefault="00627DB7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2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 </w:t>
      </w:r>
    </w:p>
    <w:p w:rsidR="008E72A0" w:rsidRPr="008E72A0" w:rsidRDefault="008E72A0" w:rsidP="00B17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289" w:rsidRDefault="00413289" w:rsidP="00B17F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B17F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Pr="008E72A0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289" w:rsidRPr="008E72A0" w:rsidRDefault="00413289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289" w:rsidRDefault="00413289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344" w:rsidRPr="008E72A0" w:rsidRDefault="00021344" w:rsidP="008E72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289" w:rsidRDefault="00413289" w:rsidP="0041328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A7ABA" w:rsidRDefault="001A7ABA" w:rsidP="0041328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A7ABA" w:rsidRDefault="001A7ABA" w:rsidP="0041328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413289" w:rsidRPr="00FD0F1F" w:rsidRDefault="00413289" w:rsidP="001A7A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D0F1F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Организационно-методическое обеспечение программы</w:t>
      </w:r>
    </w:p>
    <w:p w:rsidR="00413289" w:rsidRPr="00FD0F1F" w:rsidRDefault="00413289" w:rsidP="001A7A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D0F1F">
        <w:rPr>
          <w:rFonts w:ascii="Times New Roman" w:hAnsi="Times New Roman"/>
          <w:b/>
          <w:bCs/>
          <w:color w:val="000000"/>
          <w:sz w:val="28"/>
          <w:szCs w:val="24"/>
        </w:rPr>
        <w:t>(возраст детей, сроки реализации, режим занятий, наполняемость групп)</w:t>
      </w:r>
    </w:p>
    <w:p w:rsidR="00D9762B" w:rsidRPr="00D9762B" w:rsidRDefault="00D9762B" w:rsidP="00D976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заня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тий.</w:t>
      </w:r>
    </w:p>
    <w:p w:rsidR="00D9762B" w:rsidRPr="00413289" w:rsidRDefault="00D9762B" w:rsidP="00D976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детей, участвующих в реализации данной образовательной программы 7-13 лет. Дети этого возраста способны на высоком уровне усваивать разнообразную информацию о видах изобразительного искусства.</w:t>
      </w:r>
    </w:p>
    <w:p w:rsidR="00D9762B" w:rsidRPr="00D9762B" w:rsidRDefault="00D9762B" w:rsidP="00D976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289">
        <w:rPr>
          <w:rFonts w:ascii="Times New Roman" w:hAnsi="Times New Roman" w:cs="Times New Roman"/>
          <w:sz w:val="24"/>
          <w:szCs w:val="24"/>
        </w:rPr>
        <w:t>Занятия проводятся 2 раза в неделю. Продолжительность занятий – 2 часа. Предусмотрен десятиминутный перерыв между занятиями.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 неделю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на индивидуальные занятия для одаренных детей или для устранения пробелов в знаниях и умениях у отстающих ребят.</w:t>
      </w:r>
    </w:p>
    <w:p w:rsidR="00D9762B" w:rsidRPr="00413289" w:rsidRDefault="00D9762B" w:rsidP="00D97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289">
        <w:rPr>
          <w:rFonts w:ascii="Times New Roman" w:hAnsi="Times New Roman" w:cs="Times New Roman"/>
          <w:sz w:val="24"/>
          <w:szCs w:val="24"/>
        </w:rPr>
        <w:t>Продолжительность обучения 1 год - 144 часа.</w:t>
      </w:r>
    </w:p>
    <w:p w:rsidR="00413289" w:rsidRPr="00413289" w:rsidRDefault="00627DB7" w:rsidP="004132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реализации образовательной программы</w:t>
      </w:r>
      <w:r w:rsid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13289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обучения. </w:t>
      </w:r>
    </w:p>
    <w:p w:rsidR="00413289" w:rsidRPr="00413289" w:rsidRDefault="00627DB7" w:rsidP="004132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год является вводным и направлен на первичное знакомство с изобразительным искусством.</w:t>
      </w:r>
    </w:p>
    <w:p w:rsidR="00413289" w:rsidRDefault="00627DB7" w:rsidP="004132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</w:t>
      </w:r>
      <w:r w:rsid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третий 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год закрепля</w:t>
      </w:r>
      <w:r w:rsidR="00D9762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т знания, полученные на первом году обучения, даёт базовую подготовку для использования этих знаний в дальнейшем. В структуру программы входят разделы, каждый из которых содержит несколько тем. В каждом разделе выделяют образовательную часть: (первоначальные сведения о декоративно-прикладном и изобразительном искусстве), воспитывающую часть: (понимание значения живописи, её эстетическая оценка, бережное отношение к произведениям искусства), практическая работа на занятиях, которая способствует развитию у детей творческих способностей (это могут быть наблюдения, рисунок с натуры, по представлению и т.д.). </w:t>
      </w:r>
    </w:p>
    <w:p w:rsidR="00413289" w:rsidRPr="00413289" w:rsidRDefault="00413289" w:rsidP="004132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289">
        <w:rPr>
          <w:rFonts w:ascii="Times New Roman" w:hAnsi="Times New Roman" w:cs="Times New Roman"/>
          <w:sz w:val="24"/>
          <w:szCs w:val="24"/>
        </w:rPr>
        <w:t>Для успешного освоения программы численность детей в группе должна составлять не более 10  человек.</w:t>
      </w:r>
    </w:p>
    <w:p w:rsidR="00413289" w:rsidRPr="00413289" w:rsidRDefault="00413289" w:rsidP="004132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Образовательный процесс имеет ряд преимуществ:</w:t>
      </w:r>
    </w:p>
    <w:p w:rsidR="00413289" w:rsidRPr="00413289" w:rsidRDefault="00413289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в свободное время; </w:t>
      </w:r>
    </w:p>
    <w:p w:rsidR="00413289" w:rsidRPr="00413289" w:rsidRDefault="00413289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организовано на добровольных началах всех сторон (дети, родители, педагоги); </w:t>
      </w:r>
    </w:p>
    <w:p w:rsidR="00413289" w:rsidRPr="00413289" w:rsidRDefault="00413289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предоставляется возможность удовлетворения своих интересов и сочетания различных направлений и форм занятия; </w:t>
      </w:r>
    </w:p>
    <w:p w:rsidR="00413289" w:rsidRPr="00413289" w:rsidRDefault="00413289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переход </w:t>
      </w:r>
      <w:proofErr w:type="gram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одной группы в другую (по возрасту).</w:t>
      </w:r>
    </w:p>
    <w:p w:rsidR="00413289" w:rsidRPr="00413289" w:rsidRDefault="00627DB7" w:rsidP="004132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занятий.</w:t>
      </w:r>
    </w:p>
    <w:p w:rsid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583B51" w:rsidRDefault="00583B51" w:rsidP="00583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используются несколько </w:t>
      </w:r>
      <w:r w:rsidRPr="00A86D0F">
        <w:rPr>
          <w:rFonts w:ascii="Times New Roman" w:eastAsia="Times New Roman" w:hAnsi="Times New Roman" w:cs="Times New Roman"/>
          <w:sz w:val="24"/>
          <w:szCs w:val="24"/>
          <w:u w:val="single"/>
        </w:rPr>
        <w:t>форм занятий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B51" w:rsidRDefault="00583B51" w:rsidP="00583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Вводное занятие –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педагог знакомит </w:t>
      </w:r>
      <w:proofErr w:type="gramStart"/>
      <w:r w:rsidRPr="00A86D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583B51" w:rsidRDefault="00583B51" w:rsidP="00583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Ознакомительное занятие –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583B51" w:rsidRPr="003161DF" w:rsidRDefault="00583B51" w:rsidP="00583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Занятие по памяти –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проводится после усвоения детьми полученных знаний</w:t>
      </w:r>
      <w:proofErr w:type="gramStart"/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B51" w:rsidRDefault="00583B51" w:rsidP="00583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sz w:val="24"/>
          <w:szCs w:val="24"/>
        </w:rPr>
        <w:t>оно дает ребёнку возможность тренировать свою зрительную память.</w:t>
      </w:r>
    </w:p>
    <w:p w:rsidR="00583B51" w:rsidRDefault="00583B51" w:rsidP="00583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Тематическое занятие –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583B51" w:rsidRDefault="00583B51" w:rsidP="00583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Занятие-импровизация</w:t>
      </w:r>
      <w:r w:rsidRPr="00A86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на таком занятии </w:t>
      </w:r>
      <w:proofErr w:type="gramStart"/>
      <w:r w:rsidRPr="00A86D0F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B51" w:rsidRDefault="00583B51" w:rsidP="00583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Занятие проверочное –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583B51" w:rsidRDefault="00583B51" w:rsidP="00583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Комбинированное занятие –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проводится для решения нескольких учебных задач.</w:t>
      </w:r>
    </w:p>
    <w:p w:rsidR="00583B51" w:rsidRDefault="00583B51" w:rsidP="00583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Итоговое занятие –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подводит итоги работы детского объединения за учебный год. Может проходить в виде мини-выставок, просмотров творческих работ, их отбора и</w:t>
      </w:r>
      <w:r w:rsidR="0007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подготовки к отчетным выставкам.</w:t>
      </w:r>
    </w:p>
    <w:p w:rsidR="00413289" w:rsidRPr="00413289" w:rsidRDefault="00627DB7" w:rsidP="004132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</w:t>
      </w:r>
      <w:r w:rsidR="001A7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обучения</w:t>
      </w:r>
      <w:r w:rsidRPr="00413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13289" w:rsidRP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качественного развития творческой деятельности юных художников программой предусмотрено:</w:t>
      </w:r>
    </w:p>
    <w:p w:rsidR="00413289" w:rsidRP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Предоставление ребенку свободы в выборе деятельности, в выборе способов работы, в выборе тем;</w:t>
      </w:r>
    </w:p>
    <w:p w:rsid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Система постоянно усложняющихся заданий с разными вариантами сложности. Это обеспечивает овладение приемами творческой работы всеми </w:t>
      </w:r>
      <w:r w:rsidR="00413289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каждом задании предусматривается исполнительский и творческий компонент; </w:t>
      </w:r>
    </w:p>
    <w:p w:rsid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увлекательной, но не развлекательной атмосферы занятий. Наряду с элементами творчества необходимы трудовые усилия; </w:t>
      </w:r>
    </w:p>
    <w:p w:rsid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ситуации успеха, чувства удовлетворения от процесса деятельности; </w:t>
      </w:r>
    </w:p>
    <w:p w:rsid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Объекты творчества обучающихся имеют значимость для них самих и для общества. </w:t>
      </w:r>
    </w:p>
    <w:p w:rsidR="00413289" w:rsidRDefault="00627DB7" w:rsidP="004132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Ребятам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proofErr w:type="gramEnd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 </w:t>
      </w:r>
    </w:p>
    <w:p w:rsidR="00413289" w:rsidRDefault="00627DB7" w:rsidP="004132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 </w:t>
      </w:r>
    </w:p>
    <w:p w:rsidR="00413289" w:rsidRDefault="00627DB7" w:rsidP="004132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</w:t>
      </w:r>
      <w:proofErr w:type="gram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такие методы, как беседы, объяснения, лекции, игры, конкурсы, выставки, а также групповые, комбинированные, чисто практические занятия.</w:t>
      </w:r>
      <w:proofErr w:type="gramEnd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Некоторые занятия проходят в форме самостоятельной работы (постановки натюрмортов, пленэры), где стимулируется самостоятельное творчество. </w:t>
      </w:r>
      <w:proofErr w:type="gram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 </w:t>
      </w:r>
    </w:p>
    <w:p w:rsidR="00627DB7" w:rsidRPr="00413289" w:rsidRDefault="00627DB7" w:rsidP="004132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</w:t>
      </w:r>
      <w:r w:rsid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обучения происходит постепенное усложнение материала. </w:t>
      </w:r>
      <w:proofErr w:type="gram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применяются занятия по методике «мастер-класс»,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Наглядность является самым прямым путем обучения в любой области, а особенно в изобразительном искусстве.</w:t>
      </w:r>
    </w:p>
    <w:p w:rsidR="00D9762B" w:rsidRPr="00D9762B" w:rsidRDefault="00627DB7" w:rsidP="00D976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 освоения программы:</w:t>
      </w:r>
    </w:p>
    <w:p w:rsidR="00D9762B" w:rsidRDefault="00627DB7" w:rsidP="00D976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настоящему желающий этого ребенок. </w:t>
      </w:r>
    </w:p>
    <w:p w:rsidR="00D9762B" w:rsidRDefault="00627DB7" w:rsidP="00D976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в процессе усвоения программных требований, получают </w:t>
      </w:r>
      <w:proofErr w:type="spell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допрофессиональную</w:t>
      </w:r>
      <w:proofErr w:type="spellEnd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подготовку, наиболее одаренные – возможность обучения в специальных профессиональных учебных заведениях. </w:t>
      </w:r>
    </w:p>
    <w:p w:rsidR="00D9762B" w:rsidRPr="00D9762B" w:rsidRDefault="00627DB7" w:rsidP="00D976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конце первого года обучения: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должен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знать: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отличительные особенности основных видов и жанров изобразительного искусства;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ведущие элементы изобразительной грамоты – линия, штрих, тон в рисунке и в живописи, главные и дополнительные, холодные и теплые цвета;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 основах </w:t>
      </w:r>
      <w:proofErr w:type="spell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, манипулировать различными мазками, усвоить азы рисунка, живописи и композиции. 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должен 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передавать на бумаге форму и объем предметов, настроение в работе;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</w:t>
      </w:r>
      <w:r w:rsidR="00D9762B">
        <w:rPr>
          <w:rFonts w:ascii="Times New Roman" w:eastAsia="Times New Roman" w:hAnsi="Times New Roman" w:cs="Times New Roman"/>
          <w:color w:val="000000"/>
          <w:sz w:val="24"/>
          <w:szCs w:val="24"/>
        </w:rPr>
        <w:t>ры, эскиз, дальний план, сюжет;</w:t>
      </w:r>
      <w:proofErr w:type="gramEnd"/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понимать, что такое линейная перспектива, главное, второстепенное, композиционный центр;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передавать геометрическую основу формы предметов, их соотношения в пространстве и в соответствии с этим – изменения размеров;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декоративные и оформительские работы на заданные темы; 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должен 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следующие жизненно-практические задачи: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гуашевыми, акварельными красками, графическим материалом, использовать подручный материал; 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должен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проявлять следующие отношения: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интерес к первым творческим успехам товарищей; </w:t>
      </w:r>
    </w:p>
    <w:p w:rsidR="00627DB7" w:rsidRP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 откликаться на события окружающей жизни;</w:t>
      </w:r>
    </w:p>
    <w:p w:rsidR="00D9762B" w:rsidRPr="00D9762B" w:rsidRDefault="00627DB7" w:rsidP="00D976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завершении второго года обучения: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должен 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Отдельные произведения выдающихся мастеров русского изобразительного искусства прошлого и настоящего. 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художественных средств различных видов и жанров изобразительного искусства. 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композиции. 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приёмы работы карандашом, акварелью, гуашью. 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 деление изобразительного искусства на жанры, понимать специфику их изобразительного языка. </w:t>
      </w:r>
    </w:p>
    <w:p w:rsidR="00627DB7" w:rsidRPr="00413289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изобразительного искусства в духовной жизни человека, обогащение его переживаниями и опыт предыдущих поколений.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должен 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 </w:t>
      </w:r>
    </w:p>
    <w:p w:rsidR="00583B51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применять на практике законы </w:t>
      </w:r>
      <w:proofErr w:type="spellStart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правила рисунка, живописи и композиции, чувствовать и уметь передать гармоничное сочетание цветов, тональные и цветовые отношения;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определять размер, форму, конструкцию и пропорции предметов и грамотно изображать их на бумаге; </w:t>
      </w:r>
    </w:p>
    <w:p w:rsidR="00583B51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передать в работе не только настроение, но и собственное отношение к изображаемому объекту;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передавать в рисунке, живописи и сюжетных работах объем и пространственное положение предметов средствами перспективы и светотени;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наблюдать в природе и передавать в сюжетных работах влияние воздушной перспективы;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в сюжетных работах передавать движение;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искать наилучшее композиционное решение в эскизах, самостоятельно выполнять наброски и зарисовки к сюжету; </w:t>
      </w:r>
    </w:p>
    <w:p w:rsidR="00627DB7" w:rsidRP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приобретет навыки творческого видения и корректного обсуждения выполненных работ.</w:t>
      </w:r>
    </w:p>
    <w:p w:rsidR="00D9762B" w:rsidRDefault="00C81B4E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должен 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следующие жизненно-практические задачи: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гуашевыми, акварельными красками, графическим материалом, использовать подручный материал;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рисунки, композиции, панно, аппликации;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по репродукциям, картинам выдающихся художников и рисункам детей; </w:t>
      </w:r>
    </w:p>
    <w:p w:rsidR="00627DB7" w:rsidRPr="00413289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делиться своими знаниями и опытом с другими обучающимися, прислушиваться к их мнению; </w:t>
      </w: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понимать значимость и возможности коллектива и свою ответственность перед ним.</w:t>
      </w:r>
    </w:p>
    <w:p w:rsidR="00D9762B" w:rsidRDefault="00C81B4E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должен 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следующие отношения: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проявлять интерес к обсуждению выставок собственных работ.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собеседника и высказывать свою точку зрения;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предлагать свою помощь и просить о помощи товарища; </w:t>
      </w:r>
    </w:p>
    <w:p w:rsidR="00627DB7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необходимость добросовестного отношения к общественно-полезному труду и учебе.</w:t>
      </w:r>
    </w:p>
    <w:p w:rsidR="00583B51" w:rsidRDefault="00583B51" w:rsidP="00583B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третьего года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6D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83B51" w:rsidRPr="00583B51" w:rsidRDefault="00583B51" w:rsidP="00583B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B5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Воспитанники будут </w:t>
      </w:r>
      <w:r w:rsidRPr="00583B51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знать</w:t>
      </w:r>
      <w:r w:rsidRPr="00583B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основы линейной перспективы;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основные законы композиции;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пропорции фигуры и головы человека;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различные виды графики;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A86D0F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A86D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свойства различных художественных материалов;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основные жанры изобразительного искусства;</w:t>
      </w:r>
    </w:p>
    <w:p w:rsidR="00583B51" w:rsidRPr="00583B51" w:rsidRDefault="00583B51" w:rsidP="00583B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B5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Воспитанники будут </w:t>
      </w:r>
      <w:r w:rsidRPr="00583B51">
        <w:rPr>
          <w:rFonts w:ascii="Times New Roman" w:eastAsia="Times New Roman" w:hAnsi="Times New Roman" w:cs="Times New Roman"/>
          <w:bCs/>
          <w:iCs/>
          <w:sz w:val="24"/>
          <w:szCs w:val="24"/>
        </w:rPr>
        <w:t>уметь: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работать в различных жанрах;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выделять главное в композиции;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передавать движение фигуры человека и животных в рисунках;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сознательно выбирать художественные материалы для выражения своего замысла;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строить орнаменты в различных геометрических фигурах (круг, квадрат, прямоугольник); 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критически оценивать как собственные работы, так и работы своих товарищей;</w:t>
      </w:r>
    </w:p>
    <w:p w:rsidR="00583B51" w:rsidRPr="00583B51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Воспитанники должны получить </w:t>
      </w:r>
      <w:proofErr w:type="spellStart"/>
      <w:r w:rsidRPr="00583B51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общеучебные</w:t>
      </w:r>
      <w:proofErr w:type="spellEnd"/>
      <w:r w:rsidRPr="00583B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умения и личностные качества: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умение воспринимать конструктивную критику;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способность к адекватной самооценке;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умение радоваться своим успехам и успехам товарищей;</w:t>
      </w:r>
    </w:p>
    <w:p w:rsidR="00583B51" w:rsidRPr="00A86D0F" w:rsidRDefault="00583B51" w:rsidP="00583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рудолюбие, упорство в достижении цели;</w:t>
      </w:r>
    </w:p>
    <w:p w:rsidR="00D9762B" w:rsidRPr="00C81B4E" w:rsidRDefault="00627DB7" w:rsidP="00C81B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проверки результатов освоения программы</w:t>
      </w:r>
    </w:p>
    <w:p w:rsidR="00D9762B" w:rsidRDefault="00627DB7" w:rsidP="00583B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по результатам освоения материала данной программы проводится в форме: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контрольных занятий по изученным темам;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конкурсы;</w:t>
      </w:r>
    </w:p>
    <w:p w:rsidR="00D9762B" w:rsidRDefault="00D9762B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7DB7"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выставка детских работ; </w:t>
      </w:r>
    </w:p>
    <w:p w:rsidR="00D9762B" w:rsidRDefault="00627DB7" w:rsidP="004132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 конце года готовится итоговая выставка работ.</w:t>
      </w:r>
    </w:p>
    <w:p w:rsidR="00627DB7" w:rsidRPr="00C81B4E" w:rsidRDefault="00627DB7" w:rsidP="00583B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C81B4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Не каждый ребенок станет художником, но практические навыки и теоретические </w:t>
      </w:r>
      <w:proofErr w:type="gramStart"/>
      <w:r w:rsidRPr="00C81B4E">
        <w:rPr>
          <w:rFonts w:ascii="Times New Roman" w:eastAsia="Times New Roman" w:hAnsi="Times New Roman" w:cs="Times New Roman"/>
          <w:color w:val="000000"/>
          <w:sz w:val="24"/>
          <w:szCs w:val="21"/>
        </w:rPr>
        <w:t>знания</w:t>
      </w:r>
      <w:proofErr w:type="gramEnd"/>
      <w:r w:rsidRPr="00C81B4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приобретенные в процессе освоения данной программы, помогут стать кому-нибудь грамотным, заинтересованным, разбирающимся в искусстве зрителем.</w:t>
      </w:r>
    </w:p>
    <w:p w:rsidR="00DE6064" w:rsidRPr="00A86D0F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proofErr w:type="gramStart"/>
      <w:r w:rsidRPr="00A86D0F">
        <w:rPr>
          <w:rFonts w:ascii="Times New Roman" w:eastAsia="Times New Roman" w:hAnsi="Times New Roman" w:cs="Times New Roman"/>
          <w:sz w:val="24"/>
          <w:szCs w:val="24"/>
        </w:rPr>
        <w:t>обучения детей по</w:t>
      </w:r>
      <w:proofErr w:type="gramEnd"/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программе отслеживаются три вида </w:t>
      </w:r>
      <w:r w:rsidR="00583B5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езультатов:</w:t>
      </w:r>
    </w:p>
    <w:p w:rsidR="00DE6064" w:rsidRPr="00A86D0F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текущие</w:t>
      </w:r>
      <w:proofErr w:type="gramEnd"/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(цель – выявление ошибок и успехов в работах обучающихся);</w:t>
      </w:r>
    </w:p>
    <w:p w:rsidR="00DE6064" w:rsidRPr="00A86D0F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промежуточные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(проверяется уровень освоения детьми программы за полугодие);</w:t>
      </w:r>
    </w:p>
    <w:p w:rsidR="00DE6064" w:rsidRPr="00A86D0F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итоговые 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583B51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3E1">
        <w:rPr>
          <w:rFonts w:ascii="Times New Roman" w:eastAsia="Times New Roman" w:hAnsi="Times New Roman" w:cs="Times New Roman"/>
          <w:b/>
          <w:sz w:val="24"/>
          <w:szCs w:val="24"/>
        </w:rPr>
        <w:t>Выявление достигнутых результатов осуществляется:</w:t>
      </w:r>
    </w:p>
    <w:p w:rsidR="00583B51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механизм тестирования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(устный  опрос по отдельным темам пройденного материала);</w:t>
      </w:r>
    </w:p>
    <w:p w:rsidR="00DE6064" w:rsidRPr="00CE451F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отчётные просмотры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законченных работ.</w:t>
      </w:r>
    </w:p>
    <w:p w:rsidR="00BE42AB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Отчетные просмотры</w:t>
      </w:r>
      <w:r w:rsidR="00480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законченных работ обучающихся</w:t>
      </w:r>
    </w:p>
    <w:p w:rsidR="00BE42AB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Во время отчетных просмотров по окончании каждого из трёх лет обучения определяются, прежде всего, </w:t>
      </w: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 умения и навыки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</w:p>
    <w:p w:rsidR="00BE42AB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 реализации программы</w:t>
      </w:r>
    </w:p>
    <w:p w:rsidR="00BE42AB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В качестве форм подведения итогов по программе используются: ИЗО-викторины, ИЗО-конкурсы, участие </w:t>
      </w:r>
      <w:r w:rsidR="00480D6F">
        <w:rPr>
          <w:rFonts w:ascii="Times New Roman" w:eastAsia="Times New Roman" w:hAnsi="Times New Roman" w:cs="Times New Roman"/>
          <w:sz w:val="24"/>
          <w:szCs w:val="24"/>
        </w:rPr>
        <w:t>в выставках различного уровня.</w:t>
      </w:r>
      <w:r w:rsidR="00480D6F" w:rsidRPr="00480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D6F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sz w:val="24"/>
          <w:szCs w:val="24"/>
        </w:rPr>
        <w:t xml:space="preserve">По итогам освоения программы каждый ребёнок получает соответствующий документ (удостоверение либо свидетельство </w:t>
      </w:r>
      <w:r w:rsidR="00FE40F1">
        <w:rPr>
          <w:rFonts w:ascii="Times New Roman" w:eastAsia="Times New Roman" w:hAnsi="Times New Roman" w:cs="Times New Roman"/>
          <w:sz w:val="24"/>
          <w:szCs w:val="24"/>
        </w:rPr>
        <w:t>об окончании прохождения курса обучения в данной студии).</w:t>
      </w:r>
    </w:p>
    <w:p w:rsidR="00BE42AB" w:rsidRDefault="00BE42AB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E42AB" w:rsidRDefault="00BE42AB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E42AB" w:rsidRDefault="00BE42AB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E42AB" w:rsidRDefault="00BE42AB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E42AB" w:rsidRDefault="00BE42AB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73947" w:rsidRDefault="00073947" w:rsidP="00BE42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A7ABA" w:rsidRDefault="001A7ABA" w:rsidP="00BE42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A7ABA" w:rsidRDefault="001A7ABA" w:rsidP="00BE42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A7ABA" w:rsidRDefault="001A7ABA" w:rsidP="00BE42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A7ABA" w:rsidRDefault="001A7ABA" w:rsidP="00BE42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85E79" w:rsidRPr="005A699F" w:rsidRDefault="00785E79" w:rsidP="00785E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9F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  <w:r w:rsidRPr="005A699F">
        <w:rPr>
          <w:rFonts w:ascii="Times New Roman" w:hAnsi="Times New Roman" w:cs="Times New Roman"/>
          <w:b/>
          <w:sz w:val="24"/>
          <w:szCs w:val="24"/>
        </w:rPr>
        <w:br/>
      </w:r>
      <w:r w:rsidR="00D07A9F" w:rsidRPr="005A699F">
        <w:rPr>
          <w:rFonts w:ascii="Times New Roman" w:hAnsi="Times New Roman" w:cs="Times New Roman"/>
          <w:b/>
          <w:sz w:val="24"/>
          <w:szCs w:val="24"/>
        </w:rPr>
        <w:t>1</w:t>
      </w:r>
      <w:r w:rsidRPr="005A699F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5217"/>
        <w:gridCol w:w="1131"/>
        <w:gridCol w:w="1309"/>
        <w:gridCol w:w="1239"/>
      </w:tblGrid>
      <w:tr w:rsidR="00785E79" w:rsidRPr="00785E79" w:rsidTr="00641FBA">
        <w:tc>
          <w:tcPr>
            <w:tcW w:w="674" w:type="dxa"/>
            <w:vMerge w:val="restart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85E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17" w:type="dxa"/>
            <w:vMerge w:val="restart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79" w:type="dxa"/>
            <w:gridSpan w:val="3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85E79" w:rsidRPr="00785E79" w:rsidTr="00641FBA">
        <w:tc>
          <w:tcPr>
            <w:tcW w:w="674" w:type="dxa"/>
            <w:vMerge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20293" w:rsidRDefault="00420F02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5E79" w:rsidRPr="007202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641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1FBA" w:rsidRPr="00785E7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программой. Правила техники безопасности в изостудии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20293" w:rsidRDefault="00420F02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0293" w:rsidRPr="00720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217" w:type="dxa"/>
            <w:vAlign w:val="center"/>
          </w:tcPr>
          <w:p w:rsidR="00785E79" w:rsidRPr="00420F02" w:rsidRDefault="00785E79" w:rsidP="005A6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131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3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Штрих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Пятно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Природная форма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20293" w:rsidRDefault="00420F02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0293" w:rsidRPr="00720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217" w:type="dxa"/>
            <w:vAlign w:val="center"/>
          </w:tcPr>
          <w:p w:rsidR="00785E79" w:rsidRPr="00420F02" w:rsidRDefault="00785E79" w:rsidP="005A6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131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Свойства красок</w:t>
            </w:r>
            <w:r w:rsidR="00641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гуашь, акварель)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5A699F">
        <w:trPr>
          <w:trHeight w:val="611"/>
        </w:trPr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Удивительное превращение цвета при смешивании красок.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Знакомство с холодной и теплой гаммой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17" w:type="dxa"/>
            <w:vAlign w:val="center"/>
          </w:tcPr>
          <w:p w:rsidR="005A699F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Мир цвета в природе.</w:t>
            </w:r>
          </w:p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растений в теплой и холодной</w:t>
            </w:r>
            <w:r w:rsidR="005A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гамме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17" w:type="dxa"/>
            <w:vAlign w:val="center"/>
          </w:tcPr>
          <w:p w:rsidR="005A699F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 xml:space="preserve">Мир фантастических деревьев. </w:t>
            </w:r>
          </w:p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Контрасты холодного и теплого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Этюды веток с цветами, трав, плодов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Веселое настроение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20293" w:rsidRDefault="00420F02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0293" w:rsidRPr="00720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217" w:type="dxa"/>
            <w:vAlign w:val="center"/>
          </w:tcPr>
          <w:p w:rsidR="00785E79" w:rsidRPr="00420F02" w:rsidRDefault="00785E79" w:rsidP="005A6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</w:t>
            </w:r>
          </w:p>
        </w:tc>
        <w:tc>
          <w:tcPr>
            <w:tcW w:w="1131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3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Волшебная композиция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20293" w:rsidRDefault="00420F02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0293" w:rsidRPr="00720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217" w:type="dxa"/>
            <w:vAlign w:val="center"/>
          </w:tcPr>
          <w:p w:rsidR="00785E79" w:rsidRPr="00420F02" w:rsidRDefault="00785E79" w:rsidP="005A6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Бумажное конструирование</w:t>
            </w:r>
          </w:p>
        </w:tc>
        <w:tc>
          <w:tcPr>
            <w:tcW w:w="1131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0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3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Рваная бумага (аппликации)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Мятая бумага (аппликации)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Ажурная аппликация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20293" w:rsidRDefault="00420F02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0293" w:rsidRPr="00720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217" w:type="dxa"/>
            <w:vAlign w:val="center"/>
          </w:tcPr>
          <w:p w:rsidR="00785E79" w:rsidRPr="00420F02" w:rsidRDefault="00785E79" w:rsidP="005A6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графических материалов</w:t>
            </w:r>
          </w:p>
        </w:tc>
        <w:tc>
          <w:tcPr>
            <w:tcW w:w="1131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0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9" w:type="dxa"/>
            <w:vAlign w:val="center"/>
          </w:tcPr>
          <w:p w:rsidR="00785E79" w:rsidRPr="00420F02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785E79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Пастель, уголь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20293" w:rsidRDefault="00420F02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0293" w:rsidRPr="00720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217" w:type="dxa"/>
            <w:vAlign w:val="center"/>
          </w:tcPr>
          <w:p w:rsidR="00785E79" w:rsidRPr="00785E79" w:rsidRDefault="00785E79" w:rsidP="005A6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785E79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1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641FBA">
        <w:tc>
          <w:tcPr>
            <w:tcW w:w="674" w:type="dxa"/>
            <w:vAlign w:val="center"/>
          </w:tcPr>
          <w:p w:rsidR="00785E79" w:rsidRPr="00785E79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vAlign w:val="center"/>
          </w:tcPr>
          <w:p w:rsidR="00785E79" w:rsidRPr="005A699F" w:rsidRDefault="00785E79" w:rsidP="005A699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1" w:type="dxa"/>
            <w:vAlign w:val="center"/>
          </w:tcPr>
          <w:p w:rsidR="00785E79" w:rsidRPr="005A699F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9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09" w:type="dxa"/>
            <w:vAlign w:val="center"/>
          </w:tcPr>
          <w:p w:rsidR="00785E79" w:rsidRPr="005A699F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9F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39" w:type="dxa"/>
            <w:vAlign w:val="center"/>
          </w:tcPr>
          <w:p w:rsidR="00785E79" w:rsidRPr="005A699F" w:rsidRDefault="00785E79" w:rsidP="005A69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9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720293" w:rsidRDefault="00720293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E79" w:rsidRPr="00785E79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E79" w:rsidRPr="00785E79" w:rsidRDefault="00785E79" w:rsidP="00785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5E79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  <w:r w:rsidRPr="00785E79">
        <w:rPr>
          <w:rFonts w:ascii="Times New Roman" w:hAnsi="Times New Roman" w:cs="Times New Roman"/>
          <w:b/>
          <w:sz w:val="28"/>
          <w:szCs w:val="24"/>
        </w:rPr>
        <w:br/>
      </w:r>
      <w:r w:rsidR="00D07A9F">
        <w:rPr>
          <w:rFonts w:ascii="Times New Roman" w:hAnsi="Times New Roman" w:cs="Times New Roman"/>
          <w:b/>
          <w:sz w:val="28"/>
          <w:szCs w:val="24"/>
        </w:rPr>
        <w:t>1</w:t>
      </w:r>
      <w:r w:rsidRPr="00785E79">
        <w:rPr>
          <w:rFonts w:ascii="Times New Roman" w:hAnsi="Times New Roman" w:cs="Times New Roman"/>
          <w:b/>
          <w:sz w:val="28"/>
          <w:szCs w:val="24"/>
        </w:rPr>
        <w:t xml:space="preserve"> год обучения</w:t>
      </w:r>
    </w:p>
    <w:p w:rsidR="00785E79" w:rsidRPr="00720293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20293" w:rsidRPr="007202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0293">
        <w:rPr>
          <w:rFonts w:ascii="Times New Roman" w:hAnsi="Times New Roman" w:cs="Times New Roman"/>
          <w:b/>
          <w:sz w:val="24"/>
          <w:szCs w:val="24"/>
        </w:rPr>
        <w:t>. Введение в программу.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1.1. Знакомство с программой. Особенности первого года обучения.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Цель и задачи программы. Знакомство с учебным планом первого года обучения. Основные формы работы. Знакомство детей друг с другом.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Тема 1.2. Правила техники безопасности в изостудии.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Техника безопасности в студии. Организация рабочего места. Знакомство с художественными материалами и оборудованием.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2. Рисунок.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Рисунок как непосредственный вид искусства. Рисунок простым карандашом, фломастером,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ручкой, углём, пастелью.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2.1. Линия.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Линии – начало всех начал. Классификация линий: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короткие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и длинные, простые и сложные, толстые и тонкие.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Выполнение заданий: Характер линий - злой, весёлый, спокойный, зубастый, хитрый, прыгучий.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2.2. Точка.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Точка – «подружка» линии. Способы получения точки на бумаги: лёгкое касание карандаша, касание другого рисующего предмета. Особенности работы  с использованием разнообразных изобразительных материалов (маркеры, пастель, цветные фломастеры и карандаши).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Практическое занятие. Выполнение заданий: Разновидность точек: жирные и тонкие, большие и маленькие, круглые и сложной формы.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2.3. Пятно.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Пятно как украшение рисунка.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Выполнение заданий: Пятно, полученное с помощью заливки различных видов краски (четкий контур, схожесть с силуэтом).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2.4. Форма.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Понимание формы предмета. Знакомство с различными видами форм (геометрическими, природными, фантазийными). Формы и ассоциации.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Задания: Изображения различных форм и способы их изображение на бумаге</w:t>
      </w:r>
      <w:r w:rsidR="000442BB">
        <w:rPr>
          <w:rFonts w:ascii="Times New Roman" w:hAnsi="Times New Roman" w:cs="Times New Roman"/>
          <w:sz w:val="24"/>
          <w:szCs w:val="24"/>
        </w:rPr>
        <w:t>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lastRenderedPageBreak/>
        <w:t>Тема 2.5. Природная  форма.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Контраст форм на примере осенних листьев и деревьев. Природ</w:t>
      </w:r>
      <w:r w:rsidR="000442BB">
        <w:rPr>
          <w:rFonts w:ascii="Times New Roman" w:hAnsi="Times New Roman" w:cs="Times New Roman"/>
          <w:sz w:val="24"/>
          <w:szCs w:val="24"/>
        </w:rPr>
        <w:t>а – самая талантливая художница.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Выполнение заданий: Соединение и комбинирование между собой различных контрастных форм.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3. Живопись.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Живопись как язык цвета, цветное изображение мира. Отождествление художника и волшебника </w:t>
      </w:r>
      <w:r w:rsidRPr="00785E79">
        <w:rPr>
          <w:rFonts w:ascii="Times New Roman" w:hAnsi="Times New Roman" w:cs="Times New Roman"/>
          <w:sz w:val="24"/>
          <w:szCs w:val="24"/>
        </w:rPr>
        <w:br/>
        <w:t>Тема 3.1. Свойства красок.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Особенности гуаши: 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Особенности акварели: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Работа с красками. Выполнение заданий: 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3.2. Удивительное превращение цвета при смешивании красок.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Практическое занятие. Выполнение заданий: Различные виды мазков, полученных при разном нажиме на кисть: «штрих-дождик», «звёздочка», «кирпичик», «волна».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3.3. знакомство с тёплой и холодной</w:t>
      </w:r>
      <w:r w:rsidR="000442BB">
        <w:rPr>
          <w:rFonts w:ascii="Times New Roman" w:hAnsi="Times New Roman" w:cs="Times New Roman"/>
          <w:sz w:val="24"/>
          <w:szCs w:val="24"/>
        </w:rPr>
        <w:t xml:space="preserve"> </w:t>
      </w:r>
      <w:r w:rsidRPr="00785E79">
        <w:rPr>
          <w:rFonts w:ascii="Times New Roman" w:hAnsi="Times New Roman" w:cs="Times New Roman"/>
          <w:sz w:val="24"/>
          <w:szCs w:val="24"/>
        </w:rPr>
        <w:t>гаммой.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Деление цветов на тёплые и холодные. Особенности тёплых цветов (ощущение тепла, согревания). Особенности холодных цветов (чувство прохлады).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Взаимодополнения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тёплых и холодных цветов.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Выполнение заданий: Знакомство с богатой красочной палитрой на примере природных явлений (гроза, снежная буря, огонь, извержение вулкана)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пражнение на зрительную и ассоциативную память.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Тема  3.4. Мир цвета в природе. Изображение декоративных растений в теплой и холодной гамме.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Наблюдение за природными мотивами, рассматривание произведений живописи. Теплые и холодные цвета.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ыполнение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композиции, состоящей из заранее прописанного свободной широкой кистью фона, а на нем — причудливых очертаний декоративных цветов и трав (на теплом фоне — изображение растений в теплой гамме, на холодном — в холодной гамме).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 3.5 Мир фантастических деревьев. Контрасты холодного и теплого.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 Наблюдение живой природы, рассматривание произведений живописи. Дополнительные цвета, которые являются контрастными по отношению друг к другу: красный — зеленый, голубой — желтый, фиолетовый — оранжевый.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 Практические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зображение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в контрастных сочетаниях силуэтов деревьев или веток (в данном задании необходимо использовать знания о дополнительных цветах).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3.6.Этюды веток с цветами, трав, плодов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Небольшие этюды с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изображениемтрав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>, цветов, фруктов. Показать многообразие цветов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задание: Изображение различных этюдов в более реалистичном виде.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Тема:3.7.Веселое настроение.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Деления цветов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насыщенные (яркие) и малонасыщенные (блеклые). Насыщенность как степень отличия цвета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серого.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занятия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риёмы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4. Декоративное рисование.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4.1. Витраж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Знакомство с техникой витража и основными её приемами.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занятие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зображения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витражных композиций с использованием витражных красок.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4.2. Декоративные узоры.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Узоры как средство украшения. Узоры, созданные природой (снежинки, ледяные узоры на стекле), придуманные художником. Выразительные возможности и многообразие узоров.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Выполнение заданий с использованием необычных для рисования предметов – ватных палочек, расчёски, кулинарных формочек.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4.3. Орнамент.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lastRenderedPageBreak/>
        <w:t xml:space="preserve">Орнамент – повторение рисунка через определённый интервал. Тайна ритма и создание с его помощью сложных узоров и орнамента.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Выполнение заданий: Изображение различных орнаментов с использованием трафарета.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4.4. Сказочная композиция.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Сказка – любимый жанр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художников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от эскиза («сказочной разминки») до композиции. Разнообразный характер сказочных героев.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Выполнение заданий: Любимые сказочные герои глазами воспитанников.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5. Конструирование из бумаги.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Конструирование из бумаги и его художественные возможности. Основные способы работы с бумагой.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5.1. Работа с рваной бумагой.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Рваная аппликация. Развитие мелкой моторики, подготовка детских пальчиков для более сложных действий.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Практическое занятие. Выполнение заданий: композиционные аппликации с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рванной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бума</w:t>
      </w:r>
      <w:r w:rsidR="000442BB">
        <w:rPr>
          <w:rFonts w:ascii="Times New Roman" w:hAnsi="Times New Roman" w:cs="Times New Roman"/>
          <w:sz w:val="24"/>
          <w:szCs w:val="24"/>
        </w:rPr>
        <w:t>г</w:t>
      </w:r>
      <w:r w:rsidRPr="00785E79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5.2. Работа с мятой бумагой.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Пластичная техника мятой бумаги. «Лепка» из мятой бумаги. Возможности мятой бумаги в удержании формы. Эффекты поверхности мятой бумаги. Роль техники мятой бумаги в формировании интереса детей к художественному творчеству и в развитии мелкой моторики.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</w:t>
      </w:r>
      <w:r w:rsidR="000442BB">
        <w:rPr>
          <w:rFonts w:ascii="Times New Roman" w:hAnsi="Times New Roman" w:cs="Times New Roman"/>
          <w:sz w:val="24"/>
          <w:szCs w:val="24"/>
        </w:rPr>
        <w:t xml:space="preserve">кое занятие. Выполнение заданий. </w:t>
      </w:r>
      <w:r w:rsidRPr="00785E79">
        <w:rPr>
          <w:rFonts w:ascii="Times New Roman" w:hAnsi="Times New Roman" w:cs="Times New Roman"/>
          <w:sz w:val="24"/>
          <w:szCs w:val="24"/>
        </w:rPr>
        <w:t>Изготовление фигурок из тонкой цветной бумаги.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5.3. Смешанная техника (скручивание, складывание, резание бумаги).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Разнообразие сортов бумаги: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рыхлой до гладкой, от тончайшей, прозрачной до шершавой и плотной.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занятие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спользовать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различныевиды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бумаги в изготовлении различных форм и фигур с использованием смешенной техники..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6. Средства графических материалов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Разнообразие выразительных сре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6.1. Цветные карандаши.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lastRenderedPageBreak/>
        <w:t>Техника работы цветными карандашами. Создание многочисленных оттенков цвета путем мягкого сплавления разных цветных карандашей.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</w:t>
      </w:r>
      <w:r w:rsidR="000442BB">
        <w:rPr>
          <w:rFonts w:ascii="Times New Roman" w:hAnsi="Times New Roman" w:cs="Times New Roman"/>
          <w:sz w:val="24"/>
          <w:szCs w:val="24"/>
        </w:rPr>
        <w:t xml:space="preserve"> </w:t>
      </w:r>
      <w:r w:rsidRPr="00785E79">
        <w:rPr>
          <w:rFonts w:ascii="Times New Roman" w:hAnsi="Times New Roman" w:cs="Times New Roman"/>
          <w:sz w:val="24"/>
          <w:szCs w:val="24"/>
        </w:rPr>
        <w:t>Рисуем цветными карандашами различные художественные образы.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Тема 6.2.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ручки, тушь.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Знакомство с выразительными возможностями работы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ручкой и тушью.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="000442BB">
        <w:rPr>
          <w:rFonts w:ascii="Times New Roman" w:hAnsi="Times New Roman" w:cs="Times New Roman"/>
          <w:sz w:val="24"/>
          <w:szCs w:val="24"/>
        </w:rPr>
        <w:t xml:space="preserve">. </w:t>
      </w:r>
      <w:r w:rsidRPr="00785E79">
        <w:rPr>
          <w:rFonts w:ascii="Times New Roman" w:hAnsi="Times New Roman" w:cs="Times New Roman"/>
          <w:sz w:val="24"/>
          <w:szCs w:val="24"/>
        </w:rPr>
        <w:t xml:space="preserve">Создание разнообразных линий (изящных </w:t>
      </w:r>
      <w:r w:rsidR="000442BB">
        <w:rPr>
          <w:rFonts w:ascii="Times New Roman" w:hAnsi="Times New Roman" w:cs="Times New Roman"/>
          <w:sz w:val="24"/>
          <w:szCs w:val="24"/>
        </w:rPr>
        <w:t>и тонких или резких и жёстких).</w:t>
      </w:r>
    </w:p>
    <w:p w:rsidR="000442BB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6.4. Пастель, уголь.</w:t>
      </w:r>
    </w:p>
    <w:p w:rsidR="00785E79" w:rsidRP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Художественная возможность пастели, угля. Различные приемы работы: растушевка пальцем, рисование </w:t>
      </w:r>
      <w:r w:rsidR="000442BB" w:rsidRPr="00785E79">
        <w:rPr>
          <w:rFonts w:ascii="Times New Roman" w:hAnsi="Times New Roman" w:cs="Times New Roman"/>
          <w:sz w:val="24"/>
          <w:szCs w:val="24"/>
        </w:rPr>
        <w:t>боковиной</w:t>
      </w:r>
      <w:r w:rsidRPr="00785E79">
        <w:rPr>
          <w:rFonts w:ascii="Times New Roman" w:hAnsi="Times New Roman" w:cs="Times New Roman"/>
          <w:sz w:val="24"/>
          <w:szCs w:val="24"/>
        </w:rPr>
        <w:t xml:space="preserve"> и кончиком. Практическое занятие.</w:t>
      </w:r>
      <w:r w:rsidR="000442BB">
        <w:rPr>
          <w:rFonts w:ascii="Times New Roman" w:hAnsi="Times New Roman" w:cs="Times New Roman"/>
          <w:sz w:val="24"/>
          <w:szCs w:val="24"/>
        </w:rPr>
        <w:t xml:space="preserve"> </w:t>
      </w:r>
      <w:r w:rsidRPr="00785E79">
        <w:rPr>
          <w:rFonts w:ascii="Times New Roman" w:hAnsi="Times New Roman" w:cs="Times New Roman"/>
          <w:sz w:val="24"/>
          <w:szCs w:val="24"/>
        </w:rPr>
        <w:t>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</w:p>
    <w:p w:rsidR="00785E79" w:rsidRDefault="00785E79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8. Итоговое занятие</w:t>
      </w:r>
      <w:r w:rsidR="000442BB">
        <w:rPr>
          <w:rFonts w:ascii="Times New Roman" w:hAnsi="Times New Roman" w:cs="Times New Roman"/>
          <w:sz w:val="24"/>
          <w:szCs w:val="24"/>
        </w:rPr>
        <w:t xml:space="preserve"> </w:t>
      </w:r>
      <w:r w:rsidRPr="00785E79">
        <w:rPr>
          <w:rFonts w:ascii="Times New Roman" w:hAnsi="Times New Roman" w:cs="Times New Roman"/>
          <w:sz w:val="24"/>
          <w:szCs w:val="24"/>
        </w:rPr>
        <w:t>Тестирование для проверки теоретических знаний обучающихся.</w:t>
      </w:r>
      <w:r w:rsidR="000442BB">
        <w:rPr>
          <w:rFonts w:ascii="Times New Roman" w:hAnsi="Times New Roman" w:cs="Times New Roman"/>
          <w:sz w:val="24"/>
          <w:szCs w:val="24"/>
        </w:rPr>
        <w:t xml:space="preserve"> </w:t>
      </w:r>
      <w:r w:rsidRPr="00785E79">
        <w:rPr>
          <w:rFonts w:ascii="Times New Roman" w:hAnsi="Times New Roman" w:cs="Times New Roman"/>
          <w:sz w:val="24"/>
          <w:szCs w:val="24"/>
        </w:rPr>
        <w:t xml:space="preserve">Просмотр учебных работ и творческих заданий за учебный год. </w:t>
      </w:r>
      <w:r w:rsidRPr="00785E79">
        <w:rPr>
          <w:rFonts w:ascii="Times New Roman" w:hAnsi="Times New Roman" w:cs="Times New Roman"/>
          <w:sz w:val="24"/>
          <w:szCs w:val="24"/>
        </w:rPr>
        <w:br/>
      </w:r>
    </w:p>
    <w:p w:rsidR="000442BB" w:rsidRPr="00785E79" w:rsidRDefault="000442BB" w:rsidP="00785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E79" w:rsidRPr="00EF34F4" w:rsidRDefault="00785E79" w:rsidP="000442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F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85E79" w:rsidRPr="00EF34F4" w:rsidRDefault="00D07A9F" w:rsidP="00EF3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F4">
        <w:rPr>
          <w:rFonts w:ascii="Times New Roman" w:hAnsi="Times New Roman" w:cs="Times New Roman"/>
          <w:b/>
          <w:sz w:val="24"/>
          <w:szCs w:val="24"/>
        </w:rPr>
        <w:t>2</w:t>
      </w:r>
      <w:r w:rsidR="00EF34F4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276"/>
        <w:gridCol w:w="1418"/>
        <w:gridCol w:w="1098"/>
      </w:tblGrid>
      <w:tr w:rsidR="00785E79" w:rsidRPr="00785E79" w:rsidTr="000442BB">
        <w:tc>
          <w:tcPr>
            <w:tcW w:w="817" w:type="dxa"/>
            <w:vMerge w:val="restart"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92" w:type="dxa"/>
            <w:gridSpan w:val="3"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85E79" w:rsidRPr="00785E79" w:rsidTr="000442BB">
        <w:tc>
          <w:tcPr>
            <w:tcW w:w="817" w:type="dxa"/>
            <w:vMerge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85E79" w:rsidRPr="000442BB" w:rsidRDefault="000442BB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98" w:type="dxa"/>
            <w:vAlign w:val="center"/>
          </w:tcPr>
          <w:p w:rsidR="00785E79" w:rsidRPr="000442BB" w:rsidRDefault="000442BB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785E79" w:rsidRPr="00785E79" w:rsidRDefault="00EF34F4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 изостудии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EF34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Живопись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Гармония цвета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Контраст цвета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Кляксы в цвете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EF34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от</w:t>
            </w:r>
            <w:proofErr w:type="gramStart"/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Я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Плоскостное и объемное изображение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Рисование с натуры и по памяти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EF34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Пейзаж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Изображение деревьев и растений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Живописная связь неба и земли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Сельский пейзаж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Пейзаж дикой природы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EF34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Азы композиции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Линия горизонта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420F02">
        <w:trPr>
          <w:trHeight w:val="427"/>
        </w:trPr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Композиционный центр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EF3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85E79" w:rsidRPr="00EF34F4" w:rsidRDefault="00785E79" w:rsidP="00EF34F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785E79" w:rsidRPr="00EF34F4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785E79" w:rsidRPr="00EF34F4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98" w:type="dxa"/>
            <w:vAlign w:val="center"/>
          </w:tcPr>
          <w:p w:rsidR="00785E79" w:rsidRPr="00EF34F4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F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785E79" w:rsidRPr="000442BB" w:rsidRDefault="00785E79" w:rsidP="000442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br/>
      </w:r>
      <w:r w:rsidR="000442BB" w:rsidRPr="000442BB">
        <w:rPr>
          <w:rFonts w:ascii="Times New Roman" w:hAnsi="Times New Roman" w:cs="Times New Roman"/>
          <w:b/>
          <w:sz w:val="28"/>
          <w:szCs w:val="24"/>
        </w:rPr>
        <w:t>С</w:t>
      </w:r>
      <w:r w:rsidRPr="000442BB">
        <w:rPr>
          <w:rFonts w:ascii="Times New Roman" w:hAnsi="Times New Roman" w:cs="Times New Roman"/>
          <w:b/>
          <w:sz w:val="28"/>
          <w:szCs w:val="24"/>
        </w:rPr>
        <w:t>ОДЕРЖАНИЕ ПРОГРАММЫ</w:t>
      </w:r>
      <w:r w:rsidRPr="000442BB">
        <w:rPr>
          <w:rFonts w:ascii="Times New Roman" w:hAnsi="Times New Roman" w:cs="Times New Roman"/>
          <w:b/>
          <w:sz w:val="28"/>
          <w:szCs w:val="24"/>
        </w:rPr>
        <w:br/>
      </w:r>
      <w:r w:rsidR="00D07A9F">
        <w:rPr>
          <w:rFonts w:ascii="Times New Roman" w:hAnsi="Times New Roman" w:cs="Times New Roman"/>
          <w:b/>
          <w:sz w:val="28"/>
          <w:szCs w:val="24"/>
        </w:rPr>
        <w:t>2</w:t>
      </w:r>
      <w:r w:rsidRPr="000442BB">
        <w:rPr>
          <w:rFonts w:ascii="Times New Roman" w:hAnsi="Times New Roman" w:cs="Times New Roman"/>
          <w:b/>
          <w:sz w:val="28"/>
          <w:szCs w:val="24"/>
        </w:rPr>
        <w:t xml:space="preserve"> год обучения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1. Введение в программу.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Тема 1.1. Правила техники безопасности в изостудии. 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Повторение правил техники безопасности. Правила личной гигиены при работе в изостудии.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1.2. Особенности второго года обучения.</w:t>
      </w:r>
    </w:p>
    <w:p w:rsidR="000442BB" w:rsidRPr="000442BB" w:rsidRDefault="00785E79" w:rsidP="000442BB">
      <w:pPr>
        <w:spacing w:after="0"/>
        <w:rPr>
          <w:rFonts w:ascii="Times New Roman" w:hAnsi="Times New Roman" w:cs="Times New Roman"/>
          <w:sz w:val="24"/>
        </w:rPr>
      </w:pPr>
      <w:r w:rsidRPr="000442BB">
        <w:rPr>
          <w:rFonts w:ascii="Times New Roman" w:hAnsi="Times New Roman" w:cs="Times New Roman"/>
          <w:sz w:val="24"/>
        </w:rPr>
        <w:t xml:space="preserve">Обсуждение учебного плана второго года обучения. Знакомство с новыми </w:t>
      </w:r>
      <w:r w:rsidR="000442BB" w:rsidRPr="000442BB">
        <w:rPr>
          <w:rFonts w:ascii="Times New Roman" w:hAnsi="Times New Roman" w:cs="Times New Roman"/>
          <w:sz w:val="24"/>
        </w:rPr>
        <w:t>х</w:t>
      </w:r>
      <w:r w:rsidRPr="000442BB">
        <w:rPr>
          <w:rFonts w:ascii="Times New Roman" w:hAnsi="Times New Roman" w:cs="Times New Roman"/>
          <w:sz w:val="24"/>
        </w:rPr>
        <w:t>удожественными материалами и инструментами.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2. Королева Живопись.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>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2.1. Гармония цвета.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Различные сочетания одного и того же цвета. Знакомство с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гармоническим сочетанием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цвета и «красочным винегретом».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</w:t>
      </w:r>
      <w:r w:rsidR="00044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Рисуем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сочетая все цвета радуги.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2.2. Контраст цвета.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Три пары контрастных цветов: жёлтый – синий, красный – зелёный, оранжевый – фиолетовый.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="000442BB">
        <w:rPr>
          <w:rFonts w:ascii="Times New Roman" w:hAnsi="Times New Roman" w:cs="Times New Roman"/>
          <w:sz w:val="24"/>
          <w:szCs w:val="24"/>
        </w:rPr>
        <w:t xml:space="preserve">. </w:t>
      </w:r>
      <w:r w:rsidRPr="00785E79">
        <w:rPr>
          <w:rFonts w:ascii="Times New Roman" w:hAnsi="Times New Roman" w:cs="Times New Roman"/>
          <w:sz w:val="24"/>
          <w:szCs w:val="24"/>
        </w:rPr>
        <w:t>Использование контраста цвета для выделения главного.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 Тема 2.3. Цветные кляксы.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Умение смешивать краски и получать красивые цветовые пятна. Получение пятна-отпечатка в технике «монотипия». Дорисовка красочного пятна.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 Смешиваем красок.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3. Рисования от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до Я.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lastRenderedPageBreak/>
        <w:t>Тема 3.1. Пропорции.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Пропорции – соотношение частей по величине. 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3.2. Плоскостное и объёмное изображение.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Плоскостное или объёмное изображение предметов в рисунке. Передача плоской фигуры линией, а объёмной фигуры – линиями и светотенью. Длина, ширина и высота объёмных тел (куб, шар, пирамида). 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Похожесть плоских форм (фигуры) на силуэты (квадрат, круг, треугольник).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3.3. Рисование с натуры и по памяти.</w:t>
      </w:r>
    </w:p>
    <w:p w:rsidR="00785E79" w:rsidRPr="00785E79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Изучение натуры. Изображение натуры с «нужными» деталями. 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Практическое занятие. Рисование с натуры. Рисование по памяти. 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4. Пейзаж.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Работа над пейзажем как средство воспитания эстетического отношения к природе, умения видеть её красоту в разные времена года.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4.1. Образ дерева. Понятие о пластическом характере деревьев и растений. И их графические зарисовки.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Возможность с помощью силуэтов деревьев сравнить формы различных деревьев с геометрическими фигурами (овал, круг, треугольник)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4.2. Живописная связь неба и земли.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цветотональные</w:t>
      </w:r>
      <w:proofErr w:type="spellEnd"/>
      <w:r w:rsidRPr="00785E79">
        <w:rPr>
          <w:rFonts w:ascii="Times New Roman" w:hAnsi="Times New Roman" w:cs="Times New Roman"/>
          <w:sz w:val="24"/>
          <w:szCs w:val="24"/>
        </w:rPr>
        <w:t xml:space="preserve"> отношения земли и неба в разных погодных состояниях. Колористические особенности погоды и освещения.</w:t>
      </w:r>
    </w:p>
    <w:p w:rsidR="00785E79" w:rsidRPr="00785E79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Практическое занятие. Изображение слияние неба земли в </w:t>
      </w:r>
      <w:proofErr w:type="spellStart"/>
      <w:r w:rsidRPr="00785E79">
        <w:rPr>
          <w:rFonts w:ascii="Times New Roman" w:hAnsi="Times New Roman" w:cs="Times New Roman"/>
          <w:sz w:val="24"/>
          <w:szCs w:val="24"/>
        </w:rPr>
        <w:t>цветовотональности</w:t>
      </w:r>
      <w:proofErr w:type="spellEnd"/>
      <w:proofErr w:type="gramStart"/>
      <w:r w:rsidRPr="00785E7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Тема 4.3. Городской пейзаж. Научить детей изображать городской пейзаж, познакомить детей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архитектурно городском пейзаже.</w:t>
      </w:r>
    </w:p>
    <w:p w:rsidR="00785E79" w:rsidRPr="00785E79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занятие. Нарисовать городской пейзаж, учитывая пространственную перспективу и многообразие цвета и тонов</w:t>
      </w:r>
    </w:p>
    <w:p w:rsidR="00785E79" w:rsidRPr="00785E79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4.5. Дикий пейзаж. Повторное получение умений и навыка.</w:t>
      </w:r>
    </w:p>
    <w:p w:rsidR="00785E79" w:rsidRPr="00785E79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Практическое занятие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>Нарисовать различные пейзажи дикой природы.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5. Азы композиции.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Знакомство с основными правилами композиционного построения на листе бумаги (вертикальный и горизонтальный формат листа).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5.1. Линия горизонта.</w:t>
      </w:r>
    </w:p>
    <w:p w:rsidR="00785E79" w:rsidRPr="00785E79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Изменение горизонта и его высоты от точки зрения. </w:t>
      </w:r>
    </w:p>
    <w:p w:rsidR="000442BB" w:rsidRDefault="00D07A9F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занятие. </w:t>
      </w:r>
      <w:r w:rsidR="00785E79" w:rsidRPr="00785E79">
        <w:rPr>
          <w:rFonts w:ascii="Times New Roman" w:hAnsi="Times New Roman" w:cs="Times New Roman"/>
          <w:sz w:val="24"/>
          <w:szCs w:val="24"/>
        </w:rPr>
        <w:t>Линия горизонта – граница между небом и землей.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Тема 5.2. Композиционный центр.</w:t>
      </w:r>
    </w:p>
    <w:p w:rsidR="000442BB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lastRenderedPageBreak/>
        <w:t>Композиционный центр – это доминирующее пятно. Оно может менять свое место на листе бумаги в зависимости от желания художника.</w:t>
      </w:r>
    </w:p>
    <w:p w:rsidR="00785E79" w:rsidRPr="00785E79" w:rsidRDefault="00785E79" w:rsidP="00785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Практическое занятие. Рисование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композиции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выделяя центр.</w:t>
      </w:r>
    </w:p>
    <w:p w:rsidR="00785E79" w:rsidRDefault="00785E79" w:rsidP="0042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42BB">
        <w:rPr>
          <w:rFonts w:ascii="Times New Roman" w:hAnsi="Times New Roman" w:cs="Times New Roman"/>
          <w:b/>
          <w:sz w:val="28"/>
          <w:szCs w:val="24"/>
        </w:rPr>
        <w:t>УЧЕБНО-ТЕМАТИЧЕСКИЙ ПЛАН</w:t>
      </w:r>
      <w:r w:rsidRPr="000442BB">
        <w:rPr>
          <w:rFonts w:ascii="Times New Roman" w:hAnsi="Times New Roman" w:cs="Times New Roman"/>
          <w:b/>
          <w:sz w:val="28"/>
          <w:szCs w:val="24"/>
        </w:rPr>
        <w:br/>
      </w:r>
      <w:r w:rsidR="00D07A9F">
        <w:rPr>
          <w:rFonts w:ascii="Times New Roman" w:hAnsi="Times New Roman" w:cs="Times New Roman"/>
          <w:b/>
          <w:sz w:val="28"/>
          <w:szCs w:val="24"/>
        </w:rPr>
        <w:t>3</w:t>
      </w:r>
      <w:r w:rsidRPr="000442BB">
        <w:rPr>
          <w:rFonts w:ascii="Times New Roman" w:hAnsi="Times New Roman" w:cs="Times New Roman"/>
          <w:b/>
          <w:sz w:val="28"/>
          <w:szCs w:val="24"/>
        </w:rPr>
        <w:t xml:space="preserve"> год обучения</w:t>
      </w:r>
    </w:p>
    <w:p w:rsidR="00420F02" w:rsidRPr="000442BB" w:rsidRDefault="00420F02" w:rsidP="00420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276"/>
        <w:gridCol w:w="1418"/>
        <w:gridCol w:w="1098"/>
      </w:tblGrid>
      <w:tr w:rsidR="00785E79" w:rsidRPr="00785E79" w:rsidTr="000442BB">
        <w:tc>
          <w:tcPr>
            <w:tcW w:w="817" w:type="dxa"/>
            <w:vMerge w:val="restart"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92" w:type="dxa"/>
            <w:gridSpan w:val="3"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85E79" w:rsidRPr="00785E79" w:rsidTr="000442BB">
        <w:tc>
          <w:tcPr>
            <w:tcW w:w="817" w:type="dxa"/>
            <w:vMerge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5E79" w:rsidRPr="000442BB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B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85E79" w:rsidRPr="000442BB" w:rsidRDefault="000442BB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98" w:type="dxa"/>
            <w:vAlign w:val="center"/>
          </w:tcPr>
          <w:p w:rsidR="00785E79" w:rsidRPr="000442BB" w:rsidRDefault="000442BB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</w:tr>
      <w:tr w:rsidR="00785E79" w:rsidRPr="00785E79" w:rsidTr="00420F02">
        <w:trPr>
          <w:trHeight w:val="627"/>
        </w:trPr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  <w:r w:rsidR="00420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F02" w:rsidRPr="0078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F02" w:rsidRPr="00785E7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 изостудии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420F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роспись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Роспись по бумаге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Роспись по стеклу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Роспись по ткани основы батика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420F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Гравюра на картоне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Гизель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420F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Натюрморт в холодной гамме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Натюрморт в теплой гамме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420F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Образы природы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Работа на пленере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Работа по памяти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Тематический пейзаж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420F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 прикладное рисование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Особенности русских народных промыслов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785E79" w:rsidRPr="00420F02" w:rsidRDefault="00785E79" w:rsidP="00420F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Дизайн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Карнавальные маски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Фантазийные шляпы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785E79" w:rsidRPr="00785E79" w:rsidRDefault="00785E79" w:rsidP="00420F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E79" w:rsidRPr="00785E79" w:rsidTr="000442BB">
        <w:tc>
          <w:tcPr>
            <w:tcW w:w="817" w:type="dxa"/>
            <w:vAlign w:val="center"/>
          </w:tcPr>
          <w:p w:rsidR="00785E79" w:rsidRPr="00785E79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85E79" w:rsidRPr="00420F02" w:rsidRDefault="00785E79" w:rsidP="00420F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098" w:type="dxa"/>
            <w:vAlign w:val="center"/>
          </w:tcPr>
          <w:p w:rsidR="00785E79" w:rsidRPr="00420F02" w:rsidRDefault="00785E79" w:rsidP="00044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0442BB" w:rsidRDefault="00785E79" w:rsidP="00420F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  <w:r w:rsidRPr="000442BB">
        <w:rPr>
          <w:rFonts w:ascii="Times New Roman" w:hAnsi="Times New Roman" w:cs="Times New Roman"/>
          <w:b/>
          <w:sz w:val="28"/>
          <w:szCs w:val="24"/>
        </w:rPr>
        <w:br/>
      </w:r>
      <w:r w:rsidR="00D07A9F">
        <w:rPr>
          <w:rFonts w:ascii="Times New Roman" w:hAnsi="Times New Roman" w:cs="Times New Roman"/>
          <w:b/>
          <w:sz w:val="28"/>
          <w:szCs w:val="24"/>
        </w:rPr>
        <w:t>3</w:t>
      </w:r>
      <w:r w:rsidRPr="000442BB">
        <w:rPr>
          <w:rFonts w:ascii="Times New Roman" w:hAnsi="Times New Roman" w:cs="Times New Roman"/>
          <w:b/>
          <w:sz w:val="28"/>
          <w:szCs w:val="24"/>
        </w:rPr>
        <w:t xml:space="preserve"> год обучения</w:t>
      </w:r>
    </w:p>
    <w:p w:rsidR="00785E79" w:rsidRDefault="00785E79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Раздел 1. Введение в программу.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Тема 1.1. Правила техники безопасности в изостудии. 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Организация рабочего места. Знакомство с новыми художественными материалами и инструментами.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1.2. Особенности третьего года обучения.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Обсуждение плана работы текущего года. Просмотр летних работ. Отб</w:t>
      </w:r>
      <w:r>
        <w:rPr>
          <w:rFonts w:ascii="Times New Roman" w:hAnsi="Times New Roman" w:cs="Times New Roman"/>
          <w:sz w:val="24"/>
          <w:szCs w:val="24"/>
        </w:rPr>
        <w:t>ор лучших рисунков для выставки</w:t>
      </w:r>
      <w:r w:rsidRPr="000442BB">
        <w:rPr>
          <w:rFonts w:ascii="Times New Roman" w:hAnsi="Times New Roman" w:cs="Times New Roman"/>
          <w:sz w:val="24"/>
          <w:szCs w:val="24"/>
        </w:rPr>
        <w:t>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Раздел 2 Художественная роспись: Научить детей выполнять художественную роспись по бумаге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2.1. Роспись по бумаге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Практические занятия: Познакомиться с первыми по исполнению художественной росписи, выполнить пробные занятия на бумаге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2.2. Роспись по дереву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42BB">
        <w:rPr>
          <w:rFonts w:ascii="Times New Roman" w:hAnsi="Times New Roman" w:cs="Times New Roman"/>
          <w:sz w:val="24"/>
          <w:szCs w:val="24"/>
        </w:rPr>
        <w:t xml:space="preserve"> Познакомиться с первыми по исполнению художественной росписи по дереву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Практические занятия: По подготовленному эскизу выполнить работу по дереву.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2.3. Роспись по стеклу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42BB">
        <w:rPr>
          <w:rFonts w:ascii="Times New Roman" w:hAnsi="Times New Roman" w:cs="Times New Roman"/>
          <w:sz w:val="24"/>
          <w:szCs w:val="24"/>
        </w:rPr>
        <w:t xml:space="preserve"> Познакомиться с первыми по исполнению художественной росписи по стеклу.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Практические занятия: Выполнить разновидную 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>росписи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 xml:space="preserve"> по стеклу используя различные техники.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2.4. Роспись по ткани основы батика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 xml:space="preserve">аучить воспитанников выполнять роспись по ткани. 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 Практические занятия: 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>Выполнить работу по художественной роспись, используя основы батика.</w:t>
      </w:r>
      <w:proofErr w:type="gramEnd"/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Раздел 3. Графика.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Знакомство с разными видами графики и её характерными особенностями (штрих, линия, контраст чёрного и белого).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Тема 3.1.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>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– графическая работа на восковой подкладке. Создание линий разного направления, плавности, длины и характера с помощью процарапывания.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Практическое занятие. Выполнить работы в технике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>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3.2. Гравюра на картоне.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lastRenderedPageBreak/>
        <w:t>Умение расчленять рисунок на части. Наклеивание некоторых деталей одну на другую для создания разнообразных оттенков и фактур. Получение различных оттисков при многократном использовании клише.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Практическое занятие. Выполнить работы в технике гравюра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3.3. Гризайль.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Гризайль – одноцветная живопись с использованием тоновой растяжки. Знакомство с различными приёмами работы в этой технике для получения тоновых отношений.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Практическое занятие. Выполнения работ с использованием различных видов мазков. Раздел 4. Декоративно-прикладное рисование.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Знакомство с основными законами декоративной росписи. Стилизация природных форм.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4.1. Особенности русских народных промыслов.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Любимые персонажи народного творчества (Конь-огонь, Птица счастья, Древо жизни).</w:t>
      </w:r>
    </w:p>
    <w:p w:rsidR="000442BB" w:rsidRPr="000442BB" w:rsidRDefault="00045FBF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занятие.</w:t>
      </w:r>
      <w:r w:rsidR="000442BB" w:rsidRPr="000442BB">
        <w:rPr>
          <w:rFonts w:ascii="Times New Roman" w:hAnsi="Times New Roman" w:cs="Times New Roman"/>
          <w:sz w:val="24"/>
          <w:szCs w:val="24"/>
        </w:rPr>
        <w:t xml:space="preserve"> Гжельские узоры, Хохломская роспись.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</w:t>
      </w:r>
      <w:r w:rsidR="00045FBF">
        <w:rPr>
          <w:rFonts w:ascii="Times New Roman" w:hAnsi="Times New Roman" w:cs="Times New Roman"/>
          <w:sz w:val="24"/>
          <w:szCs w:val="24"/>
        </w:rPr>
        <w:t>ма 4.2. Декоративная композиция</w:t>
      </w:r>
      <w:r w:rsidRPr="000442BB">
        <w:rPr>
          <w:rFonts w:ascii="Times New Roman" w:hAnsi="Times New Roman" w:cs="Times New Roman"/>
          <w:sz w:val="24"/>
          <w:szCs w:val="24"/>
        </w:rPr>
        <w:t>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закрепление в  технике витража и её основными правилами (стилизация изображения, условный цвет, выразительные линии контура).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Практическое занятие. Примерные задания: Роспись стеклянных бутылочек и тарелочек.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Раздел 5. Дизайн.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Изготовление по своим эскизам различных объёмных композиций, используя цветную бумагу, картон, газету.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5.1. Карнавальные маски.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Знакомство с техникой «папье-маше». Создание объёмных и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полуобъёмных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масок.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Практическое занятие. Изготовление различных видов масок.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Тема 5.2. Фантазийные шляпы.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Использование различных приёмов работы с плотной бумагой (надрезание, сгибание, склеивание) при конструировании шляп.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Практическое занятие. Изготовление шляпок.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Раздел 6. Итоговое занятие.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Проведение итогового тестирования для выявления степени усвоения теоретических знаний. Просмотр учебных творческих работ обучающихся в форме мини-выставки, обсуждение результатов работы. Проведение итоговой аттестации согласно</w:t>
      </w:r>
    </w:p>
    <w:p w:rsid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FBF" w:rsidRDefault="00045FBF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FBF" w:rsidRDefault="00045FBF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FBF" w:rsidRDefault="00045FBF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FBF" w:rsidRDefault="00045FBF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FBF" w:rsidRDefault="00045FBF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FBF" w:rsidRDefault="00045FBF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5FBF" w:rsidRPr="000442BB" w:rsidRDefault="00045FBF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42BB" w:rsidRPr="00045FBF" w:rsidRDefault="000442BB" w:rsidP="00045F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FBF">
        <w:rPr>
          <w:rFonts w:ascii="Times New Roman" w:hAnsi="Times New Roman" w:cs="Times New Roman"/>
          <w:b/>
          <w:sz w:val="28"/>
          <w:szCs w:val="24"/>
        </w:rPr>
        <w:t>МЕТОДИЧЕСКОЕ ОБЕСПЕЧЕНИЕ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83"/>
        <w:gridCol w:w="3401"/>
        <w:gridCol w:w="2693"/>
        <w:gridCol w:w="2410"/>
      </w:tblGrid>
      <w:tr w:rsidR="008D3829" w:rsidRPr="00045FBF" w:rsidTr="008D3829">
        <w:trPr>
          <w:trHeight w:val="795"/>
        </w:trPr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b/>
                <w:sz w:val="24"/>
                <w:szCs w:val="24"/>
              </w:rPr>
              <w:t>Приёмы и методы организации.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и дидактический материал.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Иллюстрированный рассказ, анализ.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Таблица по технике безопасности, дополнительная литература.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Анкетирование, составление тематического плана.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Объяснение, демон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трация наглядного материала.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Книги, наглядные пособия.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работы.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Объяснение, самостоятельная работа.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Этапы выполнение работы.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и рассказ, индивиду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альная помощь.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работы, ил-</w:t>
            </w: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люстрации.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Коррекция по возможности. Оценка работ педагогом и детьми.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Рассказ, объяснение</w:t>
            </w: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и коллективная самостоятельная работа.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Иллюстрации, образцы изделий.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работы.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Объяснение, демонстрация, работа с учителем.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работы, образцы изделий.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Рассказ, объяснение</w:t>
            </w: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демонстрация, работа с учителем.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Иллюстрации, образцы изделий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Рассказ, объяснение</w:t>
            </w: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демонстрация, работа с учителем.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работы, образцы изделий.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Коррекция по возможности. Оценка работ педагогом и детьми.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Демонстрация, практическая 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изделий.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Объяснение, демонстрация, работа с учителем.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работы, иллюстрации.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Самооценка, анализ качества.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Объяснение,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оятельная работа.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Книги, наглядные пособия.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Объяснение, самостоятельная работа.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Книги, наглядные пособия.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Объяснение, самостоятельная работа.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Книги, наглядные пособия.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работы.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Разработка идеи, планирование, самостоятельное выполнение работы.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Эскизы.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Демонстрация, практическая работа.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Образцы изделий.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Самооценка, анализ качества.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8D3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Объяснение, самостоятельная работа.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Образцы изделий.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Демонстрация, самостоятельное выполнение работы.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Эскизы, наглядные пособия.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Коррекция по возможности. Оценка работ педагогом и детьми.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Разработка идеи, планирование, самостоятельное выполнение работы.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Эскизы.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Объяснение и рассказ, индивидуальная помощь.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работы, образцы изд</w:t>
            </w:r>
            <w:r w:rsidR="008D38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Разработка идеи, планирование, самостоятельное выполнение работы.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Эскизы.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3" w:type="dxa"/>
            <w:vAlign w:val="center"/>
          </w:tcPr>
          <w:p w:rsidR="00045FBF" w:rsidRPr="00045FBF" w:rsidRDefault="008D3829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045FBF" w:rsidRPr="00045FBF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Разработка идеи, планирование,</w:t>
            </w: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2693" w:type="dxa"/>
            <w:vAlign w:val="center"/>
          </w:tcPr>
          <w:p w:rsidR="00045FBF" w:rsidRPr="00045FBF" w:rsidRDefault="008D3829" w:rsidP="008D3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разных техник рисова</w:t>
            </w:r>
            <w:r w:rsidR="00045FBF" w:rsidRPr="00045F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29" w:rsidRPr="00045FBF" w:rsidTr="008D3829">
        <w:tc>
          <w:tcPr>
            <w:tcW w:w="516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Творческий отчёт.</w:t>
            </w:r>
          </w:p>
        </w:tc>
        <w:tc>
          <w:tcPr>
            <w:tcW w:w="3401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выставки.</w:t>
            </w:r>
          </w:p>
        </w:tc>
        <w:tc>
          <w:tcPr>
            <w:tcW w:w="2693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Лучшие работы по итогам работы кружка.</w:t>
            </w:r>
          </w:p>
        </w:tc>
        <w:tc>
          <w:tcPr>
            <w:tcW w:w="2410" w:type="dxa"/>
            <w:vAlign w:val="center"/>
          </w:tcPr>
          <w:p w:rsidR="00045FBF" w:rsidRPr="00045FBF" w:rsidRDefault="00045FBF" w:rsidP="00045F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BF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</w:tbl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42BB" w:rsidRPr="008D3829" w:rsidRDefault="000442BB" w:rsidP="008D38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29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</w:p>
    <w:p w:rsidR="000442BB" w:rsidRPr="000442BB" w:rsidRDefault="000442BB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Дидактические материалы (таблицы, наглядные пособия, д</w:t>
      </w:r>
      <w:r w:rsidR="008D3829">
        <w:rPr>
          <w:rFonts w:ascii="Times New Roman" w:hAnsi="Times New Roman" w:cs="Times New Roman"/>
          <w:sz w:val="24"/>
          <w:szCs w:val="24"/>
        </w:rPr>
        <w:t>емонстрационные карточки,     С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8D3829">
        <w:rPr>
          <w:rFonts w:ascii="Times New Roman" w:hAnsi="Times New Roman" w:cs="Times New Roman"/>
          <w:sz w:val="24"/>
          <w:szCs w:val="24"/>
        </w:rPr>
        <w:t>-диски</w:t>
      </w:r>
      <w:r w:rsidRPr="000442BB">
        <w:rPr>
          <w:rFonts w:ascii="Times New Roman" w:hAnsi="Times New Roman" w:cs="Times New Roman"/>
          <w:sz w:val="24"/>
          <w:szCs w:val="24"/>
        </w:rPr>
        <w:t>,</w:t>
      </w:r>
      <w:r w:rsidR="008D3829">
        <w:rPr>
          <w:rFonts w:ascii="Times New Roman" w:hAnsi="Times New Roman" w:cs="Times New Roman"/>
          <w:sz w:val="24"/>
          <w:szCs w:val="24"/>
        </w:rPr>
        <w:t xml:space="preserve"> мультимедийные презентации, </w:t>
      </w:r>
      <w:r w:rsidRPr="000442BB">
        <w:rPr>
          <w:rFonts w:ascii="Times New Roman" w:hAnsi="Times New Roman" w:cs="Times New Roman"/>
          <w:sz w:val="24"/>
          <w:szCs w:val="24"/>
        </w:rPr>
        <w:t>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0442BB" w:rsidRPr="000442BB" w:rsidRDefault="000442BB" w:rsidP="008D3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Примерный перечень предметов натюрмортного фонда: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Предметы быта: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а) стеклянные (бутылки разной формы, вазы, чашки, стаканы, блюда, салатницы);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б) деревянные (шкатулки, ложки, бочонки, коробочки, разделочные доски);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Предметы декоративно-прикладного искусства (сундучки, лапти, вышитые полотенца, расписные доски, образцы народной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грушки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подносы, гжельская посуда, керамические предметы).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42BB">
        <w:rPr>
          <w:rFonts w:ascii="Times New Roman" w:hAnsi="Times New Roman" w:cs="Times New Roman"/>
          <w:sz w:val="24"/>
          <w:szCs w:val="24"/>
        </w:rPr>
        <w:t>Природные элементы (букеты из сухоцветов, искусственные цветы, гербарий из цветов, листьев, бабочек, набор морских раковин, кораллов, звезд, набор камней).</w:t>
      </w:r>
      <w:proofErr w:type="gramEnd"/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Муляжи (фрукты, овощи).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Техническое оснащение программы</w:t>
      </w: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29" w:rsidRDefault="008D3829" w:rsidP="008D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2BB" w:rsidRDefault="000442BB" w:rsidP="008D3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3829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8D3829" w:rsidRPr="008D3829" w:rsidRDefault="008D3829" w:rsidP="008D3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42BB" w:rsidRPr="008D3829" w:rsidRDefault="000442BB" w:rsidP="00044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3829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8D382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D3829">
        <w:rPr>
          <w:rFonts w:ascii="Times New Roman" w:hAnsi="Times New Roman" w:cs="Times New Roman"/>
          <w:b/>
          <w:sz w:val="24"/>
          <w:szCs w:val="24"/>
        </w:rPr>
        <w:t>: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Белашов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А. М. Как рисовать животных. – М.: Юный художник, 2002.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Брагинский В. Э. Пастель. – М.: Юный художник, 2002.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Дикинс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Маккафферти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Я. Как научиться рисовать лица. – М.: РОСМЭН, 2002.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Иванов В. И. О тоне и цвете (в 2-х частях). – М.: Юный художник, 2001-2002.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Лахути М. Д. Как научиться рисовать. – М.: РОСМЭН, 2000.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Панов В. П. Искусство силуэта. – М.: Юный художник, 2005.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СэвиджХаббард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Спейшер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Р. Приключения в мире живописи. – М.: РОСМЭН, 2003.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Ткаченко Е. И. Мир цвета. – М.: Юный художник, 1999.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Уотт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Ф. Я умею рисовать. – М.: РОСМЭН, 2003.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Чивиков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Е. К. Городской пейзаж. – М.: Юный художник, 2006.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Шабаев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М. Б. Цветные карандаши. – М.: Юный художник, 2002.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Учимся рисовать Животных / Галина Шалаева. – М.: 2008г.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Учимся рисовать Птиц и рыб / Галина Шалаева. – М.: 2008г.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Учимся рисовать Растения/ Галина Шалаева. – М.: 2008г.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Грей П. Полный курс рисования. Практическое руководство для начинающих художников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 xml:space="preserve">ер. с англ. Н.В.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Микелишвили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._ М.: ООО ТД «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Издательсво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Мир книги», 2011.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42BB" w:rsidRPr="008D3829" w:rsidRDefault="000442BB" w:rsidP="00044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3829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  <w:r w:rsidR="008D3829">
        <w:rPr>
          <w:rFonts w:ascii="Times New Roman" w:hAnsi="Times New Roman" w:cs="Times New Roman"/>
          <w:b/>
          <w:sz w:val="24"/>
          <w:szCs w:val="24"/>
        </w:rPr>
        <w:t>: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М. Д. Пленэр. – М.: Изобразительное искусство, 1994.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М. А. Аппликация. – М.: Просвещение, 1987.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Дубровская Н. В. Приглашение к творчеству. – СПб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>Детство-Пресс, 2004.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Размыслова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А. В. Цвет в детском изобразительном творчестве. – М.: Педагогическое общество России, 2002.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Компанцева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Л. В. Поэтический образ природы в детском рисунке. – М.: Просвещение, 1985.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Корнева Г. Бумага. – СПб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>Кристалл, 2001.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Луковенко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Б. А. Рисунок пером. – М.: Изобразительное искусство, 2000.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К. Аппликация. Техника и искусство. – М.: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>-Пресс, 2002.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lastRenderedPageBreak/>
        <w:t>Михайлов А. М. Искусство акварели. – М.: Изобразительное искусство, 1995.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Б. М. Образовательная область «искусство». – М.: ГОМЦ, Школьная книга, 2000.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 и художественный труд. – М.: МИПКРО, 2003.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Полунина В. Н. Искусство и дети. – М.: Правда, 1982.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Полунина В. Н. Солнечный круг. У Лукоморья. – М.: Искусство и образование, 2001.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Полунина В. Н.,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Капитунова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А. А. Гербарий. – М.: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>, 2001.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Смит С. Рисунок. Полный курс. – М.: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>, 1997.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 Большая книга рисованья для детей и взрослых. Автор: Т. Емельянова. – М.: АСТ.2010г.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Рисуем акварельными красками и карандашами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 xml:space="preserve">Авторы : 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Акикуса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Аи,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Кондзуми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Саи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, Сима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Юкиэ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Адати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Нами,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Хаяси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Ясуко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. ООО «Издательство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>», 2010г.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Как научиться рисовать (цветы, ягоды, насекомые) Автор: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Баймашова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В.А.     Издательство « Скриптории 2003»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Как научиться рисовать – 2 (цветы, ягоды, насекомые) Автор: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Баймашова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В.А. Издательство « Скриптории 2003»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Раскраска для малышей народные промыслы ХОХЛОМА, Автор: Сергей Михайлов. Издательство  « Ч.А.О. и К» 2005г.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Раскраска для малышей народные промыслы ГЖЕЛЬ, Автор: Сергей Михайлов. Издательство  « Ч.А.О. и К» 2005г.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Учимся рисовать Животных / Галина Шалаева. – М.: 2008г.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Учимся рисовать Птиц и рыб / Галина Шалаева. – М.: 2008г.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Учимся рисовать Растения/ Галина Шалаева. – М.: 2008г.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 xml:space="preserve">Воскресенская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Е.Д.Рисование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карандашом и красками (+С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видеозвуком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>). – СП б.: Питер,2011г.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Мазовецкая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В. Рисуем цветы (+С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видеозвуком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>). – СП б.: Питер,2011г.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2BB">
        <w:rPr>
          <w:rFonts w:ascii="Times New Roman" w:hAnsi="Times New Roman" w:cs="Times New Roman"/>
          <w:sz w:val="24"/>
          <w:szCs w:val="24"/>
        </w:rPr>
        <w:t>Грей П. Полный курс рисования. Практическое руководство для начинающих художников</w:t>
      </w:r>
      <w:proofErr w:type="gramStart"/>
      <w:r w:rsidRPr="000442B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442BB">
        <w:rPr>
          <w:rFonts w:ascii="Times New Roman" w:hAnsi="Times New Roman" w:cs="Times New Roman"/>
          <w:sz w:val="24"/>
          <w:szCs w:val="24"/>
        </w:rPr>
        <w:t xml:space="preserve">ер. с англ. Н.В.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Микелишвили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._ М.: ООО ТД « </w:t>
      </w:r>
      <w:proofErr w:type="spellStart"/>
      <w:r w:rsidRPr="000442BB">
        <w:rPr>
          <w:rFonts w:ascii="Times New Roman" w:hAnsi="Times New Roman" w:cs="Times New Roman"/>
          <w:sz w:val="24"/>
          <w:szCs w:val="24"/>
        </w:rPr>
        <w:t>Издательсво</w:t>
      </w:r>
      <w:proofErr w:type="spellEnd"/>
      <w:r w:rsidRPr="000442BB">
        <w:rPr>
          <w:rFonts w:ascii="Times New Roman" w:hAnsi="Times New Roman" w:cs="Times New Roman"/>
          <w:sz w:val="24"/>
          <w:szCs w:val="24"/>
        </w:rPr>
        <w:t xml:space="preserve"> Мир книги», 2011.</w:t>
      </w: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42BB" w:rsidRPr="000442BB" w:rsidRDefault="000442BB" w:rsidP="0004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829" w:rsidRDefault="008D3829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829" w:rsidRPr="008D3829" w:rsidRDefault="008D3829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D3829">
        <w:rPr>
          <w:rFonts w:ascii="Times New Roman" w:eastAsia="Times New Roman" w:hAnsi="Times New Roman" w:cs="Times New Roman"/>
          <w:b/>
          <w:bCs/>
          <w:sz w:val="28"/>
          <w:szCs w:val="24"/>
        </w:rPr>
        <w:t>Приложение №1</w:t>
      </w:r>
    </w:p>
    <w:p w:rsidR="008D3829" w:rsidRDefault="00583B51" w:rsidP="008D38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86D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Тестирование</w:t>
      </w:r>
    </w:p>
    <w:p w:rsidR="008D3829" w:rsidRDefault="008D3829" w:rsidP="008D38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07A9F" w:rsidRDefault="00D07A9F" w:rsidP="008D382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="00583B51" w:rsidRPr="00D07A9F">
        <w:rPr>
          <w:rFonts w:ascii="Times New Roman" w:eastAsia="Times New Roman" w:hAnsi="Times New Roman" w:cs="Times New Roman"/>
          <w:bCs/>
          <w:iCs/>
          <w:sz w:val="24"/>
          <w:szCs w:val="24"/>
        </w:rPr>
        <w:t>ематические тестовые материалы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t xml:space="preserve"> для итогового контроля по каждому году обучения. Отслеживаются: уровень знаний теоретического и практического материала, умение анализировать и решать творческих задач. 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br/>
        <w:t>Оценка осуществляется по 10-балльной системе</w:t>
      </w:r>
      <w:proofErr w:type="gramStart"/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br/>
        <w:t>0-1 баллов выставляется за «неверный ответ»;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br/>
        <w:t>от 2 до 7 баллов – за «не полный»;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br/>
        <w:t>от 8 до 10 баллов – за «правильный ответ».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br/>
        <w:t>Ниже приводятся тестовые материалы, выявляющие уровень теоретических знаний обучающихся по годам обучения.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br/>
      </w:r>
      <w:r w:rsidR="00583B51" w:rsidRPr="00D07A9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Тестовые материалы 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br/>
      </w:r>
      <w:r w:rsidR="00583B51" w:rsidRPr="00D07A9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итогового контрольного опроса обучающихся </w:t>
      </w:r>
      <w:r w:rsidR="00583B51" w:rsidRPr="00D07A9F">
        <w:rPr>
          <w:rFonts w:ascii="Times New Roman" w:eastAsia="Times New Roman" w:hAnsi="Times New Roman" w:cs="Times New Roman"/>
          <w:sz w:val="24"/>
          <w:szCs w:val="24"/>
        </w:rPr>
        <w:br/>
      </w:r>
      <w:r w:rsidR="00583B51" w:rsidRPr="00D07A9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выявление уровня знаний теоретического материала </w:t>
      </w:r>
    </w:p>
    <w:p w:rsidR="00D07A9F" w:rsidRDefault="00D07A9F" w:rsidP="008D382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83B51" w:rsidRPr="00D07A9F" w:rsidRDefault="00583B51" w:rsidP="00D07A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1812"/>
        <w:gridCol w:w="2076"/>
        <w:gridCol w:w="1505"/>
        <w:gridCol w:w="1178"/>
        <w:gridCol w:w="1254"/>
        <w:gridCol w:w="976"/>
      </w:tblGrid>
      <w:tr w:rsidR="00583B51" w:rsidRPr="00D07A9F" w:rsidTr="00D07A9F">
        <w:tc>
          <w:tcPr>
            <w:tcW w:w="534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2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2180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827" w:type="dxa"/>
            <w:gridSpan w:val="3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Ответы (в баллах)</w:t>
            </w:r>
          </w:p>
        </w:tc>
        <w:tc>
          <w:tcPr>
            <w:tcW w:w="958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br/>
              <w:t>Оценка</w:t>
            </w:r>
          </w:p>
        </w:tc>
      </w:tr>
      <w:tr w:rsidR="00583B51" w:rsidRPr="00D07A9F" w:rsidTr="00D07A9F">
        <w:trPr>
          <w:trHeight w:val="465"/>
        </w:trPr>
        <w:tc>
          <w:tcPr>
            <w:tcW w:w="534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r w:rsidRPr="00D07A9F">
              <w:rPr>
                <w:rFonts w:ascii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Не полный ответ</w:t>
            </w: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Неверный</w:t>
            </w:r>
            <w:r w:rsidRPr="00D07A9F">
              <w:rPr>
                <w:rFonts w:ascii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958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цвета нужно смешать, чтобы получить оранжевый цвет?</w:t>
            </w:r>
          </w:p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*фиолетовый цвет?</w:t>
            </w:r>
          </w:p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*зелёный цвет?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цвета относятся к тёплой гамме?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цвета относятся к холодной гамме?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геометрические фигуры ты знаешь?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</w:t>
            </w:r>
            <w:r w:rsidRPr="00D0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изображенные на первом и дальнем планах?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2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С чего начинается рисунок?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2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Что такое орнамент?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2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предметы  для изображения вы знаете?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B51" w:rsidRDefault="00583B51" w:rsidP="00583B5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B51" w:rsidRDefault="00583B51" w:rsidP="00D07A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D0F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год обучения</w:t>
      </w:r>
    </w:p>
    <w:tbl>
      <w:tblPr>
        <w:tblW w:w="978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1"/>
        <w:gridCol w:w="389"/>
        <w:gridCol w:w="2601"/>
        <w:gridCol w:w="4965"/>
        <w:gridCol w:w="1064"/>
      </w:tblGrid>
      <w:tr w:rsidR="00583B51" w:rsidTr="00B17F15">
        <w:trPr>
          <w:tblCellSpacing w:w="0" w:type="dxa"/>
          <w:jc w:val="center"/>
        </w:trPr>
        <w:tc>
          <w:tcPr>
            <w:tcW w:w="761" w:type="dxa"/>
            <w:vMerge w:val="restart"/>
            <w:hideMark/>
          </w:tcPr>
          <w:p w:rsidR="00583B51" w:rsidRPr="008417AB" w:rsidRDefault="00583B51" w:rsidP="00B17F1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Merge w:val="restart"/>
            <w:hideMark/>
          </w:tcPr>
          <w:p w:rsidR="00583B51" w:rsidRPr="008417AB" w:rsidRDefault="00583B51" w:rsidP="00B17F1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hideMark/>
          </w:tcPr>
          <w:p w:rsidR="00583B51" w:rsidRPr="008417AB" w:rsidRDefault="00583B51" w:rsidP="00B17F1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hideMark/>
          </w:tcPr>
          <w:p w:rsidR="00583B51" w:rsidRPr="008417AB" w:rsidRDefault="00583B51" w:rsidP="00B17F1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hideMark/>
          </w:tcPr>
          <w:p w:rsidR="00583B51" w:rsidRPr="008417AB" w:rsidRDefault="00583B51" w:rsidP="00B17F1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532"/>
        <w:gridCol w:w="2666"/>
        <w:gridCol w:w="1505"/>
        <w:gridCol w:w="1097"/>
        <w:gridCol w:w="1254"/>
        <w:gridCol w:w="976"/>
      </w:tblGrid>
      <w:tr w:rsidR="00583B51" w:rsidRPr="00D07A9F" w:rsidTr="00D07A9F">
        <w:trPr>
          <w:trHeight w:val="465"/>
        </w:trPr>
        <w:tc>
          <w:tcPr>
            <w:tcW w:w="534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1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2180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827" w:type="dxa"/>
            <w:gridSpan w:val="3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Ответы (в баллах)</w:t>
            </w:r>
          </w:p>
        </w:tc>
        <w:tc>
          <w:tcPr>
            <w:tcW w:w="958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83B51" w:rsidRPr="00D07A9F" w:rsidTr="00D07A9F">
        <w:trPr>
          <w:trHeight w:val="465"/>
        </w:trPr>
        <w:tc>
          <w:tcPr>
            <w:tcW w:w="534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r w:rsidRPr="00D07A9F">
              <w:rPr>
                <w:rFonts w:ascii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Не полный ответ</w:t>
            </w: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Неверный</w:t>
            </w:r>
            <w:r w:rsidRPr="00D07A9F">
              <w:rPr>
                <w:rFonts w:ascii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958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 xml:space="preserve">Назови три основных </w:t>
            </w:r>
            <w:proofErr w:type="spellStart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жанраизобразительного</w:t>
            </w:r>
            <w:proofErr w:type="spellEnd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(пейзаж, портрет, натюрморт)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Чем отличается эскиз от композиции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краски надо смешать на палитре, чтобы получилось грустное настроение?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краски надо смешать на палитре, чтобы получилось весёлое настроение?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линии используются в рисунке?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отличается плоская аппликация от </w:t>
            </w:r>
            <w:proofErr w:type="gramStart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объёмной</w:t>
            </w:r>
            <w:proofErr w:type="gramEnd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Что такое линия горизонта?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Чем отличаются акварельные краски от гуаши?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5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цвета являются контрастными?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B51" w:rsidRPr="00A86D0F" w:rsidRDefault="00583B51" w:rsidP="00583B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3B51" w:rsidRPr="00480D6F" w:rsidRDefault="00583B51" w:rsidP="00D07A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D6F">
        <w:rPr>
          <w:rFonts w:ascii="Times New Roman" w:eastAsia="Times New Roman" w:hAnsi="Times New Roman" w:cs="Times New Roman"/>
          <w:b/>
          <w:sz w:val="24"/>
          <w:szCs w:val="24"/>
        </w:rPr>
        <w:t>Третий год обучения</w:t>
      </w:r>
      <w:r w:rsidRPr="00A86D0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1821"/>
        <w:gridCol w:w="2280"/>
        <w:gridCol w:w="1505"/>
        <w:gridCol w:w="1090"/>
        <w:gridCol w:w="1268"/>
        <w:gridCol w:w="976"/>
      </w:tblGrid>
      <w:tr w:rsidR="00583B51" w:rsidRPr="00D07A9F" w:rsidTr="00D07A9F">
        <w:tc>
          <w:tcPr>
            <w:tcW w:w="674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984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827" w:type="dxa"/>
            <w:gridSpan w:val="3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Ответы (в баллах)</w:t>
            </w:r>
          </w:p>
        </w:tc>
        <w:tc>
          <w:tcPr>
            <w:tcW w:w="958" w:type="dxa"/>
            <w:vMerge w:val="restart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83B51" w:rsidRPr="00D07A9F" w:rsidTr="00D07A9F">
        <w:trPr>
          <w:trHeight w:val="775"/>
        </w:trPr>
        <w:tc>
          <w:tcPr>
            <w:tcW w:w="674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r w:rsidRPr="00D07A9F">
              <w:rPr>
                <w:rFonts w:ascii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11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Не полный ответ</w:t>
            </w:r>
          </w:p>
        </w:tc>
        <w:tc>
          <w:tcPr>
            <w:tcW w:w="127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Неверный</w:t>
            </w:r>
            <w:r w:rsidRPr="00D07A9F">
              <w:rPr>
                <w:rFonts w:ascii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958" w:type="dxa"/>
            <w:vMerge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67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Что такое ритм в орнаменте?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67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виды росписи вы знаете?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67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народные промыслы ты знаешь?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67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Что означает тон в рисунке?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67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Какие графические материалы ты знаешь?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67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51" w:rsidRPr="00D07A9F" w:rsidTr="00D07A9F">
        <w:tc>
          <w:tcPr>
            <w:tcW w:w="67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9F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</w:t>
            </w:r>
            <w:proofErr w:type="spellStart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гризайль</w:t>
            </w:r>
            <w:proofErr w:type="spellEnd"/>
            <w:r w:rsidRPr="00D07A9F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41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583B51" w:rsidRPr="00D07A9F" w:rsidRDefault="00583B51" w:rsidP="00D0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064" w:rsidRDefault="00DE6064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A9F" w:rsidRPr="00D07A9F" w:rsidRDefault="00D07A9F" w:rsidP="00CD36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07A9F">
        <w:rPr>
          <w:rFonts w:ascii="Times New Roman" w:eastAsia="Times New Roman" w:hAnsi="Times New Roman" w:cs="Times New Roman"/>
          <w:b/>
          <w:bCs/>
          <w:sz w:val="28"/>
          <w:szCs w:val="24"/>
        </w:rPr>
        <w:t>Приложение №2</w:t>
      </w:r>
    </w:p>
    <w:p w:rsidR="00D07A9F" w:rsidRDefault="00D07A9F" w:rsidP="00D07A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07A9F">
        <w:rPr>
          <w:rFonts w:ascii="Times New Roman" w:eastAsia="Times New Roman" w:hAnsi="Times New Roman" w:cs="Times New Roman"/>
          <w:b/>
          <w:bCs/>
          <w:sz w:val="28"/>
          <w:szCs w:val="24"/>
        </w:rPr>
        <w:t>Глоссарий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Абстрактное искусство—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ре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акционное направление в живописи и скульптуре XX в., ведущее к полному отрицанию реализма. (Вот это устарело, да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:) - 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Л.В.)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Автопортрет—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ображение художника, выполненное им самим.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Анатомия пластическая—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ука о строении человеческого тела, основанная на анализе устройства мускулатуры и скелета. А. п. является специальной дисциплиной в художественных учебных заведениях.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Анималистический жанр—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ра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зновидность изобразительного искусства, посвященная изображению животных. Художника, работающего в этой области, называют анималистом.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Ансамбль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—е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динство, стройная цельность художественного произведения.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Батальный жанр—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ласть изобразительного искусства, посвященная военной тематике.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Блик—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мое светлое, нередко блестящее место на поверхности предмета, расположенное со стороны падающего света.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Бытовой жанр—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ласть изобразительного искусства, посвященная событиям и сценам повседневной жизни.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Гипсы—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сл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епки скульптурных произведений и геометрических фигур, применяемые в качестве натуры для рисунка.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Главная точка схода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—т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ермин, обозначающий точку на линии горизонта, в которой сходятся все горизонтальные </w:t>
      </w:r>
      <w:proofErr w:type="spell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линии,перпендикулярные</w:t>
      </w:r>
      <w:proofErr w:type="spell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картинной (фронтальной) плоскости.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Горизонт, линия горизонта—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изобразительном искусстве условная прямая, обозначающая уровень глаз рисующего. В зависимости от ее расположения на листе бумаги, горизонт может быть низким или высоким.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Графика — самый массовый вид изобразительного искусства, характерной особенностью которого является однотонность рисунка, исполненного линией или светотенью. Количество цветов в графике ограничено.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К графике относятся разные знаки и буквенные изображения, рисунок, плакат, карикатура, иллюстрации, эстампы и т. д. Изобразительный язык графики — оперативность, доступность понимания, острота и броскость.</w:t>
      </w:r>
      <w:proofErr w:type="gramEnd"/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Детализация — в изобразительном искусстве отдельные изображения, насыщенные многочисленными мелочами и подробностями с целы» усиления идейно-образного звучания произведения.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Драпировка — в изобразительном искусстве термин, указывающий на расположение и общий характер складок на одеждах и тканях.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Жанр — в изобразительном искусстве понятие, характеризующее общность тем. Различают следующие жанры: исторический, батальный, бытовой, пейзаж, натюрморт и портрет.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(фиксация, фиксирование) — в технологии рисунка термин, обозначающий специальную обработку поверхности бумаги с целью сохранения рисунка, чаще всего выполненного углем. Закрепление производится растворами канифоли и спирта, обезжиренным молоком или пивом путем разбрызгивания их из пульверизатора.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Зарисовка — рисунок с натуры, выполненный с целью собрания материала для более значительной работы или ради упражнений.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Идея — главная мысль художника.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Изобразительное искусство — искусство, связанное со зрительным восприятием и создающее изображения видимого мира на плоскости и в пространстве; таковы живопись, графика, скульптура.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Иллюстрация — наглядное изображение, поясняющее текст.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Интерьер — жанр изобразительного искусства, посвященный изображению внутренних архитектурных форм: комнат, коридоров и т. п.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Искусство — одна из форм общественного сознания. И. изобразительное — это творческое отражение действительности в художественных живописных, графических или скульптурных образах.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Исторический жанр — область изобразительного искусства, посвященная конкретным историческим событиям общественной жизни и действиям исторических лиц.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Карандаш — в технологии рисунка — материал и инструмент для рисования в виде палочки и специальных красящих веществ, обычно оправленных в дерево. Современные графитные К., состоящие из минерала графита и примеси глины, выпускаются разной степени твердости (М — мягкие и Т — твердые).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К., изготовленные из порошка жженой кости с растительным клеем, известны под названием итальянские К. (угольные).</w:t>
      </w:r>
      <w:proofErr w:type="gramEnd"/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Карикатура — изображение, намеренно подчеркивающее и комически преувеличивающее отрицательные особенности объекта.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Композиция (сочинение, составление, расположение) — целенаправленное построение художественного произведения, делающее замысел художника более доходчивым и впечатляющим.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принципы построения К.— это подчеркивание, выделение основного через связь с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второстепенным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изъятие незначительного. Основной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закономерностью построения К. является борьба противоположностей: большого — малого, светлого — темного, холодного — теплого, статичного — динамичного.</w:t>
      </w:r>
      <w:proofErr w:type="gramEnd"/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Контраст — противоположность двух величин: размера, цвета (светлого — темного, теплого — холодного), движения.</w:t>
      </w:r>
      <w:proofErr w:type="gramEnd"/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Контур — совокупность линий, обозначающих внешние очертания изображаемого.</w:t>
      </w:r>
      <w:proofErr w:type="gramEnd"/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Копия — повторное изображение того или другого произведения. К. должна соответствовать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оригиналу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размером, так и техническими средствами.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Миниатюра — произведение искусства мелкое по размеру и детальное по исполнению.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Моделировка — передача объемно-пластических и пространственных свой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ств пр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едметного мира посредством светотеневых градаций.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Модель — одушевленные и неодушевленные объекты, послужившие художнику в качестве натуры.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Мольберт — станок для крепления планшетов или подрамников во время работы. По своей конструкции М. бывают большие и малые, складные и стационарные.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Монохромный — одноцветный с оттенками или без оттенков светлоты цвет.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Муляж — слепок с натуры или со скульптуры, внешне напоминающий оригинал.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Набросок — графическое, живописное или скульптурное изображение, бегло и быстро исполненное по памяти или с натуры. Н. выполняются с целью тренировки руки и глаза или как накопление вспомогательного материала для текущей работы.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Натура — объективно существующие одушевленные и неодушевленные предметы, которые художник изображает, наблюдая их как модель.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Натурализм — пассивное восприятие действительности, чисто внешнее копирование всего, что находится в поле зрения художника.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Натурщик (натурщица) — человек, позирующий художнику во время работы.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Натюрморт — группа предметов (овощи, фрукты, цветы, битая дичь или предметы быта), </w:t>
      </w:r>
      <w:proofErr w:type="spell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композицонно</w:t>
      </w:r>
      <w:proofErr w:type="spell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составленная художником и воспроизведенная на рисунке. Н. является одним из жанров изобразительного искусства.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Оригинал — художественное произведение, задуманное и исполненное самим автором.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Оттенок — небольшое различие в цвете или светосиле между двумя тонами.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Пастель — материал в виде разноцветных обернутых в бумагу палочек, предназначенных для рисования. П. состоит из сухого красочного порошка с примесью скрепляющих или </w:t>
      </w:r>
      <w:proofErr w:type="spell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разбеливающих</w:t>
      </w:r>
      <w:proofErr w:type="spell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Пейзаж — жанр изобразительного искусства, посвященный изображению природы.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Перспектива — научная вспомогательная дисциплина, помогающая изображать предметы окружающей действительности в соответствии со зрительным восприятием.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Пластическая анатомия — см. анатомия пластическая.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Пленер — работа над пейзажем под открытым небом с целью правдивого изображения красочного богатства натуры.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Повторение — авторская копия художественного произведения.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Подлинник — см. оригинал.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Позировать — служить во время работы художнику моделью, сохраняя определенную позу.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Полутень — промежуточный тон при передаче перехода от освещенной части предмета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затемненной.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Полутон — промежуточный тон, малоконтрастный, близко расположенный к двум другим.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Портрет — жанр изобразительного искусства, посвященный изображению определенного, конкретного человека.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Пропорции — взаимоотношение форм, частей предметов по их величине, соответствующее определенному характеру целого.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Профиль — боковое изображение человека или другой натуры.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Ракурс — изображение предмета или человека в перспективе с резко выраженным сокращением его отдельных частей.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Рефлекс — отраженный от другого предмета свет, падающий на теневую часть тела.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Ритм — чередование, соразмерность элементов, ведущие к стройной, закономерной слаженности целого произведения.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Сангина — материал для рисования красновато-коричневого цвета, изготовляемый в виде палочек. Цветовой оттенок сангины колеблется от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коричневого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близкого к красному.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Свет — освещенная часть натуры.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Светосила — степень относительной светлоты тона предмета по отношению к другим.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Сепия — прозрачная коричневая краска акварельного типа.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Силуэт — изображение предметов в виде теневого профиля без деталей внутри контура.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Тень — наименее освещенная часть натуры.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Точка зрения — термин перспективы, определяющий место, где находится глаз наблюдателя по отношению к видимым или изображаемым предметам.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Уголь — материал для рисования в виде тонких палочек черного цвета, приготовленных путем обжигания определенных сортов дерева или спрессованных из специальной угольной массы (прессованный уголь), скрепленный растительным клеем.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Центральная точка схода — см. главная точка схода.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 xml:space="preserve">Шарж — графическое изображение, основанное на резком сатирическом и юмористическом заострении и преувеличении характерных черт, сторон </w:t>
      </w:r>
      <w:proofErr w:type="gramStart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изображаемого</w:t>
      </w:r>
      <w:proofErr w:type="gramEnd"/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Штрих — линия, выполненная одним движением руки и предназначенная для передачи объема.</w:t>
      </w:r>
    </w:p>
    <w:p w:rsidR="00D07A9F" w:rsidRPr="00D07A9F" w:rsidRDefault="00D07A9F" w:rsidP="00D0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9F">
        <w:rPr>
          <w:rFonts w:ascii="Times New Roman" w:eastAsia="Times New Roman" w:hAnsi="Times New Roman" w:cs="Times New Roman"/>
          <w:bCs/>
          <w:sz w:val="24"/>
          <w:szCs w:val="24"/>
        </w:rPr>
        <w:t>Эскиз — художественное произведение вспомогательного характера, являющееся подготовительным наброском для более крупной работы.</w:t>
      </w:r>
    </w:p>
    <w:sectPr w:rsidR="00D07A9F" w:rsidRPr="00D07A9F" w:rsidSect="00044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37" w:rsidRDefault="00052A37" w:rsidP="00194437">
      <w:pPr>
        <w:spacing w:after="0" w:line="240" w:lineRule="auto"/>
      </w:pPr>
      <w:r>
        <w:separator/>
      </w:r>
    </w:p>
  </w:endnote>
  <w:endnote w:type="continuationSeparator" w:id="0">
    <w:p w:rsidR="00052A37" w:rsidRDefault="00052A37" w:rsidP="0019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37" w:rsidRDefault="00052A37" w:rsidP="00194437">
      <w:pPr>
        <w:spacing w:after="0" w:line="240" w:lineRule="auto"/>
      </w:pPr>
      <w:r>
        <w:separator/>
      </w:r>
    </w:p>
  </w:footnote>
  <w:footnote w:type="continuationSeparator" w:id="0">
    <w:p w:rsidR="00052A37" w:rsidRDefault="00052A37" w:rsidP="0019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0D6"/>
    <w:multiLevelType w:val="multilevel"/>
    <w:tmpl w:val="4702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19BE"/>
    <w:multiLevelType w:val="hybridMultilevel"/>
    <w:tmpl w:val="2AC4EF1A"/>
    <w:lvl w:ilvl="0" w:tplc="652E1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42B2"/>
    <w:multiLevelType w:val="multilevel"/>
    <w:tmpl w:val="B7AC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84EBE"/>
    <w:multiLevelType w:val="multilevel"/>
    <w:tmpl w:val="E228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B37F7"/>
    <w:multiLevelType w:val="multilevel"/>
    <w:tmpl w:val="9E3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96B64"/>
    <w:multiLevelType w:val="multilevel"/>
    <w:tmpl w:val="68B2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44928"/>
    <w:multiLevelType w:val="multilevel"/>
    <w:tmpl w:val="6A54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A0116"/>
    <w:multiLevelType w:val="multilevel"/>
    <w:tmpl w:val="C2E8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F1EC4"/>
    <w:multiLevelType w:val="multilevel"/>
    <w:tmpl w:val="16B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868D3"/>
    <w:multiLevelType w:val="multilevel"/>
    <w:tmpl w:val="7AE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F723C"/>
    <w:multiLevelType w:val="multilevel"/>
    <w:tmpl w:val="9500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B62F1"/>
    <w:multiLevelType w:val="multilevel"/>
    <w:tmpl w:val="029EB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80577"/>
    <w:multiLevelType w:val="multilevel"/>
    <w:tmpl w:val="944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B2000"/>
    <w:multiLevelType w:val="multilevel"/>
    <w:tmpl w:val="AFC0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742AF"/>
    <w:multiLevelType w:val="multilevel"/>
    <w:tmpl w:val="F9A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30844"/>
    <w:multiLevelType w:val="multilevel"/>
    <w:tmpl w:val="A58E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C5F2C"/>
    <w:multiLevelType w:val="multilevel"/>
    <w:tmpl w:val="E4C2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749E5"/>
    <w:multiLevelType w:val="multilevel"/>
    <w:tmpl w:val="431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0600D"/>
    <w:multiLevelType w:val="multilevel"/>
    <w:tmpl w:val="5C48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F7343"/>
    <w:multiLevelType w:val="multilevel"/>
    <w:tmpl w:val="665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32084"/>
    <w:multiLevelType w:val="multilevel"/>
    <w:tmpl w:val="2CE6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047AD0"/>
    <w:multiLevelType w:val="multilevel"/>
    <w:tmpl w:val="BCD4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4255D"/>
    <w:multiLevelType w:val="multilevel"/>
    <w:tmpl w:val="1F58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6173DE"/>
    <w:multiLevelType w:val="hybridMultilevel"/>
    <w:tmpl w:val="60AA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93D00"/>
    <w:multiLevelType w:val="multilevel"/>
    <w:tmpl w:val="CB64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F49AA"/>
    <w:multiLevelType w:val="multilevel"/>
    <w:tmpl w:val="66D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E0F33"/>
    <w:multiLevelType w:val="multilevel"/>
    <w:tmpl w:val="930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87CB8"/>
    <w:multiLevelType w:val="hybridMultilevel"/>
    <w:tmpl w:val="A6988BA4"/>
    <w:lvl w:ilvl="0" w:tplc="95F8CE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276A8"/>
    <w:multiLevelType w:val="hybridMultilevel"/>
    <w:tmpl w:val="BC9AE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E259BE"/>
    <w:multiLevelType w:val="multilevel"/>
    <w:tmpl w:val="4372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D27FC9"/>
    <w:multiLevelType w:val="multilevel"/>
    <w:tmpl w:val="49B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2"/>
  </w:num>
  <w:num w:numId="5">
    <w:abstractNumId w:val="29"/>
  </w:num>
  <w:num w:numId="6">
    <w:abstractNumId w:val="9"/>
  </w:num>
  <w:num w:numId="7">
    <w:abstractNumId w:val="26"/>
  </w:num>
  <w:num w:numId="8">
    <w:abstractNumId w:val="30"/>
  </w:num>
  <w:num w:numId="9">
    <w:abstractNumId w:val="5"/>
  </w:num>
  <w:num w:numId="10">
    <w:abstractNumId w:val="2"/>
  </w:num>
  <w:num w:numId="11">
    <w:abstractNumId w:val="25"/>
  </w:num>
  <w:num w:numId="12">
    <w:abstractNumId w:val="4"/>
  </w:num>
  <w:num w:numId="13">
    <w:abstractNumId w:val="18"/>
  </w:num>
  <w:num w:numId="14">
    <w:abstractNumId w:val="13"/>
  </w:num>
  <w:num w:numId="15">
    <w:abstractNumId w:val="16"/>
  </w:num>
  <w:num w:numId="16">
    <w:abstractNumId w:val="22"/>
  </w:num>
  <w:num w:numId="17">
    <w:abstractNumId w:val="19"/>
  </w:num>
  <w:num w:numId="18">
    <w:abstractNumId w:val="10"/>
  </w:num>
  <w:num w:numId="19">
    <w:abstractNumId w:val="6"/>
  </w:num>
  <w:num w:numId="20">
    <w:abstractNumId w:val="20"/>
  </w:num>
  <w:num w:numId="21">
    <w:abstractNumId w:val="14"/>
  </w:num>
  <w:num w:numId="22">
    <w:abstractNumId w:val="7"/>
  </w:num>
  <w:num w:numId="23">
    <w:abstractNumId w:val="17"/>
  </w:num>
  <w:num w:numId="24">
    <w:abstractNumId w:val="24"/>
  </w:num>
  <w:num w:numId="25">
    <w:abstractNumId w:val="21"/>
  </w:num>
  <w:num w:numId="26">
    <w:abstractNumId w:val="11"/>
  </w:num>
  <w:num w:numId="27">
    <w:abstractNumId w:val="0"/>
  </w:num>
  <w:num w:numId="28">
    <w:abstractNumId w:val="27"/>
  </w:num>
  <w:num w:numId="29">
    <w:abstractNumId w:val="1"/>
  </w:num>
  <w:num w:numId="30">
    <w:abstractNumId w:val="28"/>
  </w:num>
  <w:num w:numId="31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64"/>
    <w:rsid w:val="00021344"/>
    <w:rsid w:val="000442BB"/>
    <w:rsid w:val="000448B8"/>
    <w:rsid w:val="00045FBF"/>
    <w:rsid w:val="000514EA"/>
    <w:rsid w:val="00052A37"/>
    <w:rsid w:val="00057ED6"/>
    <w:rsid w:val="00060A81"/>
    <w:rsid w:val="00073947"/>
    <w:rsid w:val="000F5B36"/>
    <w:rsid w:val="00122219"/>
    <w:rsid w:val="00125D17"/>
    <w:rsid w:val="001443E1"/>
    <w:rsid w:val="00162FC7"/>
    <w:rsid w:val="00181510"/>
    <w:rsid w:val="00194437"/>
    <w:rsid w:val="001A7ABA"/>
    <w:rsid w:val="001E6665"/>
    <w:rsid w:val="00205026"/>
    <w:rsid w:val="00226116"/>
    <w:rsid w:val="00230538"/>
    <w:rsid w:val="00297EDD"/>
    <w:rsid w:val="002E08D2"/>
    <w:rsid w:val="002F0ECF"/>
    <w:rsid w:val="00305BAD"/>
    <w:rsid w:val="003161DF"/>
    <w:rsid w:val="00332567"/>
    <w:rsid w:val="003333DD"/>
    <w:rsid w:val="00363F3F"/>
    <w:rsid w:val="00364A4D"/>
    <w:rsid w:val="00372FCD"/>
    <w:rsid w:val="00380418"/>
    <w:rsid w:val="00382DBD"/>
    <w:rsid w:val="003B341D"/>
    <w:rsid w:val="003E2980"/>
    <w:rsid w:val="00413289"/>
    <w:rsid w:val="00420F02"/>
    <w:rsid w:val="004365A8"/>
    <w:rsid w:val="004554FF"/>
    <w:rsid w:val="00467DDA"/>
    <w:rsid w:val="00480D6F"/>
    <w:rsid w:val="004B0881"/>
    <w:rsid w:val="004B1B59"/>
    <w:rsid w:val="004C7F61"/>
    <w:rsid w:val="00525168"/>
    <w:rsid w:val="00582400"/>
    <w:rsid w:val="00583B51"/>
    <w:rsid w:val="005A699F"/>
    <w:rsid w:val="00601EF6"/>
    <w:rsid w:val="00607EFF"/>
    <w:rsid w:val="00627DB7"/>
    <w:rsid w:val="00641FBA"/>
    <w:rsid w:val="0068609E"/>
    <w:rsid w:val="006A0FFC"/>
    <w:rsid w:val="00720293"/>
    <w:rsid w:val="00780881"/>
    <w:rsid w:val="0078222D"/>
    <w:rsid w:val="00785E79"/>
    <w:rsid w:val="007A1A85"/>
    <w:rsid w:val="007B547E"/>
    <w:rsid w:val="007C0100"/>
    <w:rsid w:val="008417AB"/>
    <w:rsid w:val="008429DD"/>
    <w:rsid w:val="00854438"/>
    <w:rsid w:val="008D3829"/>
    <w:rsid w:val="008E72A0"/>
    <w:rsid w:val="009320CA"/>
    <w:rsid w:val="0099041A"/>
    <w:rsid w:val="009B0F24"/>
    <w:rsid w:val="009D1CF6"/>
    <w:rsid w:val="00A17A15"/>
    <w:rsid w:val="00A72619"/>
    <w:rsid w:val="00A76225"/>
    <w:rsid w:val="00A90DCB"/>
    <w:rsid w:val="00AA59D3"/>
    <w:rsid w:val="00B17F15"/>
    <w:rsid w:val="00B31A84"/>
    <w:rsid w:val="00B57841"/>
    <w:rsid w:val="00B72E18"/>
    <w:rsid w:val="00BE42AB"/>
    <w:rsid w:val="00C25E05"/>
    <w:rsid w:val="00C405BB"/>
    <w:rsid w:val="00C67168"/>
    <w:rsid w:val="00C75F81"/>
    <w:rsid w:val="00C81B4E"/>
    <w:rsid w:val="00C96FDF"/>
    <w:rsid w:val="00CA3EDD"/>
    <w:rsid w:val="00CB4F4D"/>
    <w:rsid w:val="00CD1262"/>
    <w:rsid w:val="00CD3691"/>
    <w:rsid w:val="00CE451F"/>
    <w:rsid w:val="00CF28A3"/>
    <w:rsid w:val="00D07A9F"/>
    <w:rsid w:val="00D9762B"/>
    <w:rsid w:val="00DB19C8"/>
    <w:rsid w:val="00DE6064"/>
    <w:rsid w:val="00E6340F"/>
    <w:rsid w:val="00EC59ED"/>
    <w:rsid w:val="00EC7FD7"/>
    <w:rsid w:val="00EF34F4"/>
    <w:rsid w:val="00F00C88"/>
    <w:rsid w:val="00F149D4"/>
    <w:rsid w:val="00F24E04"/>
    <w:rsid w:val="00F33252"/>
    <w:rsid w:val="00F50F54"/>
    <w:rsid w:val="00F63C35"/>
    <w:rsid w:val="00FA15B4"/>
    <w:rsid w:val="00FD2310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0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5">
    <w:name w:val="c15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6064"/>
  </w:style>
  <w:style w:type="paragraph" w:customStyle="1" w:styleId="c7">
    <w:name w:val="c7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E6064"/>
  </w:style>
  <w:style w:type="paragraph" w:customStyle="1" w:styleId="c5">
    <w:name w:val="c5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E6064"/>
  </w:style>
  <w:style w:type="paragraph" w:customStyle="1" w:styleId="c21">
    <w:name w:val="c21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DE6064"/>
  </w:style>
  <w:style w:type="character" w:customStyle="1" w:styleId="submenu-table">
    <w:name w:val="submenu-table"/>
    <w:basedOn w:val="a0"/>
    <w:rsid w:val="00DE6064"/>
  </w:style>
  <w:style w:type="character" w:styleId="a3">
    <w:name w:val="Hyperlink"/>
    <w:basedOn w:val="a0"/>
    <w:uiPriority w:val="99"/>
    <w:semiHidden/>
    <w:unhideWhenUsed/>
    <w:rsid w:val="00DE6064"/>
    <w:rPr>
      <w:color w:val="0000FF"/>
      <w:u w:val="single"/>
    </w:rPr>
  </w:style>
  <w:style w:type="table" w:styleId="a4">
    <w:name w:val="Table Grid"/>
    <w:basedOn w:val="a1"/>
    <w:uiPriority w:val="59"/>
    <w:rsid w:val="000F5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2E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5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7F61"/>
    <w:rPr>
      <w:b/>
      <w:bCs/>
    </w:rPr>
  </w:style>
  <w:style w:type="character" w:styleId="a7">
    <w:name w:val="Emphasis"/>
    <w:basedOn w:val="a0"/>
    <w:uiPriority w:val="20"/>
    <w:qFormat/>
    <w:rsid w:val="004C7F61"/>
    <w:rPr>
      <w:i/>
      <w:iCs/>
    </w:rPr>
  </w:style>
  <w:style w:type="paragraph" w:styleId="a8">
    <w:name w:val="List Paragraph"/>
    <w:basedOn w:val="a"/>
    <w:uiPriority w:val="34"/>
    <w:qFormat/>
    <w:rsid w:val="004554F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9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4437"/>
  </w:style>
  <w:style w:type="paragraph" w:styleId="ab">
    <w:name w:val="footer"/>
    <w:basedOn w:val="a"/>
    <w:link w:val="ac"/>
    <w:uiPriority w:val="99"/>
    <w:semiHidden/>
    <w:unhideWhenUsed/>
    <w:rsid w:val="0019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4437"/>
  </w:style>
  <w:style w:type="paragraph" w:styleId="ad">
    <w:name w:val="No Spacing"/>
    <w:uiPriority w:val="99"/>
    <w:qFormat/>
    <w:rsid w:val="00CD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7DB7"/>
  </w:style>
  <w:style w:type="character" w:styleId="ae">
    <w:name w:val="Subtle Emphasis"/>
    <w:basedOn w:val="a0"/>
    <w:uiPriority w:val="19"/>
    <w:qFormat/>
    <w:rsid w:val="00BE42A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0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5">
    <w:name w:val="c15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6064"/>
  </w:style>
  <w:style w:type="paragraph" w:customStyle="1" w:styleId="c7">
    <w:name w:val="c7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E6064"/>
  </w:style>
  <w:style w:type="paragraph" w:customStyle="1" w:styleId="c5">
    <w:name w:val="c5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E6064"/>
  </w:style>
  <w:style w:type="paragraph" w:customStyle="1" w:styleId="c21">
    <w:name w:val="c21"/>
    <w:basedOn w:val="a"/>
    <w:rsid w:val="00D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DE6064"/>
  </w:style>
  <w:style w:type="character" w:customStyle="1" w:styleId="submenu-table">
    <w:name w:val="submenu-table"/>
    <w:basedOn w:val="a0"/>
    <w:rsid w:val="00DE6064"/>
  </w:style>
  <w:style w:type="character" w:styleId="a3">
    <w:name w:val="Hyperlink"/>
    <w:basedOn w:val="a0"/>
    <w:uiPriority w:val="99"/>
    <w:semiHidden/>
    <w:unhideWhenUsed/>
    <w:rsid w:val="00DE6064"/>
    <w:rPr>
      <w:color w:val="0000FF"/>
      <w:u w:val="single"/>
    </w:rPr>
  </w:style>
  <w:style w:type="table" w:styleId="a4">
    <w:name w:val="Table Grid"/>
    <w:basedOn w:val="a1"/>
    <w:uiPriority w:val="59"/>
    <w:rsid w:val="000F5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2E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5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7F61"/>
    <w:rPr>
      <w:b/>
      <w:bCs/>
    </w:rPr>
  </w:style>
  <w:style w:type="character" w:styleId="a7">
    <w:name w:val="Emphasis"/>
    <w:basedOn w:val="a0"/>
    <w:uiPriority w:val="20"/>
    <w:qFormat/>
    <w:rsid w:val="004C7F61"/>
    <w:rPr>
      <w:i/>
      <w:iCs/>
    </w:rPr>
  </w:style>
  <w:style w:type="paragraph" w:styleId="a8">
    <w:name w:val="List Paragraph"/>
    <w:basedOn w:val="a"/>
    <w:uiPriority w:val="34"/>
    <w:qFormat/>
    <w:rsid w:val="004554F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9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4437"/>
  </w:style>
  <w:style w:type="paragraph" w:styleId="ab">
    <w:name w:val="footer"/>
    <w:basedOn w:val="a"/>
    <w:link w:val="ac"/>
    <w:uiPriority w:val="99"/>
    <w:semiHidden/>
    <w:unhideWhenUsed/>
    <w:rsid w:val="0019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4437"/>
  </w:style>
  <w:style w:type="paragraph" w:styleId="ad">
    <w:name w:val="No Spacing"/>
    <w:uiPriority w:val="99"/>
    <w:qFormat/>
    <w:rsid w:val="00CD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7DB7"/>
  </w:style>
  <w:style w:type="character" w:styleId="ae">
    <w:name w:val="Subtle Emphasis"/>
    <w:basedOn w:val="a0"/>
    <w:uiPriority w:val="19"/>
    <w:qFormat/>
    <w:rsid w:val="00BE42A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E782-0A64-4A6E-9511-9FD749B7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8707</Words>
  <Characters>49632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58223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№2</dc:creator>
  <cp:lastModifiedBy>Марина</cp:lastModifiedBy>
  <cp:revision>11</cp:revision>
  <dcterms:created xsi:type="dcterms:W3CDTF">2012-09-14T18:16:00Z</dcterms:created>
  <dcterms:modified xsi:type="dcterms:W3CDTF">2012-09-20T07:21:00Z</dcterms:modified>
</cp:coreProperties>
</file>