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3D" w:rsidRDefault="000523AF" w:rsidP="00052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ПРЕДЛОЖЕНИЕ. ВИДЫ ПРЕДЛОЖЕНИЙ ПО ЦЕЛИ ВЫСКАЗЫВАНИЯ И ИНТОНАЦИИ</w:t>
      </w:r>
    </w:p>
    <w:p w:rsidR="000523AF" w:rsidRDefault="000523AF" w:rsidP="00052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определять предложения по цели высказывания, ставить знаки в конце предложений.</w:t>
      </w:r>
    </w:p>
    <w:p w:rsidR="000523AF" w:rsidRDefault="000523AF" w:rsidP="00052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выразительное чтение повествовательных, вопросительных и побудительных предложений.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9497"/>
        <w:gridCol w:w="3338"/>
      </w:tblGrid>
      <w:tr w:rsidR="000523AF" w:rsidRPr="000523AF" w:rsidTr="009D2E34">
        <w:tc>
          <w:tcPr>
            <w:tcW w:w="1951" w:type="dxa"/>
          </w:tcPr>
          <w:p w:rsidR="000523AF" w:rsidRPr="000523AF" w:rsidRDefault="000523AF" w:rsidP="009D2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A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497" w:type="dxa"/>
          </w:tcPr>
          <w:p w:rsidR="000523AF" w:rsidRPr="000523AF" w:rsidRDefault="000523AF" w:rsidP="009D2E34">
            <w:pPr>
              <w:ind w:firstLine="4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A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338" w:type="dxa"/>
          </w:tcPr>
          <w:p w:rsidR="000523AF" w:rsidRPr="000523AF" w:rsidRDefault="000523AF" w:rsidP="009D2E34">
            <w:pPr>
              <w:ind w:firstLine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A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9D2E34" w:rsidTr="009D2E34">
        <w:tc>
          <w:tcPr>
            <w:tcW w:w="1951" w:type="dxa"/>
          </w:tcPr>
          <w:p w:rsidR="009D2E34" w:rsidRPr="000523AF" w:rsidRDefault="009D2E34" w:rsidP="009D2E3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9497" w:type="dxa"/>
          </w:tcPr>
          <w:p w:rsidR="009D2E34" w:rsidRPr="000523AF" w:rsidRDefault="009D2E34" w:rsidP="009D2E34">
            <w:pPr>
              <w:pStyle w:val="a4"/>
              <w:numPr>
                <w:ilvl w:val="0"/>
                <w:numId w:val="2"/>
              </w:numPr>
              <w:ind w:left="0" w:firstLine="4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0523AF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052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2-3 классах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солнышком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на урок к нам пришло много гостей. Давайте повернёмся и поздороваемся с ними лучезарной улыбкой.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нам в гости пришло и весеннее весёлое солнышко. В его лучиках что-то спрятано. А что, вы узнаете, закончив пословицы.</w:t>
            </w:r>
          </w:p>
          <w:p w:rsidR="009D2E34" w:rsidRPr="00D810C7" w:rsidRDefault="009D2E34" w:rsidP="009D2E34">
            <w:pPr>
              <w:pStyle w:val="a4"/>
              <w:numPr>
                <w:ilvl w:val="0"/>
                <w:numId w:val="3"/>
              </w:numPr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0C7">
              <w:rPr>
                <w:rFonts w:ascii="Times New Roman" w:hAnsi="Times New Roman" w:cs="Times New Roman"/>
                <w:i/>
                <w:sz w:val="28"/>
                <w:szCs w:val="28"/>
              </w:rPr>
              <w:t>Жизнь дана на добрые дела</w:t>
            </w:r>
          </w:p>
          <w:p w:rsidR="009D2E34" w:rsidRPr="00D810C7" w:rsidRDefault="009D2E34" w:rsidP="009D2E34">
            <w:pPr>
              <w:pStyle w:val="a4"/>
              <w:numPr>
                <w:ilvl w:val="0"/>
                <w:numId w:val="3"/>
              </w:numPr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0C7">
              <w:rPr>
                <w:rFonts w:ascii="Times New Roman" w:hAnsi="Times New Roman" w:cs="Times New Roman"/>
                <w:i/>
                <w:sz w:val="28"/>
                <w:szCs w:val="28"/>
              </w:rPr>
              <w:t>Доброе слово дом разрушит, злое слово дом разрушит.</w:t>
            </w:r>
          </w:p>
          <w:p w:rsidR="009D2E34" w:rsidRPr="00D810C7" w:rsidRDefault="009D2E34" w:rsidP="009D2E34">
            <w:pPr>
              <w:pStyle w:val="a4"/>
              <w:numPr>
                <w:ilvl w:val="0"/>
                <w:numId w:val="3"/>
              </w:numPr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0C7">
              <w:rPr>
                <w:rFonts w:ascii="Times New Roman" w:hAnsi="Times New Roman" w:cs="Times New Roman"/>
                <w:i/>
                <w:sz w:val="28"/>
                <w:szCs w:val="28"/>
              </w:rPr>
              <w:t>Худо тому, кто добра не делает никому.</w:t>
            </w:r>
          </w:p>
          <w:p w:rsidR="009D2E34" w:rsidRPr="00D810C7" w:rsidRDefault="009D2E34" w:rsidP="009D2E34">
            <w:pPr>
              <w:pStyle w:val="a4"/>
              <w:numPr>
                <w:ilvl w:val="0"/>
                <w:numId w:val="3"/>
              </w:numPr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0C7">
              <w:rPr>
                <w:rFonts w:ascii="Times New Roman" w:hAnsi="Times New Roman" w:cs="Times New Roman"/>
                <w:i/>
                <w:sz w:val="28"/>
                <w:szCs w:val="28"/>
              </w:rPr>
              <w:t>Доброе дело дороже богатства.</w:t>
            </w:r>
          </w:p>
          <w:p w:rsidR="009D2E34" w:rsidRPr="00D810C7" w:rsidRDefault="009D2E34" w:rsidP="009D2E34">
            <w:pPr>
              <w:pStyle w:val="a4"/>
              <w:numPr>
                <w:ilvl w:val="0"/>
                <w:numId w:val="3"/>
              </w:numPr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0C7">
              <w:rPr>
                <w:rFonts w:ascii="Times New Roman" w:hAnsi="Times New Roman" w:cs="Times New Roman"/>
                <w:i/>
                <w:sz w:val="28"/>
                <w:szCs w:val="28"/>
              </w:rPr>
              <w:t>Без добрых дел нет доброго слова.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слово можно составить из этих слогов? (Предложение)</w:t>
            </w:r>
          </w:p>
          <w:p w:rsidR="009D2E34" w:rsidRDefault="009D2E34" w:rsidP="009D2E34">
            <w:pPr>
              <w:pStyle w:val="a4"/>
              <w:ind w:left="0" w:firstLine="4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9D2E34" w:rsidRDefault="009D2E34" w:rsidP="009D2E34">
            <w:pPr>
              <w:pStyle w:val="a4"/>
              <w:ind w:left="0" w:firstLine="4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предложение?</w:t>
            </w:r>
          </w:p>
          <w:p w:rsidR="009D2E34" w:rsidRPr="00D810C7" w:rsidRDefault="009D2E34" w:rsidP="009D2E34">
            <w:pPr>
              <w:pStyle w:val="a4"/>
              <w:ind w:left="0" w:firstLine="4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оно состоит?</w:t>
            </w:r>
          </w:p>
        </w:tc>
        <w:tc>
          <w:tcPr>
            <w:tcW w:w="3338" w:type="dxa"/>
            <w:vMerge w:val="restart"/>
          </w:tcPr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умения извлекать информацию из схем, иллюстраций, текстов.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представлять информацию в виде схемы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выявлять сущность, особенности объектов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 основе анализа объектов делать выводы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обобщать и классифицировать по признакам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ориентироваться на развороте учебника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находить ответы на вопросы в иллюстрации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9D2E34">
              <w:rPr>
                <w:rFonts w:ascii="Times New Roman" w:hAnsi="Times New Roman" w:cs="Times New Roman"/>
                <w:sz w:val="28"/>
                <w:szCs w:val="28"/>
              </w:rPr>
              <w:t>Развитие умения высказывать своё предположение на основе работы с материалом учебника.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9D2E34">
              <w:rPr>
                <w:rFonts w:ascii="Times New Roman" w:hAnsi="Times New Roman" w:cs="Times New Roman"/>
                <w:sz w:val="28"/>
                <w:szCs w:val="28"/>
              </w:rPr>
              <w:t xml:space="preserve">Оценка учебных действий в соответствии </w:t>
            </w:r>
            <w:r w:rsidRPr="009D2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поставленной задачей.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9D2E34">
              <w:rPr>
                <w:rFonts w:ascii="Times New Roman" w:hAnsi="Times New Roman" w:cs="Times New Roman"/>
                <w:sz w:val="28"/>
                <w:szCs w:val="28"/>
              </w:rPr>
              <w:t>Прогноз предстоящей работы (составление плана).</w:t>
            </w:r>
          </w:p>
          <w:p w:rsidR="009D2E34" w:rsidRDefault="009D2E34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9D2E34">
              <w:rPr>
                <w:rFonts w:ascii="Times New Roman" w:hAnsi="Times New Roman" w:cs="Times New Roman"/>
                <w:sz w:val="28"/>
                <w:szCs w:val="28"/>
              </w:rPr>
              <w:t>Осуществление познавательной и личностной рефлексии.</w:t>
            </w:r>
          </w:p>
          <w:p w:rsidR="00AD33BA" w:rsidRDefault="00AD33BA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Развитие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героям, выражать сои эмоции.</w:t>
            </w:r>
          </w:p>
          <w:p w:rsidR="00AD33BA" w:rsidRDefault="00AD33BA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Оценка поступков в соответствии с определенной ситуацией.</w:t>
            </w:r>
          </w:p>
          <w:p w:rsidR="00AD33BA" w:rsidRDefault="00AD33BA" w:rsidP="009D2E3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Формирование мотивации к обучению и целенаправленной познавательной деятельности.</w:t>
            </w:r>
          </w:p>
          <w:p w:rsidR="00AD33BA" w:rsidRDefault="00AD33BA" w:rsidP="00AD33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развитие умения слушать и понимать других.</w:t>
            </w:r>
          </w:p>
          <w:p w:rsidR="00AD33BA" w:rsidRDefault="00AD33BA" w:rsidP="00AD33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Построение речевого высказывания в соответствии с поставленными задачами.</w:t>
            </w:r>
          </w:p>
          <w:p w:rsidR="00AD33BA" w:rsidRPr="009D2E34" w:rsidRDefault="00AD33BA" w:rsidP="00AD33BA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Развитие умения работы в парах.</w:t>
            </w:r>
          </w:p>
          <w:p w:rsidR="009D2E34" w:rsidRDefault="009D2E34" w:rsidP="009D2E34">
            <w:pPr>
              <w:pStyle w:val="a4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34" w:rsidTr="009D2E34">
        <w:tc>
          <w:tcPr>
            <w:tcW w:w="1951" w:type="dxa"/>
          </w:tcPr>
          <w:p w:rsidR="009D2E34" w:rsidRPr="00D810C7" w:rsidRDefault="009D2E34" w:rsidP="009D2E3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проблемы</w:t>
            </w:r>
          </w:p>
        </w:tc>
        <w:tc>
          <w:tcPr>
            <w:tcW w:w="9497" w:type="dxa"/>
          </w:tcPr>
          <w:p w:rsidR="009D2E34" w:rsidRDefault="009D2E34" w:rsidP="009D2E34">
            <w:pPr>
              <w:ind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«Каждому свой домик»</w:t>
            </w:r>
          </w:p>
          <w:p w:rsidR="009D2E34" w:rsidRDefault="009D2E34" w:rsidP="009D2E34">
            <w:pPr>
              <w:ind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149.8pt;margin-top:11.8pt;width:66pt;height:15pt;z-index:25168179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80.05pt;margin-top:11.8pt;width:69.75pt;height:15pt;flip:y;z-index:251680768" o:connectortype="straight"/>
              </w:pict>
            </w:r>
          </w:p>
          <w:p w:rsidR="009D2E34" w:rsidRDefault="009D2E34" w:rsidP="009D2E34">
            <w:pPr>
              <w:ind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5" style="position:absolute;left:0;text-align:left;margin-left:89.05pt;margin-top:10.7pt;width:119.25pt;height:32.25pt;z-index:-251636736"/>
              </w:pict>
            </w:r>
          </w:p>
          <w:p w:rsidR="009D2E34" w:rsidRDefault="009D2E34" w:rsidP="009D2E34">
            <w:pPr>
              <w:ind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Словосочетание </w:t>
            </w:r>
          </w:p>
          <w:p w:rsidR="009D2E34" w:rsidRDefault="009D2E34" w:rsidP="009D2E34">
            <w:pPr>
              <w:ind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34" w:rsidRDefault="009D2E34" w:rsidP="009D2E34">
            <w:pPr>
              <w:ind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34" w:rsidRDefault="009D2E34" w:rsidP="009D2E34">
            <w:pPr>
              <w:ind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150.55pt;margin-top:-2.55pt;width:57.75pt;height:15pt;z-index:2516848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86.05pt;margin-top:-2.55pt;width:64.5pt;height:15pt;flip:y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8" style="position:absolute;left:0;text-align:left;margin-left:98.05pt;margin-top:12.45pt;width:103.5pt;height:32.25pt;z-index:-251633664"/>
              </w:pict>
            </w:r>
          </w:p>
          <w:p w:rsidR="009D2E34" w:rsidRDefault="009D2E34" w:rsidP="009D2E34">
            <w:pPr>
              <w:ind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Предложение </w:t>
            </w:r>
          </w:p>
          <w:p w:rsidR="009D2E34" w:rsidRDefault="009D2E34" w:rsidP="009D2E34">
            <w:pPr>
              <w:ind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34" w:rsidRPr="002D748E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74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доске нарисованы два домика, размещены таблички с предложениями </w:t>
            </w:r>
            <w:r w:rsidRPr="002D74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и словосочетаниями</w:t>
            </w:r>
          </w:p>
          <w:p w:rsidR="009D2E34" w:rsidRPr="001A6ED0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ED0">
              <w:rPr>
                <w:rFonts w:ascii="Times New Roman" w:hAnsi="Times New Roman" w:cs="Times New Roman"/>
                <w:i/>
                <w:sz w:val="28"/>
                <w:szCs w:val="28"/>
              </w:rPr>
              <w:t>Мы плыли на лодке</w:t>
            </w:r>
          </w:p>
          <w:p w:rsidR="009D2E34" w:rsidRPr="001A6ED0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ED0">
              <w:rPr>
                <w:rFonts w:ascii="Times New Roman" w:hAnsi="Times New Roman" w:cs="Times New Roman"/>
                <w:i/>
                <w:sz w:val="28"/>
                <w:szCs w:val="28"/>
              </w:rPr>
              <w:t>Сильный человек</w:t>
            </w:r>
          </w:p>
          <w:p w:rsidR="009D2E34" w:rsidRPr="001A6ED0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ED0">
              <w:rPr>
                <w:rFonts w:ascii="Times New Roman" w:hAnsi="Times New Roman" w:cs="Times New Roman"/>
                <w:i/>
                <w:sz w:val="28"/>
                <w:szCs w:val="28"/>
              </w:rPr>
              <w:t>Где река?</w:t>
            </w:r>
          </w:p>
          <w:p w:rsidR="009D2E34" w:rsidRPr="001A6ED0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ED0">
              <w:rPr>
                <w:rFonts w:ascii="Times New Roman" w:hAnsi="Times New Roman" w:cs="Times New Roman"/>
                <w:i/>
                <w:sz w:val="28"/>
                <w:szCs w:val="28"/>
              </w:rPr>
              <w:t>Рыбные места</w:t>
            </w:r>
          </w:p>
          <w:p w:rsidR="009D2E34" w:rsidRPr="001A6ED0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6ED0">
              <w:rPr>
                <w:rFonts w:ascii="Times New Roman" w:hAnsi="Times New Roman" w:cs="Times New Roman"/>
                <w:i/>
                <w:sz w:val="28"/>
                <w:szCs w:val="28"/>
              </w:rPr>
              <w:t>Не ходите туда!</w:t>
            </w:r>
          </w:p>
          <w:p w:rsidR="009D2E34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</w:p>
          <w:p w:rsidR="009D2E34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назвали домики?</w:t>
            </w:r>
          </w:p>
          <w:p w:rsidR="009D2E34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расселите в них «жильцов»</w:t>
            </w:r>
          </w:p>
          <w:p w:rsidR="009D2E34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различаете словосочетание и предложение?</w:t>
            </w:r>
          </w:p>
          <w:p w:rsidR="009D2E34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предложения. Какие знаки поставили в конце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(., !, ?)</w:t>
            </w:r>
            <w:proofErr w:type="gramEnd"/>
          </w:p>
          <w:p w:rsidR="009D2E34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(Эти предложения читаются с разной интонацией)</w:t>
            </w:r>
          </w:p>
          <w:p w:rsidR="009D2E34" w:rsidRDefault="009D2E34" w:rsidP="009D2E34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урока. (Виды предложений с разной интонацией)</w:t>
            </w:r>
          </w:p>
        </w:tc>
        <w:tc>
          <w:tcPr>
            <w:tcW w:w="3338" w:type="dxa"/>
            <w:vMerge/>
          </w:tcPr>
          <w:p w:rsidR="009D2E34" w:rsidRPr="00AA1B05" w:rsidRDefault="009D2E34" w:rsidP="009D2E34">
            <w:pPr>
              <w:pStyle w:val="a4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34" w:rsidTr="009D2E34">
        <w:tc>
          <w:tcPr>
            <w:tcW w:w="1951" w:type="dxa"/>
          </w:tcPr>
          <w:p w:rsidR="009D2E34" w:rsidRDefault="009D2E34" w:rsidP="009D2E3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Открытие новых знаний </w:t>
            </w:r>
          </w:p>
        </w:tc>
        <w:tc>
          <w:tcPr>
            <w:tcW w:w="9497" w:type="dxa"/>
          </w:tcPr>
          <w:p w:rsidR="009D2E34" w:rsidRPr="00AA1B05" w:rsidRDefault="009D2E34" w:rsidP="009D2E34">
            <w:pPr>
              <w:pStyle w:val="a4"/>
              <w:numPr>
                <w:ilvl w:val="0"/>
                <w:numId w:val="5"/>
              </w:numPr>
              <w:ind w:left="0" w:firstLine="4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  <w:p w:rsidR="009D2E34" w:rsidRPr="00AA1B05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B05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учебнику</w:t>
            </w:r>
          </w:p>
          <w:p w:rsidR="009D2E34" w:rsidRPr="00AA1B05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B05">
              <w:rPr>
                <w:rFonts w:ascii="Times New Roman" w:hAnsi="Times New Roman" w:cs="Times New Roman"/>
                <w:i/>
                <w:sz w:val="28"/>
                <w:szCs w:val="28"/>
              </w:rPr>
              <w:t>Упр. 390. Работа по рисункам с. 137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изображен на картинках? (Афанасий и дедушка Федор)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чем они разговаривают?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говорит на 1-ой картинке? Прочитайте это предложение.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какой целью говорит Афанасий?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(Он сообщает дедушке, что он прочитал интересную книгу)</w:t>
            </w:r>
          </w:p>
          <w:p w:rsidR="009D2E34" w:rsidRPr="00AA1B05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B05">
              <w:rPr>
                <w:rFonts w:ascii="Times New Roman" w:hAnsi="Times New Roman" w:cs="Times New Roman"/>
                <w:i/>
                <w:sz w:val="28"/>
                <w:szCs w:val="28"/>
              </w:rPr>
              <w:t>Затем рассматриваются остальные картинки, прочитываются предложения, определяется цель каждого высказывания.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цели ставят перед собой люди, общаясь? (Что-либо сообщить,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ем-то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спросить, что-то повествовать и т.д.)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 с текстом определения (с. 138)</w:t>
            </w:r>
          </w:p>
          <w:p w:rsidR="009D2E34" w:rsidRPr="00AA1B05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А) Чтение про себя, затем вслух</w:t>
            </w:r>
          </w:p>
          <w:p w:rsidR="009D2E34" w:rsidRPr="00AA1B05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1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 Беседа по вопросам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понимаете 1-е предложение?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предложения бывают по цели высказывания?</w:t>
            </w:r>
          </w:p>
          <w:p w:rsidR="009D2E34" w:rsidRPr="00AA1B05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1B05">
              <w:rPr>
                <w:rFonts w:ascii="Times New Roman" w:hAnsi="Times New Roman" w:cs="Times New Roman"/>
                <w:i/>
                <w:sz w:val="28"/>
                <w:szCs w:val="28"/>
              </w:rPr>
              <w:t>Затем дети отвечают на вопросы в учебнике (После текста)</w:t>
            </w:r>
          </w:p>
          <w:p w:rsid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Составьте схему-опору правила</w:t>
            </w:r>
          </w:p>
          <w:p w:rsidR="009D2E34" w:rsidRDefault="009D2E34" w:rsidP="009D2E34">
            <w:pPr>
              <w:pStyle w:val="a4"/>
              <w:ind w:left="0"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_x0000_s1057" type="#_x0000_t32" style="position:absolute;left:0;text-align:left;margin-left:293.5pt;margin-top:11.35pt;width:75.75pt;height:13.5pt;z-index:2516920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left:0;text-align:left;margin-left:116.5pt;margin-top:7.6pt;width:78pt;height:17.25pt;flip:x;z-index:2516899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1" style="position:absolute;left:0;text-align:left;margin-left:194.5pt;margin-top:.1pt;width:99pt;height:16.5pt;z-index:-251630592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9D2E34" w:rsidRDefault="009D2E34" w:rsidP="009D2E34">
            <w:pPr>
              <w:pStyle w:val="a4"/>
              <w:ind w:left="0"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left:0;text-align:left;margin-left:240.25pt;margin-top:.5pt;width:0;height:12pt;z-index:2516910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4" style="position:absolute;left:0;text-align:left;margin-left:337pt;margin-top:12.5pt;width:105pt;height:20.25pt;z-index:-25162752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3" style="position:absolute;left:0;text-align:left;margin-left:194.5pt;margin-top:12.5pt;width:114.75pt;height:20.25pt;z-index:-25162854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52" style="position:absolute;left:0;text-align:left;margin-left:43.75pt;margin-top:12.5pt;width:133.5pt;height:20.25pt;z-index:-251629568"/>
              </w:pict>
            </w:r>
          </w:p>
          <w:p w:rsidR="009D2E34" w:rsidRDefault="009D2E34" w:rsidP="009D2E34">
            <w:pPr>
              <w:pStyle w:val="a4"/>
              <w:ind w:left="0"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Повествовательные        Вопросительные          Побудительные </w:t>
            </w:r>
          </w:p>
          <w:p w:rsidR="009D2E34" w:rsidRDefault="009D2E34" w:rsidP="009D2E34">
            <w:pPr>
              <w:pStyle w:val="a4"/>
              <w:ind w:left="0" w:firstLine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34" w:rsidRPr="009D2E34" w:rsidRDefault="009D2E34" w:rsidP="009D2E34">
            <w:pPr>
              <w:pStyle w:val="a4"/>
              <w:ind w:left="0"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Вернёмся к нашим героям на стр. 137. Какие предложения по цели высказывания произносят Афанасий и дядя Федор? </w:t>
            </w:r>
          </w:p>
        </w:tc>
        <w:tc>
          <w:tcPr>
            <w:tcW w:w="3338" w:type="dxa"/>
            <w:vMerge/>
          </w:tcPr>
          <w:p w:rsidR="009D2E34" w:rsidRDefault="009D2E34" w:rsidP="009D2E34">
            <w:pPr>
              <w:pStyle w:val="a4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34" w:rsidTr="009D2E34">
        <w:tc>
          <w:tcPr>
            <w:tcW w:w="1951" w:type="dxa"/>
          </w:tcPr>
          <w:p w:rsidR="009D2E34" w:rsidRDefault="009D2E34" w:rsidP="009D2E3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умений </w:t>
            </w:r>
          </w:p>
        </w:tc>
        <w:tc>
          <w:tcPr>
            <w:tcW w:w="9497" w:type="dxa"/>
          </w:tcPr>
          <w:p w:rsidR="009D2E34" w:rsidRDefault="009D2E34" w:rsidP="009D2E34">
            <w:pPr>
              <w:ind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тетрадь</w:t>
            </w:r>
          </w:p>
          <w:p w:rsidR="009D2E34" w:rsidRDefault="009D2E34" w:rsidP="009D2E34">
            <w:pPr>
              <w:ind w:firstLine="42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надо записать?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(Дату)</w:t>
            </w:r>
          </w:p>
          <w:p w:rsidR="009D2E34" w:rsidRDefault="00BE52EE" w:rsidP="009D2E34">
            <w:pPr>
              <w:ind w:firstLine="4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Напишите «Классная работа»</w:t>
            </w:r>
          </w:p>
          <w:p w:rsidR="00BE52EE" w:rsidRDefault="00BE52EE" w:rsidP="00ED74CF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учебнике</w:t>
            </w:r>
          </w:p>
          <w:p w:rsidR="00BE52EE" w:rsidRPr="00ED74CF" w:rsidRDefault="00BE52EE" w:rsidP="00ED74CF">
            <w:pPr>
              <w:pStyle w:val="a4"/>
              <w:numPr>
                <w:ilvl w:val="0"/>
                <w:numId w:val="6"/>
              </w:numPr>
              <w:ind w:left="0"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4CF">
              <w:rPr>
                <w:rFonts w:ascii="Times New Roman" w:hAnsi="Times New Roman" w:cs="Times New Roman"/>
                <w:i/>
                <w:sz w:val="28"/>
                <w:szCs w:val="28"/>
              </w:rPr>
              <w:t>Упр. 391 – развивается умение определять вид предложения по цели высказывания</w:t>
            </w:r>
            <w:r w:rsidR="00ED74CF" w:rsidRPr="00ED74C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D74CF" w:rsidRDefault="00ED74CF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Важно при определении вида предложения давать объяснения с опорой на правило. Начинайте так: «Это предложение по цели высказывания повествовательное, так как… (в нем сообщается (рассказывается) о ёжике)».</w:t>
            </w:r>
          </w:p>
          <w:p w:rsidR="00ED74CF" w:rsidRDefault="00ED74CF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4CF" w:rsidRDefault="00ED74CF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устно определяют вид каждого предложения по цели высказывания, читают предложения с соответствующей интонацией.</w:t>
            </w:r>
          </w:p>
          <w:p w:rsidR="00ED74CF" w:rsidRPr="00DC6881" w:rsidRDefault="00ED74CF" w:rsidP="00ED74CF">
            <w:pPr>
              <w:pStyle w:val="a4"/>
              <w:ind w:left="0"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881"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 со словом «Дельфин». Работа над значением слова.</w:t>
            </w:r>
          </w:p>
          <w:p w:rsidR="00ED74CF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C6881">
              <w:rPr>
                <w:rFonts w:ascii="Times New Roman" w:hAnsi="Times New Roman" w:cs="Times New Roman"/>
                <w:b/>
                <w:sz w:val="28"/>
                <w:szCs w:val="28"/>
              </w:rPr>
              <w:t>Дельфины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морские животные, разновидность зубатых китов.</w:t>
            </w:r>
          </w:p>
          <w:p w:rsidR="00DC6881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называются специальные водные комплексы, в которых разводят и содержат дельфинов? (Дельфинарии)</w:t>
            </w:r>
          </w:p>
          <w:p w:rsidR="00DC6881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с одним из слов предложение. Подчеркните орфограмму – непроверяемую букву безударного гласного.</w:t>
            </w:r>
          </w:p>
          <w:p w:rsidR="00DC6881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392 – развивается умение отличать повествовательные и побудительные предложения. Выполняют по задании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 Проверка коллективная.</w:t>
            </w:r>
          </w:p>
          <w:p w:rsidR="00DC6881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ученику, выполнявшему работу (начало формирования алгоритма самооценки):</w:t>
            </w:r>
          </w:p>
          <w:p w:rsidR="00DC6881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тебе нужно было сделать?</w:t>
            </w:r>
          </w:p>
          <w:p w:rsidR="00DC6881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тебе выполнить задание?</w:t>
            </w:r>
          </w:p>
          <w:p w:rsidR="00DC6881" w:rsidRDefault="00DC6881" w:rsidP="00ED74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сделал все правильно или были недочеты?</w:t>
            </w:r>
          </w:p>
          <w:p w:rsidR="00DC6881" w:rsidRDefault="00DC6881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Ты составил все сам или с чьей-то помощью?</w:t>
            </w:r>
          </w:p>
          <w:p w:rsidR="00DC6881" w:rsidRDefault="00DC6881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был уровень задания?</w:t>
            </w:r>
          </w:p>
          <w:p w:rsidR="00DC6881" w:rsidRDefault="00AD33BA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умения формировались при выполнении этого задания?</w:t>
            </w:r>
          </w:p>
          <w:p w:rsidR="00AD33BA" w:rsidRDefault="00AD33BA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отметку ты бы себе поставил?</w:t>
            </w:r>
          </w:p>
          <w:p w:rsidR="00FB22CF" w:rsidRDefault="00FB22CF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с (имя ученика) учились оценивать свою работу.</w:t>
            </w:r>
          </w:p>
          <w:p w:rsidR="00FB22CF" w:rsidRDefault="00FB22CF" w:rsidP="00FB22CF">
            <w:pPr>
              <w:pStyle w:val="a4"/>
              <w:ind w:left="0" w:firstLine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2CF" w:rsidRPr="00FB22CF" w:rsidRDefault="00FB22CF" w:rsidP="00FB22CF">
            <w:pPr>
              <w:pStyle w:val="a4"/>
              <w:ind w:left="0"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B22CF">
              <w:rPr>
                <w:rFonts w:ascii="Times New Roman" w:hAnsi="Times New Roman" w:cs="Times New Roman"/>
                <w:i/>
                <w:sz w:val="28"/>
                <w:szCs w:val="28"/>
              </w:rPr>
              <w:t>Упр. 393 – развиваются умения выразительной устной речи (Чтение предложений в парах с разной интонацией)</w:t>
            </w:r>
          </w:p>
          <w:p w:rsidR="00FB22CF" w:rsidRPr="00FB22CF" w:rsidRDefault="00FB22CF" w:rsidP="00FB22CF">
            <w:pPr>
              <w:pStyle w:val="a4"/>
              <w:ind w:left="0"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2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Последовательность выполнения: </w:t>
            </w:r>
          </w:p>
          <w:p w:rsidR="00FB22CF" w:rsidRDefault="00FB22CF" w:rsidP="00FB22CF">
            <w:pPr>
              <w:pStyle w:val="a4"/>
              <w:numPr>
                <w:ilvl w:val="0"/>
                <w:numId w:val="7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вида предложений по цели высказывания. Подготовка к выразительному чтению.</w:t>
            </w:r>
          </w:p>
          <w:p w:rsidR="00FB22CF" w:rsidRDefault="00FB22CF" w:rsidP="00FB22CF">
            <w:pPr>
              <w:pStyle w:val="a4"/>
              <w:numPr>
                <w:ilvl w:val="0"/>
                <w:numId w:val="7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  <w:p w:rsidR="00FB22CF" w:rsidRDefault="00FB22CF" w:rsidP="00FB22CF">
            <w:pPr>
              <w:pStyle w:val="a4"/>
              <w:numPr>
                <w:ilvl w:val="0"/>
                <w:numId w:val="7"/>
              </w:numPr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после стихотворения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одновременно работают 3 ученика: каждый над определенной орфограммой.</w:t>
            </w:r>
          </w:p>
          <w:p w:rsidR="00FB22CF" w:rsidRDefault="00FB22CF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распевает (петь), на сосне (сосны), на полянке (поле), весне (весны)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B22CF" w:rsidRDefault="00FB22CF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снег (снега), зябкий (озябли), лапки (лапа)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 (нет чуба)</w:t>
            </w:r>
          </w:p>
          <w:p w:rsidR="00FB22CF" w:rsidRDefault="00FB22CF" w:rsidP="00FB22CF">
            <w:pPr>
              <w:pStyle w:val="a4"/>
              <w:ind w:left="0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у певуньи,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взъерошен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2CF" w:rsidRDefault="00FB22CF" w:rsidP="00FB22CF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2CF" w:rsidRPr="00FB22CF" w:rsidRDefault="00FB22CF" w:rsidP="0065538E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ученику, выполнявшему работу</w:t>
            </w:r>
            <w:r w:rsidR="0065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(алгоритм самооценки)</w:t>
            </w:r>
          </w:p>
        </w:tc>
        <w:tc>
          <w:tcPr>
            <w:tcW w:w="3338" w:type="dxa"/>
          </w:tcPr>
          <w:p w:rsidR="009D2E34" w:rsidRDefault="009D2E34" w:rsidP="009D2E34">
            <w:pPr>
              <w:pStyle w:val="a4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38E" w:rsidTr="009D2E34">
        <w:tc>
          <w:tcPr>
            <w:tcW w:w="1951" w:type="dxa"/>
          </w:tcPr>
          <w:p w:rsidR="0065538E" w:rsidRDefault="0065538E" w:rsidP="009D2E3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9497" w:type="dxa"/>
          </w:tcPr>
          <w:p w:rsidR="0065538E" w:rsidRPr="0065538E" w:rsidRDefault="0065538E" w:rsidP="0065538E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 w:rsidRPr="0065538E">
              <w:rPr>
                <w:sz w:val="28"/>
                <w:szCs w:val="28"/>
              </w:rPr>
              <w:t>- Какие отметки вы получили в течение урока? Что помогло вам получить такие оценки?</w:t>
            </w:r>
          </w:p>
          <w:p w:rsidR="0065538E" w:rsidRPr="0065538E" w:rsidRDefault="0065538E" w:rsidP="0065538E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 w:rsidRPr="0065538E">
              <w:rPr>
                <w:sz w:val="28"/>
                <w:szCs w:val="28"/>
              </w:rPr>
              <w:t> - В чем были затруднения?</w:t>
            </w:r>
          </w:p>
          <w:p w:rsidR="0065538E" w:rsidRPr="0065538E" w:rsidRDefault="0065538E" w:rsidP="0065538E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 w:rsidRPr="0065538E">
              <w:rPr>
                <w:sz w:val="28"/>
                <w:szCs w:val="28"/>
              </w:rPr>
              <w:t> - Получился ли урок таким, каким вы его хотели видеть?</w:t>
            </w:r>
          </w:p>
        </w:tc>
        <w:tc>
          <w:tcPr>
            <w:tcW w:w="3338" w:type="dxa"/>
          </w:tcPr>
          <w:p w:rsidR="0065538E" w:rsidRDefault="0065538E" w:rsidP="009D2E34">
            <w:pPr>
              <w:pStyle w:val="a4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FF4" w:rsidRDefault="008D2FF4" w:rsidP="000523AF">
      <w:pPr>
        <w:rPr>
          <w:rFonts w:ascii="Times New Roman" w:hAnsi="Times New Roman" w:cs="Times New Roman"/>
          <w:sz w:val="28"/>
          <w:szCs w:val="28"/>
        </w:rPr>
      </w:pPr>
    </w:p>
    <w:p w:rsidR="008D2FF4" w:rsidRDefault="008D2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FF4" w:rsidRDefault="008D2FF4" w:rsidP="008D2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Наглядный материал «Солнышко»</w:t>
      </w:r>
    </w:p>
    <w:p w:rsidR="001D4D5B" w:rsidRDefault="001D4D5B" w:rsidP="001D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пословицы:</w:t>
      </w:r>
    </w:p>
    <w:p w:rsidR="001D4D5B" w:rsidRPr="00D810C7" w:rsidRDefault="001D4D5B" w:rsidP="001D4D5B">
      <w:pPr>
        <w:pStyle w:val="a4"/>
        <w:numPr>
          <w:ilvl w:val="0"/>
          <w:numId w:val="3"/>
        </w:numPr>
        <w:ind w:left="0" w:firstLine="428"/>
        <w:rPr>
          <w:rFonts w:ascii="Times New Roman" w:hAnsi="Times New Roman" w:cs="Times New Roman"/>
          <w:i/>
          <w:sz w:val="28"/>
          <w:szCs w:val="28"/>
        </w:rPr>
      </w:pPr>
      <w:r w:rsidRPr="00D810C7">
        <w:rPr>
          <w:rFonts w:ascii="Times New Roman" w:hAnsi="Times New Roman" w:cs="Times New Roman"/>
          <w:i/>
          <w:sz w:val="28"/>
          <w:szCs w:val="28"/>
        </w:rPr>
        <w:t xml:space="preserve">Жизнь дана </w:t>
      </w:r>
      <w:r w:rsidRPr="001D4D5B">
        <w:rPr>
          <w:rFonts w:ascii="Times New Roman" w:hAnsi="Times New Roman" w:cs="Times New Roman"/>
          <w:b/>
          <w:i/>
          <w:sz w:val="28"/>
          <w:szCs w:val="28"/>
        </w:rPr>
        <w:t>на добрые дела</w:t>
      </w:r>
    </w:p>
    <w:p w:rsidR="001D4D5B" w:rsidRPr="00D810C7" w:rsidRDefault="001D4D5B" w:rsidP="001D4D5B">
      <w:pPr>
        <w:pStyle w:val="a4"/>
        <w:numPr>
          <w:ilvl w:val="0"/>
          <w:numId w:val="3"/>
        </w:numPr>
        <w:ind w:left="0" w:firstLine="4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Доброе слово дом построит</w:t>
      </w:r>
      <w:r w:rsidRPr="00D810C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D4D5B">
        <w:rPr>
          <w:rFonts w:ascii="Times New Roman" w:hAnsi="Times New Roman" w:cs="Times New Roman"/>
          <w:b/>
          <w:i/>
          <w:sz w:val="28"/>
          <w:szCs w:val="28"/>
        </w:rPr>
        <w:t>злое слово дом разрушит.</w:t>
      </w:r>
    </w:p>
    <w:p w:rsidR="001D4D5B" w:rsidRPr="00D810C7" w:rsidRDefault="001D4D5B" w:rsidP="001D4D5B">
      <w:pPr>
        <w:pStyle w:val="a4"/>
        <w:numPr>
          <w:ilvl w:val="0"/>
          <w:numId w:val="3"/>
        </w:numPr>
        <w:ind w:left="0" w:firstLine="428"/>
        <w:rPr>
          <w:rFonts w:ascii="Times New Roman" w:hAnsi="Times New Roman" w:cs="Times New Roman"/>
          <w:i/>
          <w:sz w:val="28"/>
          <w:szCs w:val="28"/>
        </w:rPr>
      </w:pPr>
      <w:r w:rsidRPr="00D810C7">
        <w:rPr>
          <w:rFonts w:ascii="Times New Roman" w:hAnsi="Times New Roman" w:cs="Times New Roman"/>
          <w:i/>
          <w:sz w:val="28"/>
          <w:szCs w:val="28"/>
        </w:rPr>
        <w:t xml:space="preserve">Худо тому, </w:t>
      </w:r>
      <w:r w:rsidRPr="001D4D5B">
        <w:rPr>
          <w:rFonts w:ascii="Times New Roman" w:hAnsi="Times New Roman" w:cs="Times New Roman"/>
          <w:b/>
          <w:i/>
          <w:sz w:val="28"/>
          <w:szCs w:val="28"/>
        </w:rPr>
        <w:t>кто добра не делает никому.</w:t>
      </w:r>
    </w:p>
    <w:p w:rsidR="001D4D5B" w:rsidRPr="00D810C7" w:rsidRDefault="001D4D5B" w:rsidP="001D4D5B">
      <w:pPr>
        <w:pStyle w:val="a4"/>
        <w:numPr>
          <w:ilvl w:val="0"/>
          <w:numId w:val="3"/>
        </w:numPr>
        <w:ind w:left="0" w:firstLine="428"/>
        <w:rPr>
          <w:rFonts w:ascii="Times New Roman" w:hAnsi="Times New Roman" w:cs="Times New Roman"/>
          <w:i/>
          <w:sz w:val="28"/>
          <w:szCs w:val="28"/>
        </w:rPr>
      </w:pPr>
      <w:r w:rsidRPr="00D810C7">
        <w:rPr>
          <w:rFonts w:ascii="Times New Roman" w:hAnsi="Times New Roman" w:cs="Times New Roman"/>
          <w:i/>
          <w:sz w:val="28"/>
          <w:szCs w:val="28"/>
        </w:rPr>
        <w:t xml:space="preserve">Доброе дело </w:t>
      </w:r>
      <w:r w:rsidRPr="001D4D5B">
        <w:rPr>
          <w:rFonts w:ascii="Times New Roman" w:hAnsi="Times New Roman" w:cs="Times New Roman"/>
          <w:b/>
          <w:i/>
          <w:sz w:val="28"/>
          <w:szCs w:val="28"/>
        </w:rPr>
        <w:t>дороже богатства.</w:t>
      </w:r>
    </w:p>
    <w:p w:rsidR="001D4D5B" w:rsidRPr="00D810C7" w:rsidRDefault="001D4D5B" w:rsidP="001D4D5B">
      <w:pPr>
        <w:pStyle w:val="a4"/>
        <w:numPr>
          <w:ilvl w:val="0"/>
          <w:numId w:val="3"/>
        </w:numPr>
        <w:ind w:left="0" w:firstLine="428"/>
        <w:rPr>
          <w:rFonts w:ascii="Times New Roman" w:hAnsi="Times New Roman" w:cs="Times New Roman"/>
          <w:i/>
          <w:sz w:val="28"/>
          <w:szCs w:val="28"/>
        </w:rPr>
      </w:pPr>
      <w:r w:rsidRPr="00D810C7">
        <w:rPr>
          <w:rFonts w:ascii="Times New Roman" w:hAnsi="Times New Roman" w:cs="Times New Roman"/>
          <w:i/>
          <w:sz w:val="28"/>
          <w:szCs w:val="28"/>
        </w:rPr>
        <w:t xml:space="preserve">Без добрых дел </w:t>
      </w:r>
      <w:r w:rsidRPr="001D4D5B">
        <w:rPr>
          <w:rFonts w:ascii="Times New Roman" w:hAnsi="Times New Roman" w:cs="Times New Roman"/>
          <w:b/>
          <w:i/>
          <w:sz w:val="28"/>
          <w:szCs w:val="28"/>
        </w:rPr>
        <w:t>нет доброго слова.</w:t>
      </w:r>
    </w:p>
    <w:p w:rsidR="001D4D5B" w:rsidRDefault="001D4D5B" w:rsidP="001D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62" type="#_x0000_t106" style="position:absolute;left:0;text-align:left;margin-left:317.55pt;margin-top:55.7pt;width:50.25pt;height:42pt;z-index:251696128" fillcolor="#548dd4 [1951]" strokecolor="blue">
            <v:textbox>
              <w:txbxContent>
                <w:p w:rsidR="001D4D5B" w:rsidRDefault="001D4D5B" w:rsidP="001D4D5B">
                  <w:pPr>
                    <w:shd w:val="clear" w:color="auto" w:fill="1F497D" w:themeFill="text2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>Пословицы разделены на 2 части и записаны на облачках, которые крепятся к солнышку. На обороте каждого облачка записан один из слогов слова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дети соберут правильно пословицы,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переворачиваются слогами.</w:t>
      </w:r>
      <w:r w:rsidRPr="001D4D5B">
        <w:rPr>
          <w:noProof/>
          <w:lang w:eastAsia="ru-RU"/>
        </w:rPr>
        <w:t xml:space="preserve"> </w:t>
      </w:r>
    </w:p>
    <w:p w:rsidR="00B04F7C" w:rsidRDefault="00B04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106" style="position:absolute;margin-left:421.05pt;margin-top:3in;width:57.75pt;height:40.5pt;z-index:251701248" fillcolor="#548dd4 [1951]" strokecolor="blue">
            <v:textbox>
              <w:txbxContent>
                <w:p w:rsidR="001D4D5B" w:rsidRDefault="001D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06" style="position:absolute;margin-left:319.05pt;margin-top:252.75pt;width:51pt;height:43.5pt;z-index:251700224" fillcolor="#548dd4 [1951]" strokecolor="blue">
            <v:textbox>
              <w:txbxContent>
                <w:p w:rsidR="001D4D5B" w:rsidRDefault="001D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106" style="position:absolute;margin-left:220.05pt;margin-top:219.75pt;width:55.5pt;height:36.75pt;z-index:251699200" fillcolor="#548dd4 [1951]" strokecolor="blue">
            <v:textbox>
              <w:txbxContent>
                <w:p w:rsidR="001D4D5B" w:rsidRDefault="001D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106" style="position:absolute;margin-left:167.55pt;margin-top:132pt;width:60pt;height:42pt;z-index:251698176" fillcolor="#548dd4 [1951]" strokecolor="blue">
            <v:textbox>
              <w:txbxContent>
                <w:p w:rsidR="001D4D5B" w:rsidRDefault="001D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106" style="position:absolute;margin-left:214.05pt;margin-top:33pt;width:46.5pt;height:36pt;z-index:251697152" fillcolor="#548dd4 [1951]" strokecolor="blue">
            <v:textbox>
              <w:txbxContent>
                <w:p w:rsidR="001D4D5B" w:rsidRDefault="001D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106" style="position:absolute;margin-left:468.3pt;margin-top:132pt;width:50.25pt;height:42pt;z-index:251695104" fillcolor="#548dd4 [1951]" strokecolor="blue">
            <v:textbox>
              <w:txbxContent>
                <w:p w:rsidR="001D4D5B" w:rsidRDefault="001D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106" style="position:absolute;margin-left:433.8pt;margin-top:25.5pt;width:54pt;height:51pt;z-index:251694080" fillcolor="#548dd4 [1951]" strokecolor="blue">
            <v:textbox>
              <w:txbxContent>
                <w:p w:rsidR="001D4D5B" w:rsidRDefault="001D4D5B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9" type="#_x0000_t183" style="position:absolute;margin-left:187.05pt;margin-top:3pt;width:311.25pt;height:285pt;z-index:251693056" fillcolor="yellow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4D5B" w:rsidRDefault="00B04F7C" w:rsidP="001D4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«Предложения по цели высказывания»</w:t>
      </w:r>
    </w:p>
    <w:p w:rsidR="00B04F7C" w:rsidRDefault="00B04F7C" w:rsidP="00B04F7C">
      <w:pPr>
        <w:rPr>
          <w:rFonts w:ascii="Times New Roman" w:hAnsi="Times New Roman" w:cs="Times New Roman"/>
          <w:sz w:val="28"/>
          <w:szCs w:val="28"/>
        </w:rPr>
      </w:pPr>
    </w:p>
    <w:p w:rsidR="00236687" w:rsidRDefault="00236687" w:rsidP="00236687">
      <w:pPr>
        <w:jc w:val="center"/>
        <w:rPr>
          <w:rFonts w:ascii="Times New Roman" w:hAnsi="Times New Roman" w:cs="Times New Roman"/>
          <w:sz w:val="150"/>
          <w:szCs w:val="150"/>
        </w:rPr>
      </w:pPr>
      <w:r>
        <w:rPr>
          <w:rFonts w:ascii="Times New Roman" w:hAnsi="Times New Roman" w:cs="Times New Roman"/>
          <w:noProof/>
          <w:sz w:val="150"/>
          <w:szCs w:val="150"/>
          <w:lang w:eastAsia="ru-RU"/>
        </w:rPr>
        <w:pict>
          <v:shape id="_x0000_s1073" type="#_x0000_t32" style="position:absolute;left:0;text-align:left;margin-left:531.1pt;margin-top:86.95pt;width:53.75pt;height:104.2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50"/>
          <w:szCs w:val="150"/>
          <w:lang w:eastAsia="ru-RU"/>
        </w:rPr>
        <w:pict>
          <v:shape id="_x0000_s1072" type="#_x0000_t32" style="position:absolute;left:0;text-align:left;margin-left:405.4pt;margin-top:103.1pt;width:2.15pt;height:238.5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150"/>
          <w:szCs w:val="150"/>
          <w:lang w:eastAsia="ru-RU"/>
        </w:rPr>
        <w:pict>
          <v:shape id="_x0000_s1071" type="#_x0000_t32" style="position:absolute;left:0;text-align:left;margin-left:187.25pt;margin-top:86.95pt;width:65.55pt;height:109.6pt;flip:x;z-index:251705344" o:connectortype="straight">
            <v:stroke endarrow="block"/>
          </v:shape>
        </w:pict>
      </w:r>
      <w:r w:rsidR="00B04F7C" w:rsidRPr="00B04F7C">
        <w:rPr>
          <w:rFonts w:ascii="Times New Roman" w:hAnsi="Times New Roman" w:cs="Times New Roman"/>
          <w:sz w:val="150"/>
          <w:szCs w:val="150"/>
        </w:rPr>
        <w:t xml:space="preserve">ПРЕДЛОЖЕНИЯ </w:t>
      </w:r>
    </w:p>
    <w:p w:rsidR="00236687" w:rsidRDefault="00236687" w:rsidP="00236687">
      <w:pPr>
        <w:jc w:val="center"/>
        <w:rPr>
          <w:rFonts w:ascii="Times New Roman" w:hAnsi="Times New Roman" w:cs="Times New Roman"/>
          <w:sz w:val="150"/>
          <w:szCs w:val="150"/>
        </w:rPr>
      </w:pPr>
      <w:r>
        <w:rPr>
          <w:rFonts w:ascii="Times New Roman" w:hAnsi="Times New Roman" w:cs="Times New Roman"/>
          <w:sz w:val="150"/>
          <w:szCs w:val="150"/>
        </w:rPr>
        <w:tab/>
      </w:r>
      <w:r>
        <w:rPr>
          <w:rFonts w:ascii="Times New Roman" w:hAnsi="Times New Roman" w:cs="Times New Roman"/>
          <w:noProof/>
          <w:sz w:val="150"/>
          <w:szCs w:val="150"/>
          <w:lang w:eastAsia="ru-RU"/>
        </w:rPr>
        <w:pict>
          <v:rect id="_x0000_s1069" style="position:absolute;left:0;text-align:left;margin-left:437.65pt;margin-top:102.45pt;width:325.6pt;height:52.65pt;z-index:-25161318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50"/>
          <w:szCs w:val="150"/>
          <w:lang w:eastAsia="ru-RU"/>
        </w:rPr>
        <w:pict>
          <v:rect id="_x0000_s1068" style="position:absolute;left:0;text-align:left;margin-left:-16.95pt;margin-top:102.45pt;width:396.55pt;height:52.65pt;z-index:-251614208;mso-position-horizontal-relative:text;mso-position-vertical-relative:text"/>
        </w:pict>
      </w:r>
    </w:p>
    <w:p w:rsidR="00B04F7C" w:rsidRDefault="00B04F7C" w:rsidP="001D4D5B">
      <w:pPr>
        <w:jc w:val="center"/>
        <w:rPr>
          <w:rFonts w:ascii="Times New Roman" w:hAnsi="Times New Roman" w:cs="Times New Roman"/>
          <w:sz w:val="64"/>
          <w:szCs w:val="64"/>
        </w:rPr>
      </w:pPr>
      <w:r w:rsidRPr="00B04F7C">
        <w:rPr>
          <w:rFonts w:ascii="Times New Roman" w:hAnsi="Times New Roman" w:cs="Times New Roman"/>
          <w:sz w:val="64"/>
          <w:szCs w:val="64"/>
        </w:rPr>
        <w:t>ПОВЕСТВОВАТЕЛЬНЫЕ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="00236687">
        <w:rPr>
          <w:rFonts w:ascii="Times New Roman" w:hAnsi="Times New Roman" w:cs="Times New Roman"/>
          <w:sz w:val="64"/>
          <w:szCs w:val="64"/>
        </w:rPr>
        <w:t xml:space="preserve">       </w:t>
      </w:r>
      <w:r>
        <w:rPr>
          <w:rFonts w:ascii="Times New Roman" w:hAnsi="Times New Roman" w:cs="Times New Roman"/>
          <w:sz w:val="64"/>
          <w:szCs w:val="64"/>
        </w:rPr>
        <w:t>ВОПРОСИТЕЛЬНЫЕ</w:t>
      </w:r>
    </w:p>
    <w:p w:rsidR="00236687" w:rsidRDefault="00236687" w:rsidP="001D4D5B">
      <w:pPr>
        <w:jc w:val="center"/>
        <w:rPr>
          <w:rFonts w:ascii="Times New Roman" w:hAnsi="Times New Roman" w:cs="Times New Roman"/>
          <w:sz w:val="64"/>
          <w:szCs w:val="64"/>
        </w:rPr>
      </w:pPr>
    </w:p>
    <w:p w:rsidR="00236687" w:rsidRDefault="00236687" w:rsidP="001D4D5B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noProof/>
          <w:sz w:val="64"/>
          <w:szCs w:val="64"/>
          <w:lang w:eastAsia="ru-RU"/>
        </w:rPr>
        <w:pict>
          <v:rect id="_x0000_s1070" style="position:absolute;left:0;text-align:left;margin-left:207.65pt;margin-top:41.9pt;width:311.65pt;height:64.45pt;z-index:-251612160"/>
        </w:pict>
      </w:r>
    </w:p>
    <w:p w:rsidR="00236687" w:rsidRPr="00B04F7C" w:rsidRDefault="00236687" w:rsidP="00BF7C5C">
      <w:pPr>
        <w:jc w:val="center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 xml:space="preserve">ПОБУДИТЕЛЬНЫЕ </w:t>
      </w:r>
    </w:p>
    <w:sectPr w:rsidR="00236687" w:rsidRPr="00B04F7C" w:rsidSect="00236687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7C" w:rsidRDefault="00B04F7C" w:rsidP="00B04F7C">
      <w:pPr>
        <w:spacing w:after="0" w:line="240" w:lineRule="auto"/>
      </w:pPr>
      <w:r>
        <w:separator/>
      </w:r>
    </w:p>
  </w:endnote>
  <w:endnote w:type="continuationSeparator" w:id="0">
    <w:p w:rsidR="00B04F7C" w:rsidRDefault="00B04F7C" w:rsidP="00B0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7C" w:rsidRDefault="00B04F7C" w:rsidP="00B04F7C">
      <w:pPr>
        <w:spacing w:after="0" w:line="240" w:lineRule="auto"/>
      </w:pPr>
      <w:r>
        <w:separator/>
      </w:r>
    </w:p>
  </w:footnote>
  <w:footnote w:type="continuationSeparator" w:id="0">
    <w:p w:rsidR="00B04F7C" w:rsidRDefault="00B04F7C" w:rsidP="00B0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6F9"/>
    <w:multiLevelType w:val="hybridMultilevel"/>
    <w:tmpl w:val="D22EEAE2"/>
    <w:lvl w:ilvl="0" w:tplc="5A3C40C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9E70C77"/>
    <w:multiLevelType w:val="hybridMultilevel"/>
    <w:tmpl w:val="44BC4BBC"/>
    <w:lvl w:ilvl="0" w:tplc="76727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11BF9"/>
    <w:multiLevelType w:val="hybridMultilevel"/>
    <w:tmpl w:val="F104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652C"/>
    <w:multiLevelType w:val="hybridMultilevel"/>
    <w:tmpl w:val="FFCA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6C0C"/>
    <w:multiLevelType w:val="hybridMultilevel"/>
    <w:tmpl w:val="AC8A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269C7"/>
    <w:multiLevelType w:val="hybridMultilevel"/>
    <w:tmpl w:val="998C004A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>
    <w:nsid w:val="7D9170EB"/>
    <w:multiLevelType w:val="hybridMultilevel"/>
    <w:tmpl w:val="8F2C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3AF"/>
    <w:rsid w:val="000523AF"/>
    <w:rsid w:val="001A6ED0"/>
    <w:rsid w:val="001D4D5B"/>
    <w:rsid w:val="00236687"/>
    <w:rsid w:val="002D748E"/>
    <w:rsid w:val="003F103D"/>
    <w:rsid w:val="0047115B"/>
    <w:rsid w:val="005C723D"/>
    <w:rsid w:val="0065538E"/>
    <w:rsid w:val="008D2FF4"/>
    <w:rsid w:val="009D2E34"/>
    <w:rsid w:val="00AA1B05"/>
    <w:rsid w:val="00AD33BA"/>
    <w:rsid w:val="00B04F7C"/>
    <w:rsid w:val="00BE52EE"/>
    <w:rsid w:val="00BF7C5C"/>
    <w:rsid w:val="00D810C7"/>
    <w:rsid w:val="00DC6881"/>
    <w:rsid w:val="00E438CC"/>
    <w:rsid w:val="00ED74CF"/>
    <w:rsid w:val="00FB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fillcolor="none [1951]"/>
    </o:shapedefaults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31"/>
        <o:r id="V:Rule9" type="connector" idref="#_x0000_s1033"/>
        <o:r id="V:Rule10" type="connector" idref="#_x0000_s1036"/>
        <o:r id="V:Rule11" type="connector" idref="#_x0000_s1034"/>
        <o:r id="V:Rule12" type="connector" idref="#_x0000_s1037"/>
        <o:r id="V:Rule14" type="connector" idref="#_x0000_s1042"/>
        <o:r id="V:Rule16" type="connector" idref="#_x0000_s1043"/>
        <o:r id="V:Rule18" type="connector" idref="#_x0000_s1044"/>
        <o:r id="V:Rule19" type="connector" idref="#_x0000_s1046"/>
        <o:r id="V:Rule20" type="connector" idref="#_x0000_s1049"/>
        <o:r id="V:Rule21" type="connector" idref="#_x0000_s1047"/>
        <o:r id="V:Rule22" type="connector" idref="#_x0000_s1050"/>
        <o:r id="V:Rule23" type="connector" idref="#_x0000_s1055"/>
        <o:r id="V:Rule24" type="connector" idref="#_x0000_s1056"/>
        <o:r id="V:Rule25" type="connector" idref="#_x0000_s1057"/>
        <o:r id="V:Rule27" type="callout" idref="#_x0000_s1060"/>
        <o:r id="V:Rule29" type="callout" idref="#_x0000_s1061"/>
        <o:r id="V:Rule30" type="callout" idref="#_x0000_s1062"/>
        <o:r id="V:Rule32" type="callout" idref="#_x0000_s1063"/>
        <o:r id="V:Rule34" type="callout" idref="#_x0000_s1064"/>
        <o:r id="V:Rule36" type="callout" idref="#_x0000_s1065"/>
        <o:r id="V:Rule38" type="callout" idref="#_x0000_s1066"/>
        <o:r id="V:Rule40" type="callout" idref="#_x0000_s1067"/>
        <o:r id="V:Rule42" type="connector" idref="#_x0000_s1071"/>
        <o:r id="V:Rule44" type="connector" idref="#_x0000_s1072"/>
        <o:r id="V:Rule46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3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D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0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F7C"/>
  </w:style>
  <w:style w:type="paragraph" w:styleId="aa">
    <w:name w:val="footer"/>
    <w:basedOn w:val="a"/>
    <w:link w:val="ab"/>
    <w:uiPriority w:val="99"/>
    <w:semiHidden/>
    <w:unhideWhenUsed/>
    <w:rsid w:val="00B04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4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№34</dc:creator>
  <cp:keywords/>
  <dc:description/>
  <cp:lastModifiedBy>Школа №34</cp:lastModifiedBy>
  <cp:revision>9</cp:revision>
  <dcterms:created xsi:type="dcterms:W3CDTF">2015-04-24T10:51:00Z</dcterms:created>
  <dcterms:modified xsi:type="dcterms:W3CDTF">2015-04-27T10:54:00Z</dcterms:modified>
</cp:coreProperties>
</file>