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0D" w:rsidRPr="001E7961" w:rsidRDefault="00D1730D" w:rsidP="00D17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961">
        <w:rPr>
          <w:rFonts w:ascii="Times New Roman" w:hAnsi="Times New Roman" w:cs="Times New Roman"/>
          <w:b/>
          <w:sz w:val="28"/>
          <w:szCs w:val="28"/>
        </w:rPr>
        <w:t>Ознакомление детей со сказками, легендами, загадками.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4218"/>
      </w:tblGrid>
      <w:tr w:rsidR="00D1730D" w:rsidTr="00C92B8A">
        <w:tc>
          <w:tcPr>
            <w:tcW w:w="2376" w:type="dxa"/>
          </w:tcPr>
          <w:p w:rsidR="00D1730D" w:rsidRPr="001E7961" w:rsidRDefault="00D1730D" w:rsidP="00C92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6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77" w:type="dxa"/>
          </w:tcPr>
          <w:p w:rsidR="00D1730D" w:rsidRPr="001E7961" w:rsidRDefault="00D1730D" w:rsidP="00C92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Решаемые задачи</w:t>
            </w:r>
          </w:p>
        </w:tc>
        <w:tc>
          <w:tcPr>
            <w:tcW w:w="4218" w:type="dxa"/>
          </w:tcPr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</w:t>
            </w:r>
          </w:p>
        </w:tc>
      </w:tr>
      <w:tr w:rsidR="00D1730D" w:rsidTr="00C92B8A">
        <w:tc>
          <w:tcPr>
            <w:tcW w:w="2376" w:type="dxa"/>
          </w:tcPr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Хантыйская сказка  «Сказка</w:t>
            </w:r>
            <w:r w:rsidRPr="001E796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о железном человеке».</w:t>
            </w:r>
          </w:p>
        </w:tc>
        <w:tc>
          <w:tcPr>
            <w:tcW w:w="2977" w:type="dxa"/>
          </w:tcPr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старшего дошкольного возраста с культурой быта народов ханты и манси. Учить детей оценивать поступки персонажей и  аргументировать свои суждения. Обратить внимание на национальный колорит сказки.</w:t>
            </w:r>
          </w:p>
        </w:tc>
        <w:tc>
          <w:tcPr>
            <w:tcW w:w="4218" w:type="dxa"/>
          </w:tcPr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беседа: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больше всего вам понравился в сказке?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был работник? Опиши его.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он стал неуязвимым?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Кого защищал охотник от злого хана?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Почему он решил защищать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которой жил?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Опиши бой хана с работником?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Счастливый или печальный конец этой сказки на твой взгляд?</w:t>
            </w:r>
          </w:p>
        </w:tc>
      </w:tr>
      <w:tr w:rsidR="00D1730D" w:rsidTr="00C92B8A">
        <w:tc>
          <w:tcPr>
            <w:tcW w:w="2376" w:type="dxa"/>
          </w:tcPr>
          <w:p w:rsidR="00D1730D" w:rsidRPr="001E7961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6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Изобразительная деятельность по </w:t>
            </w:r>
            <w:r w:rsidRPr="001E796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хантыйской «Сказке о железном человеке».</w:t>
            </w:r>
          </w:p>
        </w:tc>
        <w:tc>
          <w:tcPr>
            <w:tcW w:w="2977" w:type="dxa"/>
          </w:tcPr>
          <w:p w:rsidR="00D1730D" w:rsidRPr="001E7961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детей отображать сюжет </w:t>
            </w:r>
            <w:r w:rsidRPr="001E796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сказки в рисунке и пояснять свой рисунок </w:t>
            </w:r>
            <w:r w:rsidRPr="001E796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высказываниями.</w:t>
            </w:r>
          </w:p>
        </w:tc>
        <w:tc>
          <w:tcPr>
            <w:tcW w:w="4218" w:type="dxa"/>
          </w:tcPr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отрывков, беседа.</w:t>
            </w:r>
          </w:p>
        </w:tc>
      </w:tr>
      <w:tr w:rsidR="00D1730D" w:rsidTr="00C92B8A">
        <w:tc>
          <w:tcPr>
            <w:tcW w:w="2376" w:type="dxa"/>
          </w:tcPr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Хантыйская сказка «Женщина Ягодка».</w:t>
            </w:r>
          </w:p>
        </w:tc>
        <w:tc>
          <w:tcPr>
            <w:tcW w:w="2977" w:type="dxa"/>
          </w:tcPr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хантыйской сказкой «Женщина Ягодка». Помочь детям понять её содержание, уметь выразить свое отношение к героям сказки.</w:t>
            </w:r>
          </w:p>
        </w:tc>
        <w:tc>
          <w:tcPr>
            <w:tcW w:w="4218" w:type="dxa"/>
          </w:tcPr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беседа: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чем говорится в сказке?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мужчина поехал искать себе жену?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он взял в жены Ягодку?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дети не приняли Ягодку за мать и раздавили её?</w:t>
            </w:r>
          </w:p>
        </w:tc>
      </w:tr>
      <w:tr w:rsidR="00D1730D" w:rsidTr="00C92B8A">
        <w:tc>
          <w:tcPr>
            <w:tcW w:w="2376" w:type="dxa"/>
          </w:tcPr>
          <w:p w:rsidR="00D1730D" w:rsidRPr="001E7961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Чтение хантыйской сказки</w:t>
            </w:r>
            <w:r w:rsidRPr="001E796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«Хлебушко».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Продолжать учить слушать хантыйские сказки, понимать сюжет. Развивать умение отвечать на вопросы. Воспитывать интерес к народам ханты.</w:t>
            </w:r>
          </w:p>
        </w:tc>
        <w:tc>
          <w:tcPr>
            <w:tcW w:w="4218" w:type="dxa"/>
          </w:tcPr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беседа: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ар. сказку она напоминает?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испек Хлебушко?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Хлебушко ушло от женщины?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Хантыйская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женщина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 кому Хлебушко ушло? 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Хлебушко стало сильным, добрым?</w:t>
            </w:r>
          </w:p>
        </w:tc>
      </w:tr>
      <w:tr w:rsidR="00D1730D" w:rsidTr="00C92B8A">
        <w:tc>
          <w:tcPr>
            <w:tcW w:w="2376" w:type="dxa"/>
          </w:tcPr>
          <w:p w:rsidR="00D1730D" w:rsidRPr="001E7961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6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Рисование по сказке «Хлебушко».</w:t>
            </w:r>
          </w:p>
          <w:p w:rsidR="00D1730D" w:rsidRPr="001E7961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730D" w:rsidRPr="001E7961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Продолжать развивать умение </w:t>
            </w:r>
            <w:r w:rsidRPr="001E796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отражать сюжет сказки в </w:t>
            </w:r>
            <w:r w:rsidRPr="001E796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 xml:space="preserve">рисунке, пояснять </w:t>
            </w:r>
            <w:r w:rsidRPr="001E7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свой рисунок высказываниями. Развивать самостоятельность при выборе наиболее интересного момента из сюжета сказки и </w:t>
            </w:r>
            <w:r w:rsidRPr="001E796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материала для его осуществления.</w:t>
            </w:r>
          </w:p>
        </w:tc>
        <w:tc>
          <w:tcPr>
            <w:tcW w:w="4218" w:type="dxa"/>
          </w:tcPr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отрывков по желанию детей. Беседа о нарисованном сюжете сказки. </w:t>
            </w:r>
          </w:p>
        </w:tc>
      </w:tr>
      <w:tr w:rsidR="00D1730D" w:rsidTr="00C92B8A">
        <w:tc>
          <w:tcPr>
            <w:tcW w:w="2376" w:type="dxa"/>
          </w:tcPr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Мансийская сказка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Хилы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Аки Черное Сердце».</w:t>
            </w:r>
          </w:p>
        </w:tc>
        <w:tc>
          <w:tcPr>
            <w:tcW w:w="2977" w:type="dxa"/>
          </w:tcPr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осмыслить новое произведение, уметь охарактеризовать главных героев. Учить пересказывать сказку по ролям.</w:t>
            </w:r>
          </w:p>
        </w:tc>
        <w:tc>
          <w:tcPr>
            <w:tcW w:w="4218" w:type="dxa"/>
          </w:tcPr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рассматривание иллюстраций, беседа: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жил на перепутье семи рек?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Почему бабушка гордилась своим внуком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Хилы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 Какой он был?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Зачем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Хилы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пошел искать злодея?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Хилы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победил Аки Черное Сердце?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по ролям.</w:t>
            </w:r>
          </w:p>
        </w:tc>
      </w:tr>
      <w:tr w:rsidR="00D1730D" w:rsidTr="00C92B8A">
        <w:tc>
          <w:tcPr>
            <w:tcW w:w="2376" w:type="dxa"/>
          </w:tcPr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Хантыйская сказка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Моньсьхо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из колена женщины»</w:t>
            </w:r>
          </w:p>
        </w:tc>
        <w:tc>
          <w:tcPr>
            <w:tcW w:w="2977" w:type="dxa"/>
          </w:tcPr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дошкольников с новой хантыйской сказкой, помочь детям дать правильную оценку главным героям сказки. Воспитывать уважение, любовь к родителям через сказку.</w:t>
            </w:r>
          </w:p>
        </w:tc>
        <w:tc>
          <w:tcPr>
            <w:tcW w:w="4218" w:type="dxa"/>
          </w:tcPr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беседа: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ком эта сказка?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занимались муж и жена по хозяйству?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случилось с женой?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выпало из колена женщины?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кого превратился камешек?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защитил мальчик своих родителей от злых людей?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концовку сказки.</w:t>
            </w:r>
          </w:p>
        </w:tc>
      </w:tr>
      <w:tr w:rsidR="00D1730D" w:rsidTr="00C92B8A">
        <w:tc>
          <w:tcPr>
            <w:tcW w:w="2376" w:type="dxa"/>
          </w:tcPr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Мансийская сказка «Аи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Моньсьхо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па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Лэхолэ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вспомнить другие мансийские сказки, выделить особенности новой.</w:t>
            </w:r>
          </w:p>
        </w:tc>
        <w:tc>
          <w:tcPr>
            <w:tcW w:w="4218" w:type="dxa"/>
          </w:tcPr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беседа: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ком эта сказка?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пришел в дом Аи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Моньсьхо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?</w:t>
            </w:r>
          </w:p>
          <w:p w:rsidR="00D1730D" w:rsidRPr="00A420E7" w:rsidRDefault="00D1730D" w:rsidP="00C92B8A">
            <w:pP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- Как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Моньсьхо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переборол страх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1730D" w:rsidTr="00C92B8A">
        <w:tc>
          <w:tcPr>
            <w:tcW w:w="2376" w:type="dxa"/>
          </w:tcPr>
          <w:p w:rsidR="00D1730D" w:rsidRDefault="00D1730D" w:rsidP="00C92B8A">
            <w:pP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Хантыйские и мансийские 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загадки</w:t>
            </w:r>
          </w:p>
        </w:tc>
        <w:tc>
          <w:tcPr>
            <w:tcW w:w="2977" w:type="dxa"/>
          </w:tcPr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колорит загадок ханты и манси. Развивать желание их отгадывать.</w:t>
            </w:r>
          </w:p>
        </w:tc>
        <w:tc>
          <w:tcPr>
            <w:tcW w:w="4218" w:type="dxa"/>
          </w:tcPr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отгадывание загадок.</w:t>
            </w:r>
          </w:p>
        </w:tc>
      </w:tr>
      <w:tr w:rsidR="00D1730D" w:rsidTr="00C92B8A">
        <w:tc>
          <w:tcPr>
            <w:tcW w:w="2376" w:type="dxa"/>
          </w:tcPr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Хантыйская сказка «Пять слов,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пять рассказов»</w:t>
            </w:r>
          </w:p>
        </w:tc>
        <w:tc>
          <w:tcPr>
            <w:tcW w:w="2977" w:type="dxa"/>
          </w:tcPr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детей оценивать поступки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персонажей. Побуждать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высказывать свое отношение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героям сказки.</w:t>
            </w:r>
          </w:p>
        </w:tc>
        <w:tc>
          <w:tcPr>
            <w:tcW w:w="4218" w:type="dxa"/>
          </w:tcPr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Чтение, беседа: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Кого вы считаете главным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героем сказки?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попросил внук сделать бабушке?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Куда отправился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Хилыле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 Кого встретил по дороге?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случилось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Хилылэ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доме у старика?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Почему сказка называется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«Пять слов, пять рассказов»?</w:t>
            </w:r>
          </w:p>
        </w:tc>
      </w:tr>
      <w:tr w:rsidR="00D1730D" w:rsidTr="00C92B8A">
        <w:trPr>
          <w:trHeight w:val="48"/>
        </w:trPr>
        <w:tc>
          <w:tcPr>
            <w:tcW w:w="2376" w:type="dxa"/>
          </w:tcPr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Мансийская сказка «Ай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Нёрум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о».</w:t>
            </w:r>
          </w:p>
        </w:tc>
        <w:tc>
          <w:tcPr>
            <w:tcW w:w="2977" w:type="dxa"/>
          </w:tcPr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новой мансийской сказкой. Дать представление о борьбе добра со злом в мансийских сказках. Воспитывать нравственные чувства.</w:t>
            </w:r>
          </w:p>
        </w:tc>
        <w:tc>
          <w:tcPr>
            <w:tcW w:w="4218" w:type="dxa"/>
          </w:tcPr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беседа.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30D" w:rsidTr="00C92B8A">
        <w:tc>
          <w:tcPr>
            <w:tcW w:w="2376" w:type="dxa"/>
          </w:tcPr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Хантыйские и мансийские  пословицы и поговорки.</w:t>
            </w:r>
          </w:p>
        </w:tc>
        <w:tc>
          <w:tcPr>
            <w:tcW w:w="2977" w:type="dxa"/>
          </w:tcPr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интерес к пословицам и поговоркам народов ханты и манси. Помочь осознать их смысл.</w:t>
            </w:r>
          </w:p>
        </w:tc>
        <w:tc>
          <w:tcPr>
            <w:tcW w:w="4218" w:type="dxa"/>
          </w:tcPr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Пословицы, поговорки.</w:t>
            </w:r>
          </w:p>
          <w:p w:rsidR="00D1730D" w:rsidRDefault="00D1730D" w:rsidP="00C9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Вопросы.</w:t>
            </w:r>
          </w:p>
        </w:tc>
      </w:tr>
    </w:tbl>
    <w:p w:rsidR="00AE62D7" w:rsidRDefault="00AE62D7">
      <w:bookmarkStart w:id="0" w:name="_GoBack"/>
      <w:bookmarkEnd w:id="0"/>
    </w:p>
    <w:sectPr w:rsidR="00AE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0D"/>
    <w:rsid w:val="00AE62D7"/>
    <w:rsid w:val="00D1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2015-01-05T15:44:00Z</dcterms:created>
  <dcterms:modified xsi:type="dcterms:W3CDTF">2015-01-05T15:48:00Z</dcterms:modified>
</cp:coreProperties>
</file>