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54" w:rsidRPr="005E4854" w:rsidRDefault="005E4854" w:rsidP="005E4854">
      <w:pPr>
        <w:spacing w:line="240" w:lineRule="auto"/>
        <w:jc w:val="center"/>
        <w:rPr>
          <w:rFonts w:ascii="Times New Roman" w:hAnsi="Times New Roman" w:cs="Times New Roman"/>
          <w:b/>
          <w:i/>
          <w:color w:val="548DD4" w:themeColor="text2" w:themeTint="99"/>
          <w:sz w:val="24"/>
          <w:szCs w:val="24"/>
          <w:lang w:val="tt-RU"/>
        </w:rPr>
      </w:pPr>
      <w:r w:rsidRPr="005E4854">
        <w:rPr>
          <w:rFonts w:ascii="Times New Roman" w:hAnsi="Times New Roman" w:cs="Times New Roman"/>
          <w:b/>
          <w:i/>
          <w:color w:val="548DD4" w:themeColor="text2" w:themeTint="99"/>
          <w:sz w:val="24"/>
          <w:szCs w:val="24"/>
          <w:lang w:val="tt-RU"/>
        </w:rPr>
        <w:t>Мамадыш шәһәре</w:t>
      </w:r>
    </w:p>
    <w:p w:rsidR="005E4854" w:rsidRPr="005E4854" w:rsidRDefault="005E4854" w:rsidP="005E4854">
      <w:pPr>
        <w:spacing w:line="240" w:lineRule="auto"/>
        <w:jc w:val="center"/>
        <w:rPr>
          <w:rFonts w:ascii="Times New Roman" w:hAnsi="Times New Roman" w:cs="Times New Roman"/>
          <w:b/>
          <w:i/>
          <w:color w:val="548DD4" w:themeColor="text2" w:themeTint="99"/>
          <w:sz w:val="24"/>
          <w:szCs w:val="24"/>
          <w:lang w:val="tt-RU"/>
        </w:rPr>
      </w:pPr>
      <w:r w:rsidRPr="005E4854">
        <w:rPr>
          <w:rFonts w:ascii="Times New Roman" w:hAnsi="Times New Roman" w:cs="Times New Roman"/>
          <w:b/>
          <w:i/>
          <w:color w:val="548DD4" w:themeColor="text2" w:themeTint="99"/>
          <w:sz w:val="24"/>
          <w:szCs w:val="24"/>
          <w:lang w:val="tt-RU"/>
        </w:rPr>
        <w:t>муниципаль мәктәпкәчә белем бирү учреждениясе</w:t>
      </w:r>
    </w:p>
    <w:p w:rsidR="005E4854" w:rsidRPr="005E4854" w:rsidRDefault="005E4854" w:rsidP="005E4854">
      <w:pPr>
        <w:spacing w:line="240" w:lineRule="auto"/>
        <w:ind w:firstLine="567"/>
        <w:jc w:val="center"/>
        <w:rPr>
          <w:rFonts w:ascii="Times New Roman" w:hAnsi="Times New Roman" w:cs="Times New Roman"/>
          <w:b/>
          <w:color w:val="548DD4" w:themeColor="text2" w:themeTint="99"/>
          <w:sz w:val="24"/>
          <w:szCs w:val="24"/>
          <w:lang w:val="tt-RU"/>
        </w:rPr>
      </w:pPr>
      <w:r w:rsidRPr="005E4854">
        <w:rPr>
          <w:rFonts w:ascii="Times New Roman" w:hAnsi="Times New Roman" w:cs="Times New Roman"/>
          <w:b/>
          <w:i/>
          <w:color w:val="548DD4" w:themeColor="text2" w:themeTint="99"/>
          <w:sz w:val="24"/>
          <w:szCs w:val="24"/>
          <w:lang w:val="tt-RU"/>
        </w:rPr>
        <w:t>4 нче санлы “Әкият” балалар бакчасы.</w:t>
      </w:r>
    </w:p>
    <w:p w:rsidR="005E4854" w:rsidRPr="005E4854" w:rsidRDefault="005E4854" w:rsidP="005E4854">
      <w:pPr>
        <w:ind w:firstLine="567"/>
        <w:jc w:val="center"/>
        <w:rPr>
          <w:b/>
          <w:color w:val="548DD4" w:themeColor="text2" w:themeTint="99"/>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5E4854">
      <w:pPr>
        <w:spacing w:after="0" w:line="360" w:lineRule="auto"/>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169.5pt;height:47.25pt" fillcolor="#ffc">
            <v:fill r:id="rId6" o:title="" color2="#f99" focus="100%" type="gradient"/>
            <v:stroke r:id="rId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Шөгыль:"/>
          </v:shape>
        </w:pict>
      </w:r>
      <w:r>
        <w:rPr>
          <w:rFonts w:ascii="Times New Roman" w:hAnsi="Times New Roman" w:cs="Times New Roman"/>
          <w:b/>
          <w:sz w:val="28"/>
          <w:szCs w:val="28"/>
          <w:lang w:val="tt-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52.5pt" adj="5665" fillcolor="#0070c0" strokecolor="#00b0f0">
            <v:shadow color="#868686"/>
            <v:textpath style="font-family:&quot;Times New Roman&quot;;v-text-kern:t" trim="t" fitpath="t" xscale="f" string="“Мин һәм минем сәламәтлегем”"/>
          </v:shape>
        </w:pict>
      </w:r>
    </w:p>
    <w:p w:rsidR="005E4854" w:rsidRPr="005E4854" w:rsidRDefault="005E4854" w:rsidP="00977367">
      <w:pPr>
        <w:spacing w:after="0" w:line="360" w:lineRule="auto"/>
        <w:jc w:val="center"/>
        <w:rPr>
          <w:rFonts w:ascii="Times New Roman" w:hAnsi="Times New Roman" w:cs="Times New Roman"/>
          <w:b/>
          <w:color w:val="17365D" w:themeColor="text2" w:themeShade="BF"/>
          <w:sz w:val="32"/>
          <w:szCs w:val="32"/>
          <w:lang w:val="tt-RU"/>
        </w:rPr>
      </w:pPr>
      <w:r w:rsidRPr="005E4854">
        <w:rPr>
          <w:rFonts w:ascii="Times New Roman" w:hAnsi="Times New Roman" w:cs="Times New Roman"/>
          <w:b/>
          <w:color w:val="17365D" w:themeColor="text2" w:themeShade="BF"/>
          <w:sz w:val="32"/>
          <w:szCs w:val="32"/>
          <w:lang w:val="tt-RU"/>
        </w:rPr>
        <w:t>(Зурлар төркеме)</w:t>
      </w: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Pr="005E4854" w:rsidRDefault="005E4854" w:rsidP="005E4854">
      <w:pPr>
        <w:spacing w:after="0" w:line="360" w:lineRule="auto"/>
        <w:jc w:val="right"/>
        <w:rPr>
          <w:rFonts w:ascii="Times New Roman" w:hAnsi="Times New Roman" w:cs="Times New Roman"/>
          <w:b/>
          <w:color w:val="7030A0"/>
          <w:sz w:val="32"/>
          <w:szCs w:val="32"/>
          <w:lang w:val="tt-RU"/>
        </w:rPr>
      </w:pPr>
      <w:r w:rsidRPr="005E4854">
        <w:rPr>
          <w:rFonts w:ascii="Times New Roman" w:hAnsi="Times New Roman" w:cs="Times New Roman"/>
          <w:b/>
          <w:color w:val="7030A0"/>
          <w:sz w:val="32"/>
          <w:szCs w:val="32"/>
          <w:lang w:val="tt-RU"/>
        </w:rPr>
        <w:t>Тәрбияче: Сафина Йолдыз Фәрит кызы</w:t>
      </w: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977367">
      <w:pPr>
        <w:spacing w:after="0" w:line="360" w:lineRule="auto"/>
        <w:jc w:val="center"/>
        <w:rPr>
          <w:rFonts w:ascii="Times New Roman" w:hAnsi="Times New Roman" w:cs="Times New Roman"/>
          <w:b/>
          <w:sz w:val="28"/>
          <w:szCs w:val="28"/>
          <w:lang w:val="tt-RU"/>
        </w:rPr>
      </w:pPr>
    </w:p>
    <w:p w:rsidR="005E4854" w:rsidRDefault="005E4854" w:rsidP="005E4854">
      <w:pPr>
        <w:spacing w:after="0" w:line="360" w:lineRule="auto"/>
        <w:rPr>
          <w:rFonts w:ascii="Times New Roman" w:hAnsi="Times New Roman" w:cs="Times New Roman"/>
          <w:b/>
          <w:sz w:val="28"/>
          <w:szCs w:val="28"/>
          <w:lang w:val="tt-RU"/>
        </w:rPr>
      </w:pPr>
      <w:bookmarkStart w:id="0" w:name="_GoBack"/>
      <w:bookmarkEnd w:id="0"/>
    </w:p>
    <w:p w:rsidR="005E4854" w:rsidRPr="005E4854" w:rsidRDefault="005E4854" w:rsidP="00977367">
      <w:pPr>
        <w:spacing w:after="0" w:line="360" w:lineRule="auto"/>
        <w:jc w:val="center"/>
        <w:rPr>
          <w:rFonts w:ascii="Times New Roman" w:hAnsi="Times New Roman" w:cs="Times New Roman"/>
          <w:b/>
          <w:color w:val="002060"/>
          <w:sz w:val="28"/>
          <w:szCs w:val="28"/>
          <w:lang w:val="tt-RU"/>
        </w:rPr>
      </w:pPr>
      <w:r w:rsidRPr="005E4854">
        <w:rPr>
          <w:rFonts w:ascii="Times New Roman" w:hAnsi="Times New Roman" w:cs="Times New Roman"/>
          <w:b/>
          <w:color w:val="002060"/>
          <w:sz w:val="28"/>
          <w:szCs w:val="28"/>
          <w:lang w:val="tt-RU"/>
        </w:rPr>
        <w:t>Мамадыш, 2012 ел</w:t>
      </w:r>
    </w:p>
    <w:p w:rsidR="00E0487B" w:rsidRDefault="00977367" w:rsidP="00977367">
      <w:pPr>
        <w:spacing w:after="0" w:line="360" w:lineRule="auto"/>
        <w:jc w:val="center"/>
        <w:rPr>
          <w:rFonts w:ascii="Times New Roman" w:hAnsi="Times New Roman" w:cs="Times New Roman"/>
          <w:b/>
          <w:sz w:val="28"/>
          <w:szCs w:val="28"/>
          <w:lang w:val="tt-RU"/>
        </w:rPr>
      </w:pPr>
      <w:r w:rsidRPr="00977367">
        <w:rPr>
          <w:rFonts w:ascii="Times New Roman" w:hAnsi="Times New Roman" w:cs="Times New Roman"/>
          <w:b/>
          <w:sz w:val="28"/>
          <w:szCs w:val="28"/>
          <w:lang w:val="tt-RU"/>
        </w:rPr>
        <w:lastRenderedPageBreak/>
        <w:t>“Мин һәм минем сәламәтлегем”</w:t>
      </w:r>
      <w:r w:rsidR="005E4854">
        <w:rPr>
          <w:rFonts w:ascii="Times New Roman" w:hAnsi="Times New Roman" w:cs="Times New Roman"/>
          <w:b/>
          <w:sz w:val="28"/>
          <w:szCs w:val="28"/>
          <w:lang w:val="tt-RU"/>
        </w:rPr>
        <w:t xml:space="preserve"> (Зурлар төркемендә)</w:t>
      </w:r>
    </w:p>
    <w:p w:rsidR="00977367" w:rsidRDefault="00977367" w:rsidP="00977367">
      <w:pPr>
        <w:spacing w:after="0" w:line="360" w:lineRule="auto"/>
        <w:jc w:val="both"/>
        <w:rPr>
          <w:rFonts w:ascii="Times New Roman" w:hAnsi="Times New Roman" w:cs="Times New Roman"/>
          <w:sz w:val="28"/>
          <w:szCs w:val="28"/>
          <w:lang w:val="tt-RU"/>
        </w:rPr>
      </w:pPr>
      <w:r w:rsidRPr="00977367">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Балаларны үз сәламәтлекләре турында кайгыртырга, сәламәт булу турында уйландыру; Кояш, һава, суның нинди файдалы яклары барлыгын аңлату. Организмга нәрсә файдалы, ә нәрсә юклыгын ачыклау. Кулҗтура-гигиеник күнекмәләрне ныгыту. </w:t>
      </w:r>
    </w:p>
    <w:p w:rsidR="00977367" w:rsidRDefault="00977367" w:rsidP="00977367">
      <w:pPr>
        <w:spacing w:after="0" w:line="360" w:lineRule="auto"/>
        <w:jc w:val="both"/>
        <w:rPr>
          <w:rFonts w:ascii="Times New Roman" w:hAnsi="Times New Roman" w:cs="Times New Roman"/>
          <w:sz w:val="28"/>
          <w:szCs w:val="28"/>
          <w:lang w:val="tt-RU"/>
        </w:rPr>
      </w:pPr>
      <w:r w:rsidRPr="00977367">
        <w:rPr>
          <w:rFonts w:ascii="Times New Roman" w:hAnsi="Times New Roman" w:cs="Times New Roman"/>
          <w:b/>
          <w:sz w:val="28"/>
          <w:szCs w:val="28"/>
          <w:lang w:val="tt-RU"/>
        </w:rPr>
        <w:t>Җиһазлар: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Шәхси-гигиена әйберләре</w:t>
      </w:r>
      <w:r w:rsidR="009E4079">
        <w:rPr>
          <w:rFonts w:ascii="Times New Roman" w:hAnsi="Times New Roman" w:cs="Times New Roman"/>
          <w:sz w:val="28"/>
          <w:szCs w:val="28"/>
          <w:lang w:val="tt-RU"/>
        </w:rPr>
        <w:t xml:space="preserve"> (шулай ук рәсемнәре); Рәсемнәр: ф</w:t>
      </w:r>
      <w:r>
        <w:rPr>
          <w:rFonts w:ascii="Times New Roman" w:hAnsi="Times New Roman" w:cs="Times New Roman"/>
          <w:sz w:val="28"/>
          <w:szCs w:val="28"/>
          <w:lang w:val="tt-RU"/>
        </w:rPr>
        <w:t xml:space="preserve">айдалы һәм файдалы булмаган әйберләр,  </w:t>
      </w:r>
      <w:r w:rsidR="009E4079">
        <w:rPr>
          <w:rFonts w:ascii="Times New Roman" w:hAnsi="Times New Roman" w:cs="Times New Roman"/>
          <w:sz w:val="28"/>
          <w:szCs w:val="28"/>
          <w:lang w:val="tt-RU"/>
        </w:rPr>
        <w:t>сәламәт һәм сәламәт булмаган кеше, тешләр рәсеме; һәрбер балага шарлар, муз.</w:t>
      </w:r>
    </w:p>
    <w:p w:rsidR="009E4079" w:rsidRDefault="009E4079" w:rsidP="00977367">
      <w:pPr>
        <w:spacing w:after="0" w:line="360" w:lineRule="auto"/>
        <w:jc w:val="both"/>
        <w:rPr>
          <w:rFonts w:ascii="Times New Roman" w:hAnsi="Times New Roman" w:cs="Times New Roman"/>
          <w:sz w:val="28"/>
          <w:szCs w:val="28"/>
          <w:lang w:val="tt-RU"/>
        </w:rPr>
      </w:pPr>
    </w:p>
    <w:p w:rsidR="009E4079" w:rsidRPr="009E4079" w:rsidRDefault="009E4079" w:rsidP="009E4079">
      <w:pPr>
        <w:spacing w:after="0" w:line="360" w:lineRule="auto"/>
        <w:jc w:val="center"/>
        <w:rPr>
          <w:rFonts w:ascii="Times New Roman" w:hAnsi="Times New Roman" w:cs="Times New Roman"/>
          <w:b/>
          <w:sz w:val="28"/>
          <w:szCs w:val="28"/>
          <w:lang w:val="tt-RU"/>
        </w:rPr>
      </w:pPr>
      <w:r w:rsidRPr="009E4079">
        <w:rPr>
          <w:rFonts w:ascii="Times New Roman" w:hAnsi="Times New Roman" w:cs="Times New Roman"/>
          <w:b/>
          <w:sz w:val="28"/>
          <w:szCs w:val="28"/>
          <w:lang w:val="tt-RU"/>
        </w:rPr>
        <w:t>Шөгыл</w:t>
      </w:r>
      <w:r w:rsidRPr="009E4079">
        <w:rPr>
          <w:rFonts w:ascii="Times New Roman" w:hAnsi="Times New Roman" w:cs="Times New Roman"/>
          <w:b/>
          <w:sz w:val="28"/>
          <w:szCs w:val="28"/>
        </w:rPr>
        <w:t>ь</w:t>
      </w:r>
      <w:r w:rsidRPr="009E4079">
        <w:rPr>
          <w:rFonts w:ascii="Times New Roman" w:hAnsi="Times New Roman" w:cs="Times New Roman"/>
          <w:b/>
          <w:sz w:val="28"/>
          <w:szCs w:val="28"/>
          <w:lang w:val="tt-RU"/>
        </w:rPr>
        <w:t xml:space="preserve"> барышы:</w:t>
      </w:r>
    </w:p>
    <w:p w:rsidR="009E4079" w:rsidRDefault="009E4079" w:rsidP="00977367">
      <w:pPr>
        <w:spacing w:after="0" w:line="360" w:lineRule="auto"/>
        <w:jc w:val="both"/>
        <w:rPr>
          <w:rFonts w:ascii="Times New Roman" w:hAnsi="Times New Roman" w:cs="Times New Roman"/>
          <w:sz w:val="28"/>
          <w:szCs w:val="28"/>
          <w:lang w:val="tt-RU"/>
        </w:rPr>
      </w:pPr>
      <w:r w:rsidRPr="009E4079">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  Балалар, сез бүген шундый матур. Кәефләрегез ничек, үзегезне ничек хис итәсез? Мин сезне шундый кызыклы сәяхәткә чакырам. Анда без сәламәт булу өчен безгә нәрсәләр эшләргә кирәклеген белербез! Сез әзерме?</w:t>
      </w:r>
    </w:p>
    <w:p w:rsidR="009E4079" w:rsidRDefault="009E4079" w:rsidP="0097736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Әйдәгез, автобусларга утырып, юлга чыгабыз!</w:t>
      </w:r>
    </w:p>
    <w:p w:rsidR="009E4079" w:rsidRDefault="00930716" w:rsidP="0097736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(муз.уйнаганда уйланма автобуск</w:t>
      </w:r>
      <w:r w:rsidR="009E4079">
        <w:rPr>
          <w:rFonts w:ascii="Times New Roman" w:hAnsi="Times New Roman" w:cs="Times New Roman"/>
          <w:sz w:val="28"/>
          <w:szCs w:val="28"/>
          <w:lang w:val="tt-RU"/>
        </w:rPr>
        <w:t>а</w:t>
      </w:r>
      <w:r>
        <w:rPr>
          <w:rFonts w:ascii="Times New Roman" w:hAnsi="Times New Roman" w:cs="Times New Roman"/>
          <w:sz w:val="28"/>
          <w:szCs w:val="28"/>
          <w:lang w:val="tt-RU"/>
        </w:rPr>
        <w:t xml:space="preserve"> утыру, бару</w:t>
      </w:r>
      <w:r w:rsidR="009E4079">
        <w:rPr>
          <w:rFonts w:ascii="Times New Roman" w:hAnsi="Times New Roman" w:cs="Times New Roman"/>
          <w:sz w:val="28"/>
          <w:szCs w:val="28"/>
          <w:lang w:val="tt-RU"/>
        </w:rPr>
        <w:t>)</w:t>
      </w:r>
    </w:p>
    <w:p w:rsidR="009E4079" w:rsidRDefault="009E4079" w:rsidP="0097736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Менә без килеп тә җиттек! Мин сезгә бер табышмак әйтәм: “</w:t>
      </w:r>
      <w:r w:rsidR="00D952EB">
        <w:rPr>
          <w:rFonts w:ascii="Times New Roman" w:hAnsi="Times New Roman" w:cs="Times New Roman"/>
          <w:sz w:val="28"/>
          <w:szCs w:val="28"/>
          <w:lang w:val="tt-RU"/>
        </w:rPr>
        <w:t>Аны э</w:t>
      </w:r>
      <w:r>
        <w:rPr>
          <w:rFonts w:ascii="Times New Roman" w:hAnsi="Times New Roman" w:cs="Times New Roman"/>
          <w:sz w:val="28"/>
          <w:szCs w:val="28"/>
          <w:lang w:val="tt-RU"/>
        </w:rPr>
        <w:t>чәләр дә, сибәләрдә</w:t>
      </w:r>
      <w:r w:rsidR="00D952EB">
        <w:rPr>
          <w:rFonts w:ascii="Times New Roman" w:hAnsi="Times New Roman" w:cs="Times New Roman"/>
          <w:sz w:val="28"/>
          <w:szCs w:val="28"/>
          <w:lang w:val="tt-RU"/>
        </w:rPr>
        <w:t>, ансыз бар тереклек кибер, корыр иде? (Су)</w:t>
      </w:r>
    </w:p>
    <w:p w:rsidR="00D952EB" w:rsidRDefault="00D952EB" w:rsidP="00D952E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952EB">
        <w:rPr>
          <w:rFonts w:ascii="Times New Roman" w:hAnsi="Times New Roman" w:cs="Times New Roman"/>
          <w:sz w:val="28"/>
          <w:szCs w:val="28"/>
          <w:lang w:val="tt-RU"/>
        </w:rPr>
        <w:t>Су безнең сәламәтлегебез өчен бик кирәкле әйбер, шулаймы? Сез ни өчен алай дип уйлыйсыз, безгә нәрсә өчен кирәк ул, без аның белән нәрсә эшлибез?</w:t>
      </w:r>
      <w:r>
        <w:rPr>
          <w:rFonts w:ascii="Times New Roman" w:hAnsi="Times New Roman" w:cs="Times New Roman"/>
          <w:sz w:val="28"/>
          <w:szCs w:val="28"/>
          <w:lang w:val="tt-RU"/>
        </w:rPr>
        <w:t xml:space="preserve"> (Эчәргә, юынырга)</w:t>
      </w:r>
    </w:p>
    <w:p w:rsidR="00D952EB" w:rsidRPr="00D952EB" w:rsidRDefault="00D952EB" w:rsidP="0097736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Ә кайчан без кулларны юабыз? (Ашау алдыннан, саф һавадан кергәч, пычырангач, хайваннарны сыйпагач, шөгыл</w:t>
      </w:r>
      <w:r w:rsidRPr="00D952EB">
        <w:rPr>
          <w:rFonts w:ascii="Times New Roman" w:hAnsi="Times New Roman" w:cs="Times New Roman"/>
          <w:sz w:val="28"/>
          <w:szCs w:val="28"/>
          <w:lang w:val="tt-RU"/>
        </w:rPr>
        <w:t>ьл</w:t>
      </w:r>
      <w:r>
        <w:rPr>
          <w:rFonts w:ascii="Times New Roman" w:hAnsi="Times New Roman" w:cs="Times New Roman"/>
          <w:sz w:val="28"/>
          <w:szCs w:val="28"/>
          <w:lang w:val="tt-RU"/>
        </w:rPr>
        <w:t>әрдән соң һ.б.)</w:t>
      </w:r>
    </w:p>
    <w:p w:rsidR="009E4079" w:rsidRDefault="00D952EB" w:rsidP="00D952E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D952EB">
        <w:rPr>
          <w:rFonts w:ascii="Times New Roman" w:hAnsi="Times New Roman" w:cs="Times New Roman"/>
          <w:sz w:val="28"/>
          <w:szCs w:val="28"/>
          <w:lang w:val="tt-RU"/>
        </w:rPr>
        <w:t>Ә сез кулларыгызны дөрес юасызмы? Әйдәгез әле схемадан карыйк әле (схема карала</w:t>
      </w:r>
      <w:r>
        <w:rPr>
          <w:rFonts w:ascii="Times New Roman" w:hAnsi="Times New Roman" w:cs="Times New Roman"/>
          <w:sz w:val="28"/>
          <w:szCs w:val="28"/>
          <w:lang w:val="tt-RU"/>
        </w:rPr>
        <w:t>, анда юу тәртибе аңлатылган</w:t>
      </w:r>
      <w:r w:rsidRPr="00D952EB">
        <w:rPr>
          <w:rFonts w:ascii="Times New Roman" w:hAnsi="Times New Roman" w:cs="Times New Roman"/>
          <w:sz w:val="28"/>
          <w:szCs w:val="28"/>
          <w:lang w:val="tt-RU"/>
        </w:rPr>
        <w:t>)</w:t>
      </w:r>
      <w:r>
        <w:rPr>
          <w:rFonts w:ascii="Times New Roman" w:hAnsi="Times New Roman" w:cs="Times New Roman"/>
          <w:sz w:val="28"/>
          <w:szCs w:val="28"/>
          <w:lang w:val="tt-RU"/>
        </w:rPr>
        <w:t>.</w:t>
      </w:r>
    </w:p>
    <w:p w:rsidR="00D952EB" w:rsidRPr="00D952EB" w:rsidRDefault="00D952EB" w:rsidP="00D952E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(разминка ясау)</w:t>
      </w:r>
    </w:p>
    <w:p w:rsidR="00D952EB" w:rsidRPr="00D952EB" w:rsidRDefault="00D952EB" w:rsidP="0097736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Балалар, карагыз әле, нәрсәләр бу? (балаларның иг</w:t>
      </w:r>
      <w:r w:rsidRPr="00D952EB">
        <w:rPr>
          <w:rFonts w:ascii="Times New Roman" w:hAnsi="Times New Roman" w:cs="Times New Roman"/>
          <w:sz w:val="28"/>
          <w:szCs w:val="28"/>
          <w:lang w:val="tt-RU"/>
        </w:rPr>
        <w:t>ътибарын ш</w:t>
      </w:r>
      <w:r>
        <w:rPr>
          <w:rFonts w:ascii="Times New Roman" w:hAnsi="Times New Roman" w:cs="Times New Roman"/>
          <w:sz w:val="28"/>
          <w:szCs w:val="28"/>
          <w:lang w:val="tt-RU"/>
        </w:rPr>
        <w:t>ә</w:t>
      </w:r>
      <w:r w:rsidRPr="00D952EB">
        <w:rPr>
          <w:rFonts w:ascii="Times New Roman" w:hAnsi="Times New Roman" w:cs="Times New Roman"/>
          <w:sz w:val="28"/>
          <w:szCs w:val="28"/>
          <w:lang w:val="tt-RU"/>
        </w:rPr>
        <w:t xml:space="preserve">хси-гигиена </w:t>
      </w:r>
      <w:r>
        <w:rPr>
          <w:rFonts w:ascii="Times New Roman" w:hAnsi="Times New Roman" w:cs="Times New Roman"/>
          <w:sz w:val="28"/>
          <w:szCs w:val="28"/>
          <w:lang w:val="tt-RU"/>
        </w:rPr>
        <w:t xml:space="preserve">әйберләре төшерелгән </w:t>
      </w:r>
      <w:r w:rsidR="007F2D7A">
        <w:rPr>
          <w:rFonts w:ascii="Times New Roman" w:hAnsi="Times New Roman" w:cs="Times New Roman"/>
          <w:sz w:val="28"/>
          <w:szCs w:val="28"/>
          <w:lang w:val="tt-RU"/>
        </w:rPr>
        <w:t>рәсемнәргә (слайдларга) юнәлтү)</w:t>
      </w:r>
    </w:p>
    <w:p w:rsidR="00D952EB"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Нәрсә өчен сабын белән сөлге кирәк? Кайсыгыз әйтә ала? (кулларны юып, сөртер өчен)</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Дөрес, ә тарак? (Чәчне тарау өчен)</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Кеше тарагы, сөлген кулланырга ярыймы? Нишләп?</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ә хәзер карагыз әле рәсемгә. Нәрсәләр бу? (тешләр)</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Көненә ничә тапкыр тешләрне чистартырга кирәк? (иртә һәи кич)</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ни өчен аларны чистартырга кирәк? (алар сәламәт, нык, сызламасыннар булсын өчен)</w:t>
      </w:r>
    </w:p>
    <w:p w:rsidR="007F2D7A" w:rsidRDefault="007F2D7A" w:rsidP="007F2D7A">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хәзер бер-берегезгә карагыгызда, елмаеп күрсәтегез! Сез елмайганда бик матур!</w:t>
      </w:r>
    </w:p>
    <w:p w:rsidR="00D952EB" w:rsidRDefault="007F2D7A" w:rsidP="00977367">
      <w:pPr>
        <w:pStyle w:val="a3"/>
        <w:numPr>
          <w:ilvl w:val="0"/>
          <w:numId w:val="3"/>
        </w:numPr>
        <w:spacing w:after="0" w:line="360" w:lineRule="auto"/>
        <w:jc w:val="both"/>
        <w:rPr>
          <w:rFonts w:ascii="Times New Roman" w:hAnsi="Times New Roman" w:cs="Times New Roman"/>
          <w:sz w:val="28"/>
          <w:szCs w:val="28"/>
          <w:lang w:val="tt-RU"/>
        </w:rPr>
      </w:pPr>
      <w:r w:rsidRPr="007F2D7A">
        <w:rPr>
          <w:rFonts w:ascii="Times New Roman" w:hAnsi="Times New Roman" w:cs="Times New Roman"/>
          <w:sz w:val="28"/>
          <w:szCs w:val="28"/>
          <w:lang w:val="tt-RU"/>
        </w:rPr>
        <w:t>Карагыз әле</w:t>
      </w:r>
      <w:r>
        <w:rPr>
          <w:rFonts w:ascii="Times New Roman" w:hAnsi="Times New Roman" w:cs="Times New Roman"/>
          <w:sz w:val="28"/>
          <w:szCs w:val="28"/>
          <w:lang w:val="tt-RU"/>
        </w:rPr>
        <w:t>, бу теш</w:t>
      </w:r>
      <w:r w:rsidR="006E52A4">
        <w:rPr>
          <w:rFonts w:ascii="Times New Roman" w:hAnsi="Times New Roman" w:cs="Times New Roman"/>
          <w:sz w:val="28"/>
          <w:szCs w:val="28"/>
          <w:lang w:val="tt-RU"/>
        </w:rPr>
        <w:t xml:space="preserve"> нинди, ул нишли</w:t>
      </w:r>
      <w:r>
        <w:rPr>
          <w:rFonts w:ascii="Times New Roman" w:hAnsi="Times New Roman" w:cs="Times New Roman"/>
          <w:sz w:val="28"/>
          <w:szCs w:val="28"/>
          <w:lang w:val="tt-RU"/>
        </w:rPr>
        <w:t>? (елмая</w:t>
      </w:r>
      <w:r w:rsidR="006E52A4">
        <w:rPr>
          <w:rFonts w:ascii="Times New Roman" w:hAnsi="Times New Roman" w:cs="Times New Roman"/>
          <w:sz w:val="28"/>
          <w:szCs w:val="28"/>
          <w:lang w:val="tt-RU"/>
        </w:rPr>
        <w:t>, чөнки ул сау)</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икенчесе нигә андый? (ул авыру)</w:t>
      </w:r>
    </w:p>
    <w:p w:rsidR="006E52A4" w:rsidRPr="006E52A4" w:rsidRDefault="006E52A4" w:rsidP="006E52A4">
      <w:pPr>
        <w:spacing w:after="0" w:line="360" w:lineRule="auto"/>
        <w:ind w:left="60"/>
        <w:jc w:val="both"/>
        <w:rPr>
          <w:rFonts w:ascii="Times New Roman" w:hAnsi="Times New Roman" w:cs="Times New Roman"/>
          <w:sz w:val="28"/>
          <w:szCs w:val="28"/>
          <w:lang w:val="tt-RU"/>
        </w:rPr>
      </w:pPr>
      <w:r>
        <w:rPr>
          <w:rFonts w:ascii="Times New Roman" w:hAnsi="Times New Roman" w:cs="Times New Roman"/>
          <w:sz w:val="28"/>
          <w:szCs w:val="28"/>
          <w:lang w:val="tt-RU"/>
        </w:rPr>
        <w:t>(Файдалы һәм файдалы булмаган ашамлыклар рәсемнңрен карау)</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сез ничек уйлыйсыз, безнең тешләребез, үзебезгә нинди ашамлыклар ашау файдалы? (яшелчә һәм җиләк-җимешләр)</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Бик дәрес, яшелчә һәм җиләк җимешләр безнең сәламәтлегебез өчен дә, тешләребезнең саулыгы өчен дә бик файдалы һәм кирәк әйберләр.</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кайсылары файдасыз? Ни өчен? (балалар җавабы)</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сез хәзер инде аңладыгыз суның, файдалы ризыкларның безнең организмга бик кирәк икәнен. Шулай ук безгә саф һавада, урманнарда йөрү дә файдалы. Без үзебезне тылсымлы урманда дип хис итик. Урманда сулавы җиңелрәк, рәхәтрәк. Ни өчен дип уйлыйсыз? (һава чиста)</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Саф һава безнең сәламәтлегебез өчен файдалымы? (әйе, файдалы)</w:t>
      </w:r>
    </w:p>
    <w:p w:rsidR="006E52A4" w:rsidRDefault="006E52A4"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Әйдәгез әле, һаваны йотабыз һәм чыгарабыз (2-3 тапкыр борыннан сулап, авыздан чыгару)</w:t>
      </w:r>
    </w:p>
    <w:p w:rsidR="006E52A4" w:rsidRDefault="0058407A"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Тагын балалар безнең организмыбызга кояш җылылыгы кирәк.</w:t>
      </w:r>
    </w:p>
    <w:p w:rsidR="0058407A" w:rsidRDefault="0058407A"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Әйдәгез, яңадан санап чыгыйк әле нәрсәләр файдалы? (балалар җавабы)</w:t>
      </w:r>
    </w:p>
    <w:p w:rsidR="0058407A" w:rsidRDefault="0058407A"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без сезнең белән шундый төрле, сез бер-берегезгә ошамаганыгыз. Сезнең күзләрегез дә, чәчләрегез, киемнәрегез дә төрле. Без моны күрә алабыз. Ләкин без күңел дөн</w:t>
      </w:r>
      <w:r w:rsidRPr="0058407A">
        <w:rPr>
          <w:rFonts w:ascii="Times New Roman" w:hAnsi="Times New Roman" w:cs="Times New Roman"/>
          <w:sz w:val="28"/>
          <w:szCs w:val="28"/>
          <w:lang w:val="tt-RU"/>
        </w:rPr>
        <w:t>ь</w:t>
      </w:r>
      <w:r>
        <w:rPr>
          <w:rFonts w:ascii="Times New Roman" w:hAnsi="Times New Roman" w:cs="Times New Roman"/>
          <w:sz w:val="28"/>
          <w:szCs w:val="28"/>
          <w:lang w:val="tt-RU"/>
        </w:rPr>
        <w:t>ясын күрә дә, тотып та карый алмыйбыз .Без күңелдә кемнедер ярата алабыз, нәрсәдер уйлый алабыз, шулай ук сөенә. Ә әгәр без кемгәдер үпкә тотып йөрсәк, үч сакласак без чирләргә, авырырга мөмкинбез!</w:t>
      </w:r>
    </w:p>
    <w:p w:rsidR="0058407A" w:rsidRDefault="0058407A"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Мин </w:t>
      </w:r>
      <w:r w:rsidR="00930716">
        <w:rPr>
          <w:rFonts w:ascii="Times New Roman" w:hAnsi="Times New Roman" w:cs="Times New Roman"/>
          <w:sz w:val="28"/>
          <w:szCs w:val="28"/>
          <w:lang w:val="tt-RU"/>
        </w:rPr>
        <w:t>сезгә тылсымлы шарлар бирәм. Һәрберегез кемгәдә, нәрсәгә дә булса үпкәгезне, ачуыгызны әйтегез. Бу шарлардан һава чыгып беткәч сезнең үпкәгез, ачуыгыз да чыгып бетәр!</w:t>
      </w:r>
    </w:p>
    <w:p w:rsidR="00930716" w:rsidRDefault="00930716"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 сезнең белән күп нәрсә турында сөйләштек, искә алдык, күп нәрсә белдек. Минем уйлавымча, сез хәзер инде сәламәтлегез турында кайгыртырсыз, аны сакларсыз, сау-сәламәт балалар булып үсәрсез!</w:t>
      </w:r>
    </w:p>
    <w:p w:rsidR="00930716" w:rsidRPr="007F2D7A" w:rsidRDefault="00930716" w:rsidP="00977367">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хәзер безгә кайтырга кирәк (муз.тавышына автобуста кайту)</w:t>
      </w:r>
    </w:p>
    <w:sectPr w:rsidR="00930716" w:rsidRPr="007F2D7A" w:rsidSect="005E4854">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0D13"/>
    <w:multiLevelType w:val="hybridMultilevel"/>
    <w:tmpl w:val="61EAA548"/>
    <w:lvl w:ilvl="0" w:tplc="2B9C82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B19C3"/>
    <w:multiLevelType w:val="hybridMultilevel"/>
    <w:tmpl w:val="9612DD32"/>
    <w:lvl w:ilvl="0" w:tplc="F806BFB2">
      <w:numFmt w:val="bullet"/>
      <w:lvlText w:val="–"/>
      <w:lvlJc w:val="left"/>
      <w:pPr>
        <w:ind w:left="492" w:hanging="360"/>
      </w:pPr>
      <w:rPr>
        <w:rFonts w:ascii="Times New Roman" w:eastAsiaTheme="minorEastAsia"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2">
    <w:nsid w:val="66324769"/>
    <w:multiLevelType w:val="hybridMultilevel"/>
    <w:tmpl w:val="A608118E"/>
    <w:lvl w:ilvl="0" w:tplc="51A8023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977367"/>
    <w:rsid w:val="0058407A"/>
    <w:rsid w:val="005E4854"/>
    <w:rsid w:val="006E52A4"/>
    <w:rsid w:val="007F2D7A"/>
    <w:rsid w:val="00930716"/>
    <w:rsid w:val="00977367"/>
    <w:rsid w:val="009E4079"/>
    <w:rsid w:val="00D952EB"/>
    <w:rsid w:val="00E0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Йолдыз</cp:lastModifiedBy>
  <cp:revision>4</cp:revision>
  <dcterms:created xsi:type="dcterms:W3CDTF">2012-09-25T18:05:00Z</dcterms:created>
  <dcterms:modified xsi:type="dcterms:W3CDTF">2013-09-02T19:19:00Z</dcterms:modified>
</cp:coreProperties>
</file>