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75" w:rsidRPr="00CE4175" w:rsidRDefault="00CE4175" w:rsidP="00CE4175">
      <w:pPr>
        <w:spacing w:after="0"/>
        <w:jc w:val="center"/>
        <w:rPr>
          <w:rFonts w:ascii="Times New Roman" w:hAnsi="Times New Roman" w:cs="Times New Roman"/>
          <w:b/>
          <w:sz w:val="28"/>
          <w:szCs w:val="28"/>
        </w:rPr>
      </w:pPr>
      <w:r w:rsidRPr="00CE4175">
        <w:rPr>
          <w:rFonts w:ascii="Times New Roman" w:hAnsi="Times New Roman" w:cs="Times New Roman"/>
          <w:b/>
          <w:sz w:val="28"/>
          <w:szCs w:val="28"/>
        </w:rPr>
        <w:t>Методы и формы оценивания образовательных результатов дете</w:t>
      </w:r>
      <w:r w:rsidR="003659C8">
        <w:rPr>
          <w:rFonts w:ascii="Times New Roman" w:hAnsi="Times New Roman" w:cs="Times New Roman"/>
          <w:b/>
          <w:sz w:val="28"/>
          <w:szCs w:val="28"/>
        </w:rPr>
        <w:t>й со сложной структурой дефекта.</w:t>
      </w:r>
    </w:p>
    <w:p w:rsidR="004C5B61" w:rsidRDefault="004C5B61" w:rsidP="00DB0231">
      <w:pPr>
        <w:spacing w:after="0"/>
        <w:rPr>
          <w:rFonts w:ascii="Times New Roman" w:hAnsi="Times New Roman" w:cs="Times New Roman"/>
          <w:b/>
          <w:sz w:val="28"/>
          <w:szCs w:val="28"/>
          <w:lang w:val="en-US"/>
        </w:rPr>
      </w:pPr>
    </w:p>
    <w:p w:rsidR="00C52907" w:rsidRPr="00DB0231" w:rsidRDefault="00E257E0" w:rsidP="00DB0231">
      <w:pPr>
        <w:spacing w:after="0"/>
        <w:rPr>
          <w:rFonts w:ascii="Times New Roman" w:hAnsi="Times New Roman" w:cs="Times New Roman"/>
          <w:sz w:val="28"/>
          <w:szCs w:val="28"/>
        </w:rPr>
      </w:pPr>
      <w:bookmarkStart w:id="0" w:name="_GoBack"/>
      <w:bookmarkEnd w:id="0"/>
      <w:r w:rsidRPr="00DB0231">
        <w:rPr>
          <w:rFonts w:ascii="Times New Roman" w:hAnsi="Times New Roman" w:cs="Times New Roman"/>
          <w:sz w:val="28"/>
          <w:szCs w:val="28"/>
        </w:rPr>
        <w:t xml:space="preserve">Учащиеся коррекционной школы </w:t>
      </w:r>
      <w:r w:rsidRPr="00DB0231">
        <w:rPr>
          <w:rFonts w:ascii="Times New Roman" w:hAnsi="Times New Roman" w:cs="Times New Roman"/>
          <w:sz w:val="28"/>
          <w:szCs w:val="28"/>
          <w:lang w:val="en-US"/>
        </w:rPr>
        <w:t>VIII</w:t>
      </w:r>
      <w:r w:rsidRPr="00DB0231">
        <w:rPr>
          <w:rFonts w:ascii="Times New Roman" w:hAnsi="Times New Roman" w:cs="Times New Roman"/>
          <w:sz w:val="28"/>
          <w:szCs w:val="28"/>
        </w:rPr>
        <w:t xml:space="preserve"> вида испытывают значительные трудности уже в процессе знакомства с новым материалом, еще более сложен для них период сохранения и применения </w:t>
      </w:r>
      <w:r w:rsidR="00C2514B" w:rsidRPr="00DB0231">
        <w:rPr>
          <w:rFonts w:ascii="Times New Roman" w:hAnsi="Times New Roman" w:cs="Times New Roman"/>
          <w:sz w:val="28"/>
          <w:szCs w:val="28"/>
        </w:rPr>
        <w:t xml:space="preserve">полученных </w:t>
      </w:r>
      <w:r w:rsidRPr="00DB0231">
        <w:rPr>
          <w:rFonts w:ascii="Times New Roman" w:hAnsi="Times New Roman" w:cs="Times New Roman"/>
          <w:sz w:val="28"/>
          <w:szCs w:val="28"/>
        </w:rPr>
        <w:t>знаний и умений.</w:t>
      </w:r>
      <w:r w:rsidR="00E35054" w:rsidRPr="00DB0231">
        <w:rPr>
          <w:rFonts w:ascii="Times New Roman" w:hAnsi="Times New Roman" w:cs="Times New Roman"/>
          <w:sz w:val="28"/>
          <w:szCs w:val="28"/>
        </w:rPr>
        <w:t xml:space="preserve"> Это объясняется особенностями, </w:t>
      </w:r>
      <w:r w:rsidR="00C2514B" w:rsidRPr="00DB0231">
        <w:rPr>
          <w:rFonts w:ascii="Times New Roman" w:hAnsi="Times New Roman" w:cs="Times New Roman"/>
          <w:sz w:val="28"/>
          <w:szCs w:val="28"/>
        </w:rPr>
        <w:t xml:space="preserve">как </w:t>
      </w:r>
      <w:r w:rsidR="00E35054" w:rsidRPr="00DB0231">
        <w:rPr>
          <w:rFonts w:ascii="Times New Roman" w:hAnsi="Times New Roman" w:cs="Times New Roman"/>
          <w:sz w:val="28"/>
          <w:szCs w:val="28"/>
        </w:rPr>
        <w:t xml:space="preserve">присущими </w:t>
      </w:r>
      <w:r w:rsidRPr="00DB0231">
        <w:rPr>
          <w:rFonts w:ascii="Times New Roman" w:hAnsi="Times New Roman" w:cs="Times New Roman"/>
          <w:sz w:val="28"/>
          <w:szCs w:val="28"/>
        </w:rPr>
        <w:t xml:space="preserve">их </w:t>
      </w:r>
      <w:proofErr w:type="gramStart"/>
      <w:r w:rsidRPr="00DB0231">
        <w:rPr>
          <w:rFonts w:ascii="Times New Roman" w:hAnsi="Times New Roman" w:cs="Times New Roman"/>
          <w:sz w:val="28"/>
          <w:szCs w:val="28"/>
        </w:rPr>
        <w:t>развити</w:t>
      </w:r>
      <w:r w:rsidR="00E35054" w:rsidRPr="00DB0231">
        <w:rPr>
          <w:rFonts w:ascii="Times New Roman" w:hAnsi="Times New Roman" w:cs="Times New Roman"/>
          <w:sz w:val="28"/>
          <w:szCs w:val="28"/>
        </w:rPr>
        <w:t>ю</w:t>
      </w:r>
      <w:proofErr w:type="gramEnd"/>
      <w:r w:rsidR="00E35054" w:rsidRPr="00DB0231">
        <w:rPr>
          <w:rFonts w:ascii="Times New Roman" w:hAnsi="Times New Roman" w:cs="Times New Roman"/>
          <w:sz w:val="28"/>
          <w:szCs w:val="28"/>
        </w:rPr>
        <w:t xml:space="preserve"> </w:t>
      </w:r>
      <w:r w:rsidR="00C2514B" w:rsidRPr="00DB0231">
        <w:rPr>
          <w:rFonts w:ascii="Times New Roman" w:hAnsi="Times New Roman" w:cs="Times New Roman"/>
          <w:sz w:val="28"/>
          <w:szCs w:val="28"/>
        </w:rPr>
        <w:t>в общем</w:t>
      </w:r>
      <w:r w:rsidR="00E35054" w:rsidRPr="00DB0231">
        <w:rPr>
          <w:rFonts w:ascii="Times New Roman" w:hAnsi="Times New Roman" w:cs="Times New Roman"/>
          <w:sz w:val="28"/>
          <w:szCs w:val="28"/>
        </w:rPr>
        <w:t xml:space="preserve">, так </w:t>
      </w:r>
      <w:r w:rsidRPr="00DB0231">
        <w:rPr>
          <w:rFonts w:ascii="Times New Roman" w:hAnsi="Times New Roman" w:cs="Times New Roman"/>
          <w:sz w:val="28"/>
          <w:szCs w:val="28"/>
        </w:rPr>
        <w:t xml:space="preserve"> и индивидуальными.  </w:t>
      </w:r>
      <w:r w:rsidR="00E35054" w:rsidRPr="00DB0231">
        <w:rPr>
          <w:rFonts w:ascii="Times New Roman" w:hAnsi="Times New Roman" w:cs="Times New Roman"/>
          <w:sz w:val="28"/>
          <w:szCs w:val="28"/>
        </w:rPr>
        <w:t xml:space="preserve">Не зная их трудностей, учитель не может руководить процессом усвоения учащимися знаний и умений. Чтобы обучение было эффективным, необходим постоянный </w:t>
      </w:r>
      <w:proofErr w:type="gramStart"/>
      <w:r w:rsidR="00E35054" w:rsidRPr="00DB0231">
        <w:rPr>
          <w:rFonts w:ascii="Times New Roman" w:hAnsi="Times New Roman" w:cs="Times New Roman"/>
          <w:sz w:val="28"/>
          <w:szCs w:val="28"/>
        </w:rPr>
        <w:t xml:space="preserve">контроль  </w:t>
      </w:r>
      <w:r w:rsidR="00C52907" w:rsidRPr="00DB0231">
        <w:rPr>
          <w:rFonts w:ascii="Times New Roman" w:hAnsi="Times New Roman" w:cs="Times New Roman"/>
          <w:sz w:val="28"/>
          <w:szCs w:val="28"/>
        </w:rPr>
        <w:t>за</w:t>
      </w:r>
      <w:proofErr w:type="gramEnd"/>
      <w:r w:rsidR="00C52907" w:rsidRPr="00DB0231">
        <w:rPr>
          <w:rFonts w:ascii="Times New Roman" w:hAnsi="Times New Roman" w:cs="Times New Roman"/>
          <w:sz w:val="28"/>
          <w:szCs w:val="28"/>
        </w:rPr>
        <w:t xml:space="preserve"> его результатами.  Педагогический </w:t>
      </w:r>
      <w:proofErr w:type="gramStart"/>
      <w:r w:rsidR="00C52907" w:rsidRPr="00DB0231">
        <w:rPr>
          <w:rFonts w:ascii="Times New Roman" w:hAnsi="Times New Roman" w:cs="Times New Roman"/>
          <w:sz w:val="28"/>
          <w:szCs w:val="28"/>
        </w:rPr>
        <w:t>контроль  за</w:t>
      </w:r>
      <w:proofErr w:type="gramEnd"/>
      <w:r w:rsidR="00C52907" w:rsidRPr="00DB0231">
        <w:rPr>
          <w:rFonts w:ascii="Times New Roman" w:hAnsi="Times New Roman" w:cs="Times New Roman"/>
          <w:sz w:val="28"/>
          <w:szCs w:val="28"/>
        </w:rPr>
        <w:t xml:space="preserve"> усвоением школьниками знаний и овладением умениями является составной частью обучения. </w:t>
      </w:r>
      <w:r w:rsidR="00C2514B" w:rsidRPr="00DB0231">
        <w:rPr>
          <w:rFonts w:ascii="Times New Roman" w:hAnsi="Times New Roman" w:cs="Times New Roman"/>
          <w:sz w:val="28"/>
          <w:szCs w:val="28"/>
        </w:rPr>
        <w:t>Объективность  результатов проверки и оценки знаний должна быть следствием знаний учителя индивидуальных</w:t>
      </w:r>
      <w:r w:rsidR="00C14323" w:rsidRPr="00DB0231">
        <w:rPr>
          <w:rFonts w:ascii="Times New Roman" w:hAnsi="Times New Roman" w:cs="Times New Roman"/>
          <w:sz w:val="28"/>
          <w:szCs w:val="28"/>
        </w:rPr>
        <w:t xml:space="preserve"> возможностей детей. </w:t>
      </w:r>
      <w:r w:rsidR="00C2514B" w:rsidRPr="00DB0231">
        <w:rPr>
          <w:rFonts w:ascii="Times New Roman" w:hAnsi="Times New Roman" w:cs="Times New Roman"/>
          <w:sz w:val="28"/>
          <w:szCs w:val="28"/>
        </w:rPr>
        <w:t xml:space="preserve"> </w:t>
      </w:r>
      <w:r w:rsidR="00C52907" w:rsidRPr="00DB0231">
        <w:rPr>
          <w:rFonts w:ascii="Times New Roman" w:hAnsi="Times New Roman" w:cs="Times New Roman"/>
          <w:sz w:val="28"/>
          <w:szCs w:val="28"/>
        </w:rPr>
        <w:t>Выделяют следующие виды контроля: текущий (сюда можно отнести как наблюдения, так и опрос учащихся по ходу изучения темы, выполнение самостоятельных работ), периодический (проводится после изучения программной темы, раздела)</w:t>
      </w:r>
      <w:r w:rsidR="00C2514B" w:rsidRPr="00DB0231">
        <w:rPr>
          <w:rFonts w:ascii="Times New Roman" w:hAnsi="Times New Roman" w:cs="Times New Roman"/>
          <w:sz w:val="28"/>
          <w:szCs w:val="28"/>
        </w:rPr>
        <w:t xml:space="preserve"> и</w:t>
      </w:r>
      <w:r w:rsidR="00C52907" w:rsidRPr="00DB0231">
        <w:rPr>
          <w:rFonts w:ascii="Times New Roman" w:hAnsi="Times New Roman" w:cs="Times New Roman"/>
          <w:sz w:val="28"/>
          <w:szCs w:val="28"/>
        </w:rPr>
        <w:t xml:space="preserve"> итоговый (в конце четверти, года). </w:t>
      </w:r>
      <w:r w:rsidR="00C2514B" w:rsidRPr="00DB0231">
        <w:rPr>
          <w:rFonts w:ascii="Times New Roman" w:hAnsi="Times New Roman" w:cs="Times New Roman"/>
          <w:sz w:val="28"/>
          <w:szCs w:val="28"/>
        </w:rPr>
        <w:t xml:space="preserve"> </w:t>
      </w:r>
    </w:p>
    <w:p w:rsidR="00C14323" w:rsidRPr="00DB0231" w:rsidRDefault="00C14323" w:rsidP="00DB0231">
      <w:pPr>
        <w:pStyle w:val="c6"/>
        <w:spacing w:before="0" w:beforeAutospacing="0" w:after="0" w:afterAutospacing="0" w:line="276" w:lineRule="auto"/>
        <w:rPr>
          <w:rStyle w:val="c1"/>
          <w:color w:val="000000"/>
          <w:sz w:val="28"/>
          <w:szCs w:val="28"/>
        </w:rPr>
      </w:pPr>
      <w:proofErr w:type="gramStart"/>
      <w:r w:rsidRPr="00DB0231">
        <w:rPr>
          <w:rStyle w:val="c1"/>
          <w:color w:val="000000"/>
          <w:sz w:val="28"/>
          <w:szCs w:val="28"/>
        </w:rPr>
        <w:t xml:space="preserve">Изменения, произошедшие в содержании современного образования за последнее десятилетие — </w:t>
      </w:r>
      <w:r w:rsidR="00F372C6" w:rsidRPr="00DB0231">
        <w:rPr>
          <w:rStyle w:val="c1"/>
          <w:color w:val="000000"/>
          <w:sz w:val="28"/>
          <w:szCs w:val="28"/>
        </w:rPr>
        <w:t xml:space="preserve">это </w:t>
      </w:r>
      <w:r w:rsidRPr="00DB0231">
        <w:rPr>
          <w:rStyle w:val="c1"/>
          <w:color w:val="000000"/>
          <w:sz w:val="28"/>
          <w:szCs w:val="28"/>
        </w:rPr>
        <w:t>перенос акцента с предметных знаний, умений и навыков как основной цели обучения на формирование универсальных  учебных  действий,</w:t>
      </w:r>
      <w:r w:rsidR="009A060C">
        <w:rPr>
          <w:rStyle w:val="c1"/>
          <w:color w:val="000000"/>
          <w:sz w:val="28"/>
          <w:szCs w:val="28"/>
        </w:rPr>
        <w:t xml:space="preserve"> на р</w:t>
      </w:r>
      <w:r w:rsidRPr="00DB0231">
        <w:rPr>
          <w:rStyle w:val="c1"/>
          <w:color w:val="000000"/>
          <w:sz w:val="28"/>
          <w:szCs w:val="28"/>
        </w:rPr>
        <w:t xml:space="preserve">азвитие  учебной  самостоятельности, </w:t>
      </w:r>
      <w:r w:rsidR="009A060C">
        <w:rPr>
          <w:rStyle w:val="c1"/>
          <w:color w:val="000000"/>
          <w:sz w:val="28"/>
          <w:szCs w:val="28"/>
        </w:rPr>
        <w:t xml:space="preserve"> </w:t>
      </w:r>
      <w:r w:rsidR="00F372C6" w:rsidRPr="00DB0231">
        <w:rPr>
          <w:rStyle w:val="c1"/>
          <w:color w:val="000000"/>
          <w:sz w:val="28"/>
          <w:szCs w:val="28"/>
        </w:rPr>
        <w:t xml:space="preserve">которые </w:t>
      </w:r>
      <w:r w:rsidRPr="00DB0231">
        <w:rPr>
          <w:rStyle w:val="c1"/>
          <w:color w:val="000000"/>
          <w:sz w:val="28"/>
          <w:szCs w:val="28"/>
        </w:rPr>
        <w:t>влекут за собой</w:t>
      </w:r>
      <w:r w:rsidR="009A060C">
        <w:rPr>
          <w:rStyle w:val="c1"/>
          <w:color w:val="000000"/>
          <w:sz w:val="28"/>
          <w:szCs w:val="28"/>
        </w:rPr>
        <w:t xml:space="preserve"> и </w:t>
      </w:r>
      <w:r w:rsidRPr="00DB0231">
        <w:rPr>
          <w:rStyle w:val="c1"/>
          <w:color w:val="000000"/>
          <w:sz w:val="28"/>
          <w:szCs w:val="28"/>
        </w:rPr>
        <w:t>изменение системы оценивания</w:t>
      </w:r>
      <w:r w:rsidR="00F372C6" w:rsidRPr="00DB0231">
        <w:rPr>
          <w:rStyle w:val="c1"/>
          <w:color w:val="000000"/>
          <w:sz w:val="28"/>
          <w:szCs w:val="28"/>
        </w:rPr>
        <w:t xml:space="preserve">. </w:t>
      </w:r>
      <w:proofErr w:type="gramEnd"/>
    </w:p>
    <w:p w:rsidR="00962125" w:rsidRPr="00DB0231" w:rsidRDefault="00962125" w:rsidP="00DB0231">
      <w:pPr>
        <w:pStyle w:val="c6"/>
        <w:spacing w:before="0" w:beforeAutospacing="0" w:after="0" w:afterAutospacing="0" w:line="276" w:lineRule="auto"/>
        <w:rPr>
          <w:rStyle w:val="c1"/>
          <w:color w:val="000000"/>
          <w:sz w:val="28"/>
          <w:szCs w:val="28"/>
        </w:rPr>
      </w:pPr>
    </w:p>
    <w:p w:rsidR="00F372C6" w:rsidRPr="00DB0231" w:rsidRDefault="00DD56D6" w:rsidP="00DB0231">
      <w:pPr>
        <w:pStyle w:val="c6"/>
        <w:spacing w:before="0" w:beforeAutospacing="0" w:after="0" w:afterAutospacing="0" w:line="276" w:lineRule="auto"/>
        <w:rPr>
          <w:rStyle w:val="c1"/>
          <w:color w:val="000000"/>
          <w:sz w:val="28"/>
          <w:szCs w:val="28"/>
        </w:rPr>
      </w:pPr>
      <w:r>
        <w:rPr>
          <w:rStyle w:val="c1"/>
          <w:color w:val="000000"/>
          <w:sz w:val="28"/>
          <w:szCs w:val="28"/>
        </w:rPr>
        <w:t xml:space="preserve">        </w:t>
      </w:r>
      <w:r w:rsidR="00F372C6" w:rsidRPr="00DB0231">
        <w:rPr>
          <w:rStyle w:val="c1"/>
          <w:color w:val="000000"/>
          <w:sz w:val="28"/>
          <w:szCs w:val="28"/>
        </w:rPr>
        <w:t>Далее, вы познакомитесь</w:t>
      </w:r>
      <w:r w:rsidR="00DB0231">
        <w:rPr>
          <w:rStyle w:val="c1"/>
          <w:color w:val="000000"/>
          <w:sz w:val="28"/>
          <w:szCs w:val="28"/>
        </w:rPr>
        <w:t xml:space="preserve"> </w:t>
      </w:r>
      <w:r w:rsidR="00F372C6" w:rsidRPr="00DB0231">
        <w:rPr>
          <w:rStyle w:val="c1"/>
          <w:color w:val="000000"/>
          <w:sz w:val="28"/>
          <w:szCs w:val="28"/>
        </w:rPr>
        <w:t>с</w:t>
      </w:r>
      <w:r>
        <w:rPr>
          <w:rStyle w:val="c1"/>
          <w:color w:val="000000"/>
          <w:sz w:val="28"/>
          <w:szCs w:val="28"/>
        </w:rPr>
        <w:t xml:space="preserve"> некоторыми выжимками из письма</w:t>
      </w:r>
      <w:r w:rsidR="00F372C6" w:rsidRPr="00DB0231">
        <w:rPr>
          <w:rStyle w:val="c1"/>
          <w:color w:val="000000"/>
          <w:sz w:val="28"/>
          <w:szCs w:val="28"/>
        </w:rPr>
        <w:t xml:space="preserve"> Минобразования РФ от 3 июня 2003 г под № 13-51-120/13 о системе оценивания учебных достижений младших школьников в условиях безотметочного обучения в образовательных учреждениях.</w:t>
      </w:r>
      <w:r w:rsidR="00282662" w:rsidRPr="00DB0231">
        <w:rPr>
          <w:rStyle w:val="c1"/>
          <w:color w:val="000000"/>
          <w:sz w:val="28"/>
          <w:szCs w:val="28"/>
        </w:rPr>
        <w:t xml:space="preserve"> </w:t>
      </w:r>
    </w:p>
    <w:p w:rsidR="00282662" w:rsidRPr="00DB0231" w:rsidRDefault="00282662" w:rsidP="00DB0231">
      <w:pPr>
        <w:pStyle w:val="c6"/>
        <w:spacing w:before="0" w:beforeAutospacing="0" w:after="0" w:afterAutospacing="0" w:line="276" w:lineRule="auto"/>
        <w:rPr>
          <w:color w:val="000000"/>
          <w:sz w:val="28"/>
          <w:szCs w:val="28"/>
        </w:rPr>
      </w:pPr>
      <w:proofErr w:type="spellStart"/>
      <w:r w:rsidRPr="00DB0231">
        <w:rPr>
          <w:color w:val="000000"/>
          <w:sz w:val="28"/>
          <w:szCs w:val="28"/>
        </w:rPr>
        <w:t>Безотметочное</w:t>
      </w:r>
      <w:proofErr w:type="spellEnd"/>
      <w:r w:rsidRPr="00DB0231">
        <w:rPr>
          <w:color w:val="000000"/>
          <w:sz w:val="28"/>
          <w:szCs w:val="28"/>
        </w:rPr>
        <w:t xml:space="preserve"> обучение - это поиск нового подхода к оцениванию, который </w:t>
      </w:r>
      <w:r w:rsidR="009A060C">
        <w:rPr>
          <w:color w:val="000000"/>
          <w:sz w:val="28"/>
          <w:szCs w:val="28"/>
        </w:rPr>
        <w:t xml:space="preserve">   </w:t>
      </w:r>
      <w:r w:rsidRPr="00DB0231">
        <w:rPr>
          <w:color w:val="000000"/>
          <w:sz w:val="28"/>
          <w:szCs w:val="28"/>
        </w:rPr>
        <w:t>позволил бы преодолеть недостатки существующей "отметочной" системы оценивания.</w:t>
      </w:r>
    </w:p>
    <w:p w:rsidR="00C14323" w:rsidRPr="00DB0231" w:rsidRDefault="00C14323" w:rsidP="00DB0231">
      <w:pPr>
        <w:pStyle w:val="c6"/>
        <w:spacing w:before="0" w:beforeAutospacing="0" w:after="0" w:afterAutospacing="0" w:line="276" w:lineRule="auto"/>
        <w:rPr>
          <w:color w:val="000000"/>
          <w:sz w:val="28"/>
          <w:szCs w:val="28"/>
        </w:rPr>
      </w:pPr>
      <w:proofErr w:type="spellStart"/>
      <w:r w:rsidRPr="00DB0231">
        <w:rPr>
          <w:rStyle w:val="c1"/>
          <w:color w:val="000000"/>
          <w:sz w:val="28"/>
          <w:szCs w:val="28"/>
        </w:rPr>
        <w:t>Безотметочное</w:t>
      </w:r>
      <w:proofErr w:type="spellEnd"/>
      <w:r w:rsidRPr="00DB0231">
        <w:rPr>
          <w:rStyle w:val="c1"/>
          <w:color w:val="000000"/>
          <w:sz w:val="28"/>
          <w:szCs w:val="28"/>
        </w:rPr>
        <w:t xml:space="preserve"> обучение, явля</w:t>
      </w:r>
      <w:r w:rsidR="00962125" w:rsidRPr="00DB0231">
        <w:rPr>
          <w:rStyle w:val="c1"/>
          <w:color w:val="000000"/>
          <w:sz w:val="28"/>
          <w:szCs w:val="28"/>
        </w:rPr>
        <w:t xml:space="preserve">ясь одним из условий успешности </w:t>
      </w:r>
      <w:r w:rsidRPr="00DB0231">
        <w:rPr>
          <w:rStyle w:val="c1"/>
          <w:color w:val="000000"/>
          <w:sz w:val="28"/>
          <w:szCs w:val="28"/>
        </w:rPr>
        <w:t xml:space="preserve">реализации  развивающего обучения в школьной практике, направлено </w:t>
      </w:r>
      <w:r w:rsidR="00962125" w:rsidRPr="00DB0231">
        <w:rPr>
          <w:rStyle w:val="c1"/>
          <w:color w:val="000000"/>
          <w:sz w:val="28"/>
          <w:szCs w:val="28"/>
        </w:rPr>
        <w:t xml:space="preserve">                              </w:t>
      </w:r>
      <w:r w:rsidRPr="00DB0231">
        <w:rPr>
          <w:rStyle w:val="c1"/>
          <w:color w:val="000000"/>
          <w:sz w:val="28"/>
          <w:szCs w:val="28"/>
        </w:rPr>
        <w:t xml:space="preserve">на решение основной задачи – развитие ребенка в процессе становления его как субъекта разнообразных видов и форм деятельности, заинтересованного в </w:t>
      </w:r>
      <w:proofErr w:type="spellStart"/>
      <w:r w:rsidRPr="00DB0231">
        <w:rPr>
          <w:rStyle w:val="c1"/>
          <w:color w:val="000000"/>
          <w:sz w:val="28"/>
          <w:szCs w:val="28"/>
        </w:rPr>
        <w:t>самоизменении</w:t>
      </w:r>
      <w:proofErr w:type="spellEnd"/>
      <w:r w:rsidRPr="00DB0231">
        <w:rPr>
          <w:rStyle w:val="c1"/>
          <w:color w:val="000000"/>
          <w:sz w:val="28"/>
          <w:szCs w:val="28"/>
        </w:rPr>
        <w:t xml:space="preserve"> и способного к нему.</w:t>
      </w:r>
    </w:p>
    <w:p w:rsidR="00C14323" w:rsidRPr="00DB0231" w:rsidRDefault="00C14323" w:rsidP="00DB0231">
      <w:pPr>
        <w:pStyle w:val="c4"/>
        <w:spacing w:before="0" w:beforeAutospacing="0" w:after="0" w:afterAutospacing="0" w:line="276" w:lineRule="auto"/>
        <w:rPr>
          <w:color w:val="000000"/>
          <w:sz w:val="28"/>
          <w:szCs w:val="28"/>
        </w:rPr>
      </w:pPr>
      <w:proofErr w:type="spellStart"/>
      <w:r w:rsidRPr="00DB0231">
        <w:rPr>
          <w:rStyle w:val="c1"/>
          <w:color w:val="000000"/>
          <w:sz w:val="28"/>
          <w:szCs w:val="28"/>
        </w:rPr>
        <w:t>Безотметочное</w:t>
      </w:r>
      <w:proofErr w:type="spellEnd"/>
      <w:r w:rsidRPr="00DB0231">
        <w:rPr>
          <w:rStyle w:val="c1"/>
          <w:color w:val="000000"/>
          <w:sz w:val="28"/>
          <w:szCs w:val="28"/>
        </w:rPr>
        <w:t xml:space="preserve"> обучение представляет собой обучение, в котором отсутствует пятибалльная форма отметки как форма количественного выражения результата оценочной деятельности.</w:t>
      </w:r>
    </w:p>
    <w:p w:rsidR="00C14323" w:rsidRPr="00DB0231" w:rsidRDefault="00C14323" w:rsidP="00DB0231">
      <w:pPr>
        <w:pStyle w:val="c6"/>
        <w:spacing w:before="0" w:beforeAutospacing="0" w:after="0" w:afterAutospacing="0" w:line="276" w:lineRule="auto"/>
        <w:rPr>
          <w:rStyle w:val="c1"/>
          <w:color w:val="000000"/>
          <w:sz w:val="28"/>
          <w:szCs w:val="28"/>
        </w:rPr>
      </w:pPr>
      <w:r w:rsidRPr="00DB0231">
        <w:rPr>
          <w:rStyle w:val="c1"/>
          <w:color w:val="000000"/>
          <w:sz w:val="28"/>
          <w:szCs w:val="28"/>
        </w:rPr>
        <w:lastRenderedPageBreak/>
        <w:t>При безотметочном обучении используются такие средства о</w:t>
      </w:r>
      <w:r w:rsidR="00F372C6" w:rsidRPr="00DB0231">
        <w:rPr>
          <w:rStyle w:val="c1"/>
          <w:color w:val="000000"/>
          <w:sz w:val="28"/>
          <w:szCs w:val="28"/>
        </w:rPr>
        <w:t>ценивания, которые, с одной сто</w:t>
      </w:r>
      <w:r w:rsidRPr="00DB0231">
        <w:rPr>
          <w:rStyle w:val="c1"/>
          <w:color w:val="000000"/>
          <w:sz w:val="28"/>
          <w:szCs w:val="28"/>
        </w:rPr>
        <w:t>роны, позволяют зафиксировать индивид</w:t>
      </w:r>
      <w:r w:rsidR="00F372C6" w:rsidRPr="00DB0231">
        <w:rPr>
          <w:rStyle w:val="c1"/>
          <w:color w:val="000000"/>
          <w:sz w:val="28"/>
          <w:szCs w:val="28"/>
        </w:rPr>
        <w:t>уальное продвижение каж</w:t>
      </w:r>
      <w:r w:rsidRPr="00DB0231">
        <w:rPr>
          <w:rStyle w:val="c1"/>
          <w:color w:val="000000"/>
          <w:sz w:val="28"/>
          <w:szCs w:val="28"/>
        </w:rPr>
        <w:t>дого ребенка, с другой стороны, не провоцируют учителя на сравнение детей между собой,</w:t>
      </w:r>
      <w:r w:rsidR="00F372C6" w:rsidRPr="00DB0231">
        <w:rPr>
          <w:rStyle w:val="c1"/>
          <w:color w:val="000000"/>
          <w:sz w:val="28"/>
          <w:szCs w:val="28"/>
        </w:rPr>
        <w:t xml:space="preserve"> ранжирование учеников по их ус</w:t>
      </w:r>
      <w:r w:rsidRPr="00DB0231">
        <w:rPr>
          <w:rStyle w:val="c1"/>
          <w:color w:val="000000"/>
          <w:sz w:val="28"/>
          <w:szCs w:val="28"/>
        </w:rPr>
        <w:t xml:space="preserve">певаемости. Содержательный контроль и оценка должны </w:t>
      </w:r>
      <w:proofErr w:type="gramStart"/>
      <w:r w:rsidRPr="00DB0231">
        <w:rPr>
          <w:rStyle w:val="c1"/>
          <w:color w:val="000000"/>
          <w:sz w:val="28"/>
          <w:szCs w:val="28"/>
        </w:rPr>
        <w:t>отражать</w:t>
      </w:r>
      <w:proofErr w:type="gramEnd"/>
      <w:r w:rsidRPr="00DB0231">
        <w:rPr>
          <w:rStyle w:val="c1"/>
          <w:color w:val="000000"/>
          <w:sz w:val="28"/>
          <w:szCs w:val="28"/>
        </w:rPr>
        <w:t xml:space="preserve"> прежде всего качественный результат процесса обучения, который определяется не только уровнем усвоения учеником знаний  по предметам, но и уровнем его развития.</w:t>
      </w:r>
    </w:p>
    <w:p w:rsidR="00962125" w:rsidRPr="00DB0231" w:rsidRDefault="00962125" w:rsidP="00DB0231">
      <w:pPr>
        <w:pStyle w:val="c6"/>
        <w:spacing w:before="0" w:beforeAutospacing="0" w:after="0" w:afterAutospacing="0" w:line="276" w:lineRule="auto"/>
        <w:rPr>
          <w:color w:val="000000"/>
          <w:sz w:val="28"/>
          <w:szCs w:val="28"/>
        </w:rPr>
      </w:pPr>
    </w:p>
    <w:p w:rsidR="00FC7417" w:rsidRPr="00FC7417" w:rsidRDefault="00FC7417" w:rsidP="00DB0231">
      <w:pPr>
        <w:spacing w:after="0"/>
        <w:rPr>
          <w:rFonts w:ascii="Times New Roman" w:eastAsia="Times New Roman" w:hAnsi="Times New Roman" w:cs="Times New Roman"/>
          <w:color w:val="000000"/>
          <w:sz w:val="28"/>
          <w:szCs w:val="28"/>
          <w:lang w:eastAsia="ru-RU"/>
        </w:rPr>
      </w:pPr>
      <w:r w:rsidRPr="00FC7417">
        <w:rPr>
          <w:rFonts w:ascii="Times New Roman" w:eastAsia="Times New Roman" w:hAnsi="Times New Roman" w:cs="Times New Roman"/>
          <w:color w:val="000000"/>
          <w:sz w:val="28"/>
          <w:szCs w:val="28"/>
          <w:lang w:eastAsia="ru-RU"/>
        </w:rPr>
        <w:t>Основными принципами безотметочного обучения являются:</w:t>
      </w:r>
    </w:p>
    <w:p w:rsidR="00FC7417" w:rsidRPr="00DB0231" w:rsidRDefault="00FC7417" w:rsidP="00DB0231">
      <w:pPr>
        <w:pStyle w:val="a3"/>
        <w:numPr>
          <w:ilvl w:val="0"/>
          <w:numId w:val="2"/>
        </w:numPr>
        <w:spacing w:after="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содержательный  контроль  и оценка  строятся  на  критериальной основе. Критерии  должны  быть    однозначными   и  предельно  четкими;</w:t>
      </w:r>
    </w:p>
    <w:p w:rsidR="00FC7417" w:rsidRPr="00DB0231" w:rsidRDefault="00FC7417" w:rsidP="00DB0231">
      <w:pPr>
        <w:pStyle w:val="a3"/>
        <w:numPr>
          <w:ilvl w:val="0"/>
          <w:numId w:val="2"/>
        </w:numPr>
        <w:spacing w:after="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 xml:space="preserve">непрерывность – 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 </w:t>
      </w:r>
    </w:p>
    <w:p w:rsidR="00307232" w:rsidRPr="00DB0231" w:rsidRDefault="00FC7417" w:rsidP="00DB0231">
      <w:pPr>
        <w:pStyle w:val="a3"/>
        <w:numPr>
          <w:ilvl w:val="0"/>
          <w:numId w:val="2"/>
        </w:numPr>
        <w:spacing w:after="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 xml:space="preserve">сочетание  качественной  и количественной  составляющих   оценки:  качественная  составляющая  обеспечивает  всестороннее   видение  </w:t>
      </w:r>
      <w:r w:rsidR="00282662" w:rsidRPr="00DB0231">
        <w:rPr>
          <w:rFonts w:ascii="Times New Roman" w:eastAsia="Times New Roman" w:hAnsi="Times New Roman" w:cs="Times New Roman"/>
          <w:color w:val="000000"/>
          <w:sz w:val="28"/>
          <w:szCs w:val="28"/>
          <w:lang w:eastAsia="ru-RU"/>
        </w:rPr>
        <w:t xml:space="preserve">индивидуальных </w:t>
      </w:r>
      <w:r w:rsidRPr="00DB0231">
        <w:rPr>
          <w:rFonts w:ascii="Times New Roman" w:eastAsia="Times New Roman" w:hAnsi="Times New Roman" w:cs="Times New Roman"/>
          <w:color w:val="000000"/>
          <w:sz w:val="28"/>
          <w:szCs w:val="28"/>
          <w:lang w:eastAsia="ru-RU"/>
        </w:rPr>
        <w:t xml:space="preserve"> способностей </w:t>
      </w:r>
      <w:r w:rsidR="00282662" w:rsidRPr="00DB0231">
        <w:rPr>
          <w:rFonts w:ascii="Times New Roman" w:eastAsia="Times New Roman" w:hAnsi="Times New Roman" w:cs="Times New Roman"/>
          <w:color w:val="000000"/>
          <w:sz w:val="28"/>
          <w:szCs w:val="28"/>
          <w:lang w:eastAsia="ru-RU"/>
        </w:rPr>
        <w:t>и особенностей</w:t>
      </w:r>
      <w:r w:rsidRPr="00DB0231">
        <w:rPr>
          <w:rFonts w:ascii="Times New Roman" w:eastAsia="Times New Roman" w:hAnsi="Times New Roman" w:cs="Times New Roman"/>
          <w:color w:val="000000"/>
          <w:sz w:val="28"/>
          <w:szCs w:val="28"/>
          <w:lang w:eastAsia="ru-RU"/>
        </w:rPr>
        <w:t xml:space="preserve"> учащихся</w:t>
      </w:r>
      <w:r w:rsidR="00282662" w:rsidRPr="00DB0231">
        <w:rPr>
          <w:rFonts w:ascii="Times New Roman" w:eastAsia="Times New Roman" w:hAnsi="Times New Roman" w:cs="Times New Roman"/>
          <w:color w:val="000000"/>
          <w:sz w:val="28"/>
          <w:szCs w:val="28"/>
          <w:lang w:eastAsia="ru-RU"/>
        </w:rPr>
        <w:t xml:space="preserve">. </w:t>
      </w:r>
      <w:r w:rsidRPr="00DB0231">
        <w:rPr>
          <w:rFonts w:ascii="Times New Roman" w:eastAsia="Times New Roman" w:hAnsi="Times New Roman" w:cs="Times New Roman"/>
          <w:color w:val="000000"/>
          <w:sz w:val="28"/>
          <w:szCs w:val="28"/>
          <w:lang w:eastAsia="ru-RU"/>
        </w:rPr>
        <w:t>Количественная  составляющая  оценки   позволяет  выстроить   шкалу  индивид</w:t>
      </w:r>
      <w:r w:rsidR="00282662" w:rsidRPr="00DB0231">
        <w:rPr>
          <w:rFonts w:ascii="Times New Roman" w:eastAsia="Times New Roman" w:hAnsi="Times New Roman" w:cs="Times New Roman"/>
          <w:color w:val="000000"/>
          <w:sz w:val="28"/>
          <w:szCs w:val="28"/>
          <w:lang w:eastAsia="ru-RU"/>
        </w:rPr>
        <w:t xml:space="preserve">уальных  приращений  учащихся, т.е. </w:t>
      </w:r>
      <w:r w:rsidRPr="00DB0231">
        <w:rPr>
          <w:rFonts w:ascii="Times New Roman" w:eastAsia="Times New Roman" w:hAnsi="Times New Roman" w:cs="Times New Roman"/>
          <w:color w:val="000000"/>
          <w:sz w:val="28"/>
          <w:szCs w:val="28"/>
          <w:lang w:eastAsia="ru-RU"/>
        </w:rPr>
        <w:t>сравнивать   сегодняшние   достижения  ученика  с  его  же  успехами    некоторое  время  назад</w:t>
      </w:r>
      <w:r w:rsidR="00282662" w:rsidRPr="00DB0231">
        <w:rPr>
          <w:rFonts w:ascii="Times New Roman" w:eastAsia="Times New Roman" w:hAnsi="Times New Roman" w:cs="Times New Roman"/>
          <w:color w:val="000000"/>
          <w:sz w:val="28"/>
          <w:szCs w:val="28"/>
          <w:lang w:eastAsia="ru-RU"/>
        </w:rPr>
        <w:t xml:space="preserve">. </w:t>
      </w:r>
      <w:r w:rsidRPr="00DB0231">
        <w:rPr>
          <w:rFonts w:ascii="Times New Roman" w:eastAsia="Times New Roman" w:hAnsi="Times New Roman" w:cs="Times New Roman"/>
          <w:color w:val="000000"/>
          <w:sz w:val="28"/>
          <w:szCs w:val="28"/>
          <w:lang w:eastAsia="ru-RU"/>
        </w:rPr>
        <w:t>Сочетание   качественной  и   количественной    составляющих   оценки  дает  наиболее     полную  картину  динамики   развития  каждого    ученика  с  учетом   его  индивидуальных    способностей</w:t>
      </w:r>
      <w:r w:rsidR="00282662" w:rsidRPr="00DB0231">
        <w:rPr>
          <w:rFonts w:ascii="Times New Roman" w:eastAsia="Times New Roman" w:hAnsi="Times New Roman" w:cs="Times New Roman"/>
          <w:color w:val="000000"/>
          <w:sz w:val="28"/>
          <w:szCs w:val="28"/>
          <w:lang w:eastAsia="ru-RU"/>
        </w:rPr>
        <w:t>.</w:t>
      </w:r>
    </w:p>
    <w:p w:rsidR="00282662" w:rsidRPr="00DB0231" w:rsidRDefault="00282662" w:rsidP="00DB0231">
      <w:pPr>
        <w:pStyle w:val="a3"/>
        <w:numPr>
          <w:ilvl w:val="0"/>
          <w:numId w:val="2"/>
        </w:numPr>
        <w:spacing w:after="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Естественность   процесса  контроля   и  оценки – контроль  и оценка  должны  проводиться  в   естественных  для  учащихся  условиях,  снижающих  стресс  и   напряжение.</w:t>
      </w:r>
    </w:p>
    <w:p w:rsidR="00282662" w:rsidRPr="00DB0231" w:rsidRDefault="00282662" w:rsidP="00DB0231">
      <w:pPr>
        <w:pStyle w:val="a3"/>
        <w:numPr>
          <w:ilvl w:val="0"/>
          <w:numId w:val="2"/>
        </w:numPr>
        <w:spacing w:after="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Дифференцированный    подход  при  осуществлении  оценивающих  и   контролирующих    действий.</w:t>
      </w:r>
    </w:p>
    <w:p w:rsidR="00282662" w:rsidRPr="00DB0231" w:rsidRDefault="00282662" w:rsidP="00DB0231">
      <w:pPr>
        <w:pStyle w:val="a3"/>
        <w:numPr>
          <w:ilvl w:val="0"/>
          <w:numId w:val="2"/>
        </w:numPr>
        <w:spacing w:after="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Никакому  оцениванию   не   подлежат  темп   работы  ученика,  личностные    качества   школьников,  своеобразие  их   психических  процессов  (особенности памяти,  внимания,  мышления  и  т.д.).</w:t>
      </w:r>
    </w:p>
    <w:p w:rsidR="00282662" w:rsidRPr="00DB0231" w:rsidRDefault="00282662" w:rsidP="00DB0231">
      <w:pPr>
        <w:spacing w:after="0"/>
        <w:ind w:left="360"/>
        <w:rPr>
          <w:rFonts w:ascii="Times New Roman" w:eastAsia="Times New Roman" w:hAnsi="Times New Roman" w:cs="Times New Roman"/>
          <w:color w:val="000000"/>
          <w:sz w:val="28"/>
          <w:szCs w:val="28"/>
          <w:lang w:eastAsia="ru-RU"/>
        </w:rPr>
      </w:pPr>
    </w:p>
    <w:p w:rsidR="00962125" w:rsidRPr="00DB0231" w:rsidRDefault="00962125" w:rsidP="00DB0231">
      <w:pPr>
        <w:spacing w:after="0"/>
        <w:ind w:left="36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 xml:space="preserve">Необходим поиск принципиально иного подхода к оцениванию, который позволил бы устранить негативные моменты в обучении, способствовал бы </w:t>
      </w:r>
      <w:proofErr w:type="spellStart"/>
      <w:r w:rsidRPr="00DB0231">
        <w:rPr>
          <w:rFonts w:ascii="Times New Roman" w:eastAsia="Times New Roman" w:hAnsi="Times New Roman" w:cs="Times New Roman"/>
          <w:color w:val="000000"/>
          <w:sz w:val="28"/>
          <w:szCs w:val="28"/>
          <w:lang w:eastAsia="ru-RU"/>
        </w:rPr>
        <w:t>гуманизации</w:t>
      </w:r>
      <w:proofErr w:type="spellEnd"/>
      <w:r w:rsidRPr="00DB0231">
        <w:rPr>
          <w:rFonts w:ascii="Times New Roman" w:eastAsia="Times New Roman" w:hAnsi="Times New Roman" w:cs="Times New Roman"/>
          <w:color w:val="000000"/>
          <w:sz w:val="28"/>
          <w:szCs w:val="28"/>
          <w:lang w:eastAsia="ru-RU"/>
        </w:rPr>
        <w:t xml:space="preserve"> обучения, индивидуализации учебного процесса, </w:t>
      </w:r>
      <w:r w:rsidRPr="00DB0231">
        <w:rPr>
          <w:rFonts w:ascii="Times New Roman" w:eastAsia="Times New Roman" w:hAnsi="Times New Roman" w:cs="Times New Roman"/>
          <w:color w:val="000000"/>
          <w:sz w:val="28"/>
          <w:szCs w:val="28"/>
          <w:lang w:eastAsia="ru-RU"/>
        </w:rPr>
        <w:lastRenderedPageBreak/>
        <w:t>повышению учебной мотивации и учебной самостоятельности в обучении. С поиском таких форм и связано появление идеи безотметочного обучения.</w:t>
      </w:r>
    </w:p>
    <w:p w:rsidR="00962125" w:rsidRPr="00DB0231" w:rsidRDefault="00962125" w:rsidP="00DB0231">
      <w:pPr>
        <w:spacing w:after="0"/>
        <w:ind w:left="36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Было бы преждевременно говорить о том, что такая система оценивания разработана на уровне технологии. Вместе с тем учеными уже определены и сформулированы некоторые общие подходы к ее построению, в педагогической практике нарабатываются конкретные формы ее организации.</w:t>
      </w:r>
    </w:p>
    <w:p w:rsidR="00962125" w:rsidRPr="00DB0231" w:rsidRDefault="00962125" w:rsidP="00DB0231">
      <w:pPr>
        <w:spacing w:after="0"/>
        <w:ind w:left="360"/>
        <w:rPr>
          <w:rFonts w:ascii="Times New Roman" w:eastAsia="Times New Roman" w:hAnsi="Times New Roman" w:cs="Times New Roman"/>
          <w:color w:val="000000"/>
          <w:sz w:val="28"/>
          <w:szCs w:val="28"/>
          <w:lang w:eastAsia="ru-RU"/>
        </w:rPr>
      </w:pPr>
    </w:p>
    <w:p w:rsidR="00962125" w:rsidRPr="00DB0231" w:rsidRDefault="00962125" w:rsidP="00DB0231">
      <w:pPr>
        <w:spacing w:after="0"/>
        <w:ind w:left="36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В основе подходов к оцениванию при безотметочном обучении лежат следующие ключевые вопросы:</w:t>
      </w:r>
    </w:p>
    <w:p w:rsidR="00962125" w:rsidRPr="00DB0231" w:rsidRDefault="00962125" w:rsidP="00DB0231">
      <w:pPr>
        <w:spacing w:after="0"/>
        <w:ind w:left="36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 что оценивать (т.е. что именно подлежит оцениванию, а что оценивать не следует);</w:t>
      </w:r>
    </w:p>
    <w:p w:rsidR="00962125" w:rsidRPr="00DB0231" w:rsidRDefault="00962125" w:rsidP="00DB0231">
      <w:pPr>
        <w:spacing w:after="0"/>
        <w:ind w:left="36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 как оценивать (т.е. какими средствами должно фиксироваться то, что оценивается);</w:t>
      </w:r>
    </w:p>
    <w:p w:rsidR="00962125" w:rsidRPr="00DB0231" w:rsidRDefault="00962125" w:rsidP="00DB0231">
      <w:pPr>
        <w:spacing w:after="0"/>
        <w:ind w:left="36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 каким образом оценивать (т.е. какова должна быть сама процедура оценивания, этапы ее осуществления);</w:t>
      </w:r>
    </w:p>
    <w:p w:rsidR="00962125" w:rsidRPr="00DB0231" w:rsidRDefault="00962125" w:rsidP="00DB0231">
      <w:pPr>
        <w:spacing w:after="0"/>
        <w:ind w:left="360"/>
        <w:rPr>
          <w:rFonts w:ascii="Times New Roman" w:eastAsia="Times New Roman" w:hAnsi="Times New Roman" w:cs="Times New Roman"/>
          <w:color w:val="000000"/>
          <w:sz w:val="28"/>
          <w:szCs w:val="28"/>
          <w:lang w:eastAsia="ru-RU"/>
        </w:rPr>
      </w:pPr>
      <w:r w:rsidRPr="00DB0231">
        <w:rPr>
          <w:rFonts w:ascii="Times New Roman" w:eastAsia="Times New Roman" w:hAnsi="Times New Roman" w:cs="Times New Roman"/>
          <w:color w:val="000000"/>
          <w:sz w:val="28"/>
          <w:szCs w:val="28"/>
          <w:lang w:eastAsia="ru-RU"/>
        </w:rPr>
        <w:t xml:space="preserve">- что нужно учитывать при таком оценивании (т.е. каковы необходимые педагогические условия эффективности </w:t>
      </w:r>
      <w:proofErr w:type="spellStart"/>
      <w:r w:rsidRPr="00DB0231">
        <w:rPr>
          <w:rFonts w:ascii="Times New Roman" w:eastAsia="Times New Roman" w:hAnsi="Times New Roman" w:cs="Times New Roman"/>
          <w:color w:val="000000"/>
          <w:sz w:val="28"/>
          <w:szCs w:val="28"/>
          <w:lang w:eastAsia="ru-RU"/>
        </w:rPr>
        <w:t>безотметочной</w:t>
      </w:r>
      <w:proofErr w:type="spellEnd"/>
      <w:r w:rsidRPr="00DB0231">
        <w:rPr>
          <w:rFonts w:ascii="Times New Roman" w:eastAsia="Times New Roman" w:hAnsi="Times New Roman" w:cs="Times New Roman"/>
          <w:color w:val="000000"/>
          <w:sz w:val="28"/>
          <w:szCs w:val="28"/>
          <w:lang w:eastAsia="ru-RU"/>
        </w:rPr>
        <w:t xml:space="preserve"> системы оценивания).</w:t>
      </w:r>
    </w:p>
    <w:p w:rsidR="00962125" w:rsidRPr="00DB0231" w:rsidRDefault="00962125" w:rsidP="00DB0231">
      <w:pPr>
        <w:spacing w:after="0"/>
        <w:ind w:left="360"/>
        <w:rPr>
          <w:rFonts w:ascii="Times New Roman" w:eastAsia="Times New Roman" w:hAnsi="Times New Roman" w:cs="Times New Roman"/>
          <w:color w:val="000000"/>
          <w:sz w:val="28"/>
          <w:szCs w:val="28"/>
          <w:lang w:eastAsia="ru-RU"/>
        </w:rPr>
      </w:pPr>
    </w:p>
    <w:p w:rsidR="00897FC0" w:rsidRPr="00DB0231" w:rsidRDefault="00897FC0" w:rsidP="00DB0231">
      <w:pPr>
        <w:spacing w:after="0"/>
        <w:jc w:val="center"/>
        <w:rPr>
          <w:rFonts w:ascii="Times New Roman" w:hAnsi="Times New Roman" w:cs="Times New Roman"/>
          <w:sz w:val="28"/>
          <w:szCs w:val="28"/>
        </w:rPr>
      </w:pPr>
      <w:r w:rsidRPr="00DB0231">
        <w:rPr>
          <w:rFonts w:ascii="Times New Roman" w:hAnsi="Times New Roman" w:cs="Times New Roman"/>
          <w:sz w:val="28"/>
          <w:szCs w:val="28"/>
        </w:rPr>
        <w:t xml:space="preserve">Об этапах введения новой </w:t>
      </w:r>
      <w:proofErr w:type="spellStart"/>
      <w:r w:rsidRPr="00DB0231">
        <w:rPr>
          <w:rFonts w:ascii="Times New Roman" w:hAnsi="Times New Roman" w:cs="Times New Roman"/>
          <w:sz w:val="28"/>
          <w:szCs w:val="28"/>
        </w:rPr>
        <w:t>безотметочной</w:t>
      </w:r>
      <w:proofErr w:type="spellEnd"/>
      <w:r w:rsidRPr="00DB0231">
        <w:rPr>
          <w:rFonts w:ascii="Times New Roman" w:hAnsi="Times New Roman" w:cs="Times New Roman"/>
          <w:sz w:val="28"/>
          <w:szCs w:val="28"/>
        </w:rPr>
        <w:t xml:space="preserve"> системы оценивания в</w:t>
      </w:r>
      <w:r w:rsidR="005447B0" w:rsidRPr="00DB0231">
        <w:rPr>
          <w:rFonts w:ascii="Times New Roman" w:hAnsi="Times New Roman" w:cs="Times New Roman"/>
          <w:sz w:val="28"/>
          <w:szCs w:val="28"/>
        </w:rPr>
        <w:t xml:space="preserve"> общеобразовательном учреждении:</w:t>
      </w:r>
    </w:p>
    <w:p w:rsidR="00897FC0" w:rsidRPr="00DB0231" w:rsidRDefault="00897FC0" w:rsidP="00DB0231">
      <w:pPr>
        <w:spacing w:after="0"/>
        <w:rPr>
          <w:rFonts w:ascii="Times New Roman" w:hAnsi="Times New Roman" w:cs="Times New Roman"/>
          <w:sz w:val="28"/>
          <w:szCs w:val="28"/>
        </w:rPr>
      </w:pPr>
      <w:r w:rsidRPr="00DB0231">
        <w:rPr>
          <w:rFonts w:ascii="Times New Roman" w:hAnsi="Times New Roman" w:cs="Times New Roman"/>
          <w:sz w:val="28"/>
          <w:szCs w:val="28"/>
        </w:rPr>
        <w:t>Этап 1 - принятие школой единой "оценочной политики"</w:t>
      </w:r>
    </w:p>
    <w:p w:rsidR="00897FC0" w:rsidRPr="00DB0231" w:rsidRDefault="00897FC0" w:rsidP="00DB0231">
      <w:pPr>
        <w:spacing w:after="0"/>
        <w:rPr>
          <w:rFonts w:ascii="Times New Roman" w:hAnsi="Times New Roman" w:cs="Times New Roman"/>
          <w:sz w:val="28"/>
          <w:szCs w:val="28"/>
        </w:rPr>
      </w:pPr>
      <w:r w:rsidRPr="00DB0231">
        <w:rPr>
          <w:rFonts w:ascii="Times New Roman" w:hAnsi="Times New Roman" w:cs="Times New Roman"/>
          <w:sz w:val="28"/>
          <w:szCs w:val="28"/>
        </w:rPr>
        <w:t>Исходной точкой принятия образовательным учреждением единой "оценочной политики" и курса на реализацию идеи безотметочного обучения во многих школах может стать "Положение о безотметочном обучении". В этом школьном документе могут быть прописаны все условия, средства, методы и формы оценивания, используемые в учебно-воспитательном процессе. Там же могут быть отражены особые формы ведения школьной документации (классных журналов, дневников учащихся, формы административного школьного контроля работы учителей), которые, как уже отмечалось, должны быть результатом договора.</w:t>
      </w:r>
    </w:p>
    <w:p w:rsidR="00897FC0" w:rsidRPr="00DB0231" w:rsidRDefault="00897FC0" w:rsidP="00DB0231">
      <w:pPr>
        <w:spacing w:after="0"/>
        <w:rPr>
          <w:rFonts w:ascii="Times New Roman" w:hAnsi="Times New Roman" w:cs="Times New Roman"/>
          <w:sz w:val="28"/>
          <w:szCs w:val="28"/>
        </w:rPr>
      </w:pPr>
      <w:r w:rsidRPr="00DB0231">
        <w:rPr>
          <w:rFonts w:ascii="Times New Roman" w:hAnsi="Times New Roman" w:cs="Times New Roman"/>
          <w:sz w:val="28"/>
          <w:szCs w:val="28"/>
        </w:rPr>
        <w:t>Этап 2 - работа методических объединений</w:t>
      </w:r>
    </w:p>
    <w:p w:rsidR="00897FC0" w:rsidRPr="00DB0231" w:rsidRDefault="005447B0" w:rsidP="00DB0231">
      <w:pPr>
        <w:spacing w:after="0"/>
        <w:rPr>
          <w:rFonts w:ascii="Times New Roman" w:hAnsi="Times New Roman" w:cs="Times New Roman"/>
          <w:sz w:val="28"/>
          <w:szCs w:val="28"/>
        </w:rPr>
      </w:pPr>
      <w:r w:rsidRPr="00DB0231">
        <w:rPr>
          <w:rFonts w:ascii="Times New Roman" w:hAnsi="Times New Roman" w:cs="Times New Roman"/>
          <w:sz w:val="28"/>
          <w:szCs w:val="28"/>
        </w:rPr>
        <w:t>Чтобы каждый учитель мог</w:t>
      </w:r>
      <w:r w:rsidR="00897FC0" w:rsidRPr="00DB0231">
        <w:rPr>
          <w:rFonts w:ascii="Times New Roman" w:hAnsi="Times New Roman" w:cs="Times New Roman"/>
          <w:sz w:val="28"/>
          <w:szCs w:val="28"/>
        </w:rPr>
        <w:t xml:space="preserve"> организовать качественный контроль, оценивание и анализ результатов деятельности учащихся, он должен четко понимать, какие результаты он должен получить к завершению каждого учебного цикла, каждой темы, каждого изучаемого раздела. С этой целью рекомендуется организовать специальную работу методических объединений. Ее цель - анализ содержания программ и четкое определение </w:t>
      </w:r>
      <w:r w:rsidR="00897FC0" w:rsidRPr="00DB0231">
        <w:rPr>
          <w:rFonts w:ascii="Times New Roman" w:hAnsi="Times New Roman" w:cs="Times New Roman"/>
          <w:sz w:val="28"/>
          <w:szCs w:val="28"/>
        </w:rPr>
        <w:lastRenderedPageBreak/>
        <w:t>тех знаний и умений, которые должны быть сформированы на конец учебного года, на конец четверти, на конец изучения каждого раздела. В результате по каждому предмету составляется четкое планирование с предполагаемыми итоговыми результатами для каждого содержательного блока программы и обозначением ожидаемых сроков усвоения этих блоков.</w:t>
      </w:r>
    </w:p>
    <w:p w:rsidR="00897FC0" w:rsidRPr="00DB0231" w:rsidRDefault="00897FC0" w:rsidP="00DB0231">
      <w:pPr>
        <w:spacing w:after="0"/>
        <w:rPr>
          <w:rFonts w:ascii="Times New Roman" w:hAnsi="Times New Roman" w:cs="Times New Roman"/>
          <w:sz w:val="28"/>
          <w:szCs w:val="28"/>
        </w:rPr>
      </w:pPr>
      <w:r w:rsidRPr="00DB0231">
        <w:rPr>
          <w:rFonts w:ascii="Times New Roman" w:hAnsi="Times New Roman" w:cs="Times New Roman"/>
          <w:sz w:val="28"/>
          <w:szCs w:val="28"/>
        </w:rPr>
        <w:t>Этап 3 - работа учителей в режиме безотметочного обучения</w:t>
      </w:r>
    </w:p>
    <w:p w:rsidR="005447B0" w:rsidRDefault="005447B0" w:rsidP="00DB0231">
      <w:pPr>
        <w:spacing w:after="0"/>
        <w:rPr>
          <w:rFonts w:ascii="Times New Roman" w:hAnsi="Times New Roman" w:cs="Times New Roman"/>
          <w:sz w:val="28"/>
          <w:szCs w:val="28"/>
        </w:rPr>
      </w:pPr>
      <w:r w:rsidRPr="00DB0231">
        <w:rPr>
          <w:rFonts w:ascii="Times New Roman" w:hAnsi="Times New Roman" w:cs="Times New Roman"/>
          <w:sz w:val="28"/>
          <w:szCs w:val="28"/>
        </w:rPr>
        <w:t>В начале изучения темы учителю желательно провести так называемую стартовую работу, цель которой - оценка начального уровня подготовки учащегося. Результат такой оценки можно фиксировать по-разному: с помощью определенного количества баллов за выполнение каждого задания; "дробью", которая фиксирует отношение правильно выполненного объема работы к общему объему заданий; в процентах и т.п. В дальнейшем сравнение результата стартовой работы с результатом в конце изучения раздела поможет учителю зафиксировать "прирост" в умениях каждого ученика.</w:t>
      </w:r>
    </w:p>
    <w:p w:rsidR="00DD56D6" w:rsidRDefault="00DD56D6" w:rsidP="00DB0231">
      <w:pPr>
        <w:spacing w:after="0"/>
        <w:rPr>
          <w:rFonts w:ascii="Times New Roman" w:hAnsi="Times New Roman" w:cs="Times New Roman"/>
          <w:sz w:val="28"/>
          <w:szCs w:val="28"/>
        </w:rPr>
      </w:pPr>
    </w:p>
    <w:p w:rsidR="00DD56D6" w:rsidRPr="00DB0231" w:rsidRDefault="00DD56D6" w:rsidP="00DB0231">
      <w:pPr>
        <w:spacing w:after="0"/>
        <w:rPr>
          <w:rFonts w:ascii="Times New Roman" w:hAnsi="Times New Roman" w:cs="Times New Roman"/>
          <w:sz w:val="28"/>
          <w:szCs w:val="28"/>
        </w:rPr>
      </w:pPr>
      <w:r w:rsidRPr="00DB0231">
        <w:rPr>
          <w:rFonts w:ascii="Times New Roman" w:hAnsi="Times New Roman" w:cs="Times New Roman"/>
          <w:sz w:val="28"/>
          <w:szCs w:val="28"/>
        </w:rPr>
        <w:t xml:space="preserve">Работая в рамках безотметочного обучения, </w:t>
      </w:r>
      <w:r>
        <w:rPr>
          <w:rFonts w:ascii="Times New Roman" w:hAnsi="Times New Roman" w:cs="Times New Roman"/>
          <w:sz w:val="28"/>
          <w:szCs w:val="28"/>
        </w:rPr>
        <w:t xml:space="preserve">учитель при оценивании </w:t>
      </w:r>
      <w:r w:rsidRPr="00DB0231">
        <w:rPr>
          <w:rFonts w:ascii="Times New Roman" w:hAnsi="Times New Roman" w:cs="Times New Roman"/>
          <w:sz w:val="28"/>
          <w:szCs w:val="28"/>
        </w:rPr>
        <w:t>достижений ученика не должен употреблять "заменителей" отметочной системы: "звездочек", "зайчиков", "черепашек" и т.п. При безотметочном обучении используются такие средства оценивания, которые, с одной стороны, позволяют зафиксировать индивидуальное продвижение каждого ребенка, с другой стороны, не провоцируют учителя на сравнение детей между собой, ранжирование учеников по их успеваемости. Это могут быть условные шкалы, на которых фиксируется результат выполненной работы по определенному критерию, различные формы графиков, таблиц, "Листов индивидуальных достижений", в которых отмечаются уровни учебных достижений ребенка по множеству параметров. Все эти формы фиксации оценивания являются личным достоянием ребенка и его родителей. Учитель не должен делать их предметом сравнения - недопустимо, например, вывешивать в классе так называемый "Экран успеваемости". Оценки не должны становиться причиной наказания или поощрения ребенка ни со стороны учителя, ни со стороны родителей.</w:t>
      </w:r>
    </w:p>
    <w:p w:rsidR="00DD56D6" w:rsidRDefault="005447B0" w:rsidP="00DB0231">
      <w:pPr>
        <w:spacing w:after="0"/>
        <w:rPr>
          <w:rFonts w:ascii="Times New Roman" w:hAnsi="Times New Roman" w:cs="Times New Roman"/>
          <w:sz w:val="28"/>
          <w:szCs w:val="28"/>
        </w:rPr>
      </w:pPr>
      <w:r w:rsidRPr="00DB0231">
        <w:rPr>
          <w:rFonts w:ascii="Times New Roman" w:hAnsi="Times New Roman" w:cs="Times New Roman"/>
          <w:sz w:val="28"/>
          <w:szCs w:val="28"/>
        </w:rPr>
        <w:t xml:space="preserve">Текущую оценку учебных достижений можно фиксировать с помощью особых условных шкал - "волшебных линеечек", напоминающих ребенку измерительный прибор (этот инструмент самооценки, предложенный Т. </w:t>
      </w:r>
      <w:proofErr w:type="spellStart"/>
      <w:r w:rsidRPr="00DB0231">
        <w:rPr>
          <w:rFonts w:ascii="Times New Roman" w:hAnsi="Times New Roman" w:cs="Times New Roman"/>
          <w:sz w:val="28"/>
          <w:szCs w:val="28"/>
        </w:rPr>
        <w:t>Дембо</w:t>
      </w:r>
      <w:proofErr w:type="spellEnd"/>
      <w:r w:rsidRPr="00DB0231">
        <w:rPr>
          <w:rFonts w:ascii="Times New Roman" w:hAnsi="Times New Roman" w:cs="Times New Roman"/>
          <w:sz w:val="28"/>
          <w:szCs w:val="28"/>
        </w:rPr>
        <w:t xml:space="preserve"> и С. Рубинштейном, широко используется </w:t>
      </w:r>
      <w:r w:rsidR="00956CF0" w:rsidRPr="00DB0231">
        <w:rPr>
          <w:rFonts w:ascii="Times New Roman" w:hAnsi="Times New Roman" w:cs="Times New Roman"/>
          <w:sz w:val="28"/>
          <w:szCs w:val="28"/>
        </w:rPr>
        <w:t xml:space="preserve">в психологической диагностике). </w:t>
      </w:r>
      <w:r w:rsidRPr="00DB0231">
        <w:rPr>
          <w:rFonts w:ascii="Times New Roman" w:hAnsi="Times New Roman" w:cs="Times New Roman"/>
          <w:sz w:val="28"/>
          <w:szCs w:val="28"/>
        </w:rPr>
        <w:t>С помощью линеечки можно измерить все, что угодн</w:t>
      </w:r>
      <w:r w:rsidR="00DB0231" w:rsidRPr="00DB0231">
        <w:rPr>
          <w:rFonts w:ascii="Times New Roman" w:hAnsi="Times New Roman" w:cs="Times New Roman"/>
          <w:sz w:val="28"/>
          <w:szCs w:val="28"/>
        </w:rPr>
        <w:t>о. Например, учитель объясняет детям</w:t>
      </w:r>
      <w:r w:rsidRPr="00DB0231">
        <w:rPr>
          <w:rFonts w:ascii="Times New Roman" w:hAnsi="Times New Roman" w:cs="Times New Roman"/>
          <w:sz w:val="28"/>
          <w:szCs w:val="28"/>
        </w:rPr>
        <w:t xml:space="preserve">, что на самом верху "линеечки" может поставить "крестик" тот ребенок, который все слова в диктанте написал отдельно, в самом низу этой линеечки - тот, кто все слова написал слитно. </w:t>
      </w:r>
      <w:r w:rsidRPr="00DB0231">
        <w:rPr>
          <w:rFonts w:ascii="Times New Roman" w:hAnsi="Times New Roman" w:cs="Times New Roman"/>
          <w:sz w:val="28"/>
          <w:szCs w:val="28"/>
        </w:rPr>
        <w:lastRenderedPageBreak/>
        <w:t>Таким образом, ребенок ставит "крестик" на условной шкале в соответствии с тем местом, которое занимает данный результат между самым лучшим и самым худшим результатами по выбранному критерию. Затем учитель ставит свой "крестик" на той же "линеечке". Такая форма оценивания удобна для письменных работ учащихся. Принципиальное отличие "волшебных линеечек" от стандартных отметок в том, что они, благодаря своей исключительной условности, не подлежат никакой статистике, их нельзя накопить, сделав предметом сравнения, почти невозможно перевест</w:t>
      </w:r>
      <w:r w:rsidR="00956CF0" w:rsidRPr="00DB0231">
        <w:rPr>
          <w:rFonts w:ascii="Times New Roman" w:hAnsi="Times New Roman" w:cs="Times New Roman"/>
          <w:sz w:val="28"/>
          <w:szCs w:val="28"/>
        </w:rPr>
        <w:t xml:space="preserve">и на язык традиционных отметок. </w:t>
      </w:r>
      <w:r w:rsidRPr="00DB0231">
        <w:rPr>
          <w:rFonts w:ascii="Times New Roman" w:hAnsi="Times New Roman" w:cs="Times New Roman"/>
          <w:sz w:val="28"/>
          <w:szCs w:val="28"/>
        </w:rPr>
        <w:t>Можно оценивать промежуточные результаты обучения и с помощью любого другого подобного условного измерителя</w:t>
      </w:r>
      <w:r w:rsidR="00956CF0" w:rsidRPr="00DB0231">
        <w:rPr>
          <w:rFonts w:ascii="Times New Roman" w:hAnsi="Times New Roman" w:cs="Times New Roman"/>
          <w:sz w:val="28"/>
          <w:szCs w:val="28"/>
        </w:rPr>
        <w:t>. Еще одним средством предъявления достижений ученика для их оценки является "Портфель достижений</w:t>
      </w:r>
      <w:r w:rsidR="00DB0231" w:rsidRPr="00DB0231">
        <w:rPr>
          <w:rFonts w:ascii="Times New Roman" w:hAnsi="Times New Roman" w:cs="Times New Roman"/>
          <w:sz w:val="28"/>
          <w:szCs w:val="28"/>
        </w:rPr>
        <w:t xml:space="preserve"> </w:t>
      </w:r>
      <w:r w:rsidR="00956CF0" w:rsidRPr="00DB0231">
        <w:rPr>
          <w:rFonts w:ascii="Times New Roman" w:hAnsi="Times New Roman" w:cs="Times New Roman"/>
          <w:sz w:val="28"/>
          <w:szCs w:val="28"/>
        </w:rPr>
        <w:t>". Он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w:t>
      </w:r>
      <w:r w:rsidR="00DB0231" w:rsidRPr="00DB0231">
        <w:rPr>
          <w:rFonts w:ascii="Times New Roman" w:hAnsi="Times New Roman" w:cs="Times New Roman"/>
          <w:sz w:val="28"/>
          <w:szCs w:val="28"/>
        </w:rPr>
        <w:t xml:space="preserve">. </w:t>
      </w:r>
    </w:p>
    <w:p w:rsidR="00DB0231" w:rsidRPr="00DB0231" w:rsidRDefault="00DB0231" w:rsidP="00DB0231">
      <w:pPr>
        <w:spacing w:after="0"/>
        <w:rPr>
          <w:rFonts w:ascii="Times New Roman" w:hAnsi="Times New Roman" w:cs="Times New Roman"/>
          <w:sz w:val="28"/>
          <w:szCs w:val="28"/>
        </w:rPr>
      </w:pPr>
      <w:r w:rsidRPr="00DB0231">
        <w:rPr>
          <w:rFonts w:ascii="Times New Roman" w:hAnsi="Times New Roman" w:cs="Times New Roman"/>
          <w:sz w:val="28"/>
          <w:szCs w:val="28"/>
        </w:rPr>
        <w:t>При отборе образцов работ учеников учителю следует задуматься над следующими вопросами:</w:t>
      </w:r>
    </w:p>
    <w:p w:rsidR="00DB0231" w:rsidRPr="00DB0231" w:rsidRDefault="00DB0231" w:rsidP="00DB0231">
      <w:pPr>
        <w:spacing w:after="0"/>
        <w:rPr>
          <w:rFonts w:ascii="Times New Roman" w:hAnsi="Times New Roman" w:cs="Times New Roman"/>
          <w:sz w:val="28"/>
          <w:szCs w:val="28"/>
        </w:rPr>
      </w:pPr>
      <w:r w:rsidRPr="00DB0231">
        <w:rPr>
          <w:rFonts w:ascii="Times New Roman" w:hAnsi="Times New Roman" w:cs="Times New Roman"/>
          <w:sz w:val="28"/>
          <w:szCs w:val="28"/>
        </w:rPr>
        <w:t>- что считать хорошим показателем для этого конкретного ученика;</w:t>
      </w:r>
    </w:p>
    <w:p w:rsidR="00DB0231" w:rsidRPr="00DB0231" w:rsidRDefault="00DB0231" w:rsidP="00DB0231">
      <w:pPr>
        <w:spacing w:after="0"/>
        <w:rPr>
          <w:rFonts w:ascii="Times New Roman" w:hAnsi="Times New Roman" w:cs="Times New Roman"/>
          <w:sz w:val="28"/>
          <w:szCs w:val="28"/>
        </w:rPr>
      </w:pPr>
      <w:r w:rsidRPr="00DB0231">
        <w:rPr>
          <w:rFonts w:ascii="Times New Roman" w:hAnsi="Times New Roman" w:cs="Times New Roman"/>
          <w:sz w:val="28"/>
          <w:szCs w:val="28"/>
        </w:rPr>
        <w:t>- какие качества, свидетельствующие о развитии ребенка и его прогрессе в учебе, продемонстрированы в данном образце;</w:t>
      </w:r>
    </w:p>
    <w:p w:rsidR="00DB0231" w:rsidRPr="00DB0231" w:rsidRDefault="00DB0231" w:rsidP="00DB0231">
      <w:pPr>
        <w:spacing w:after="0"/>
        <w:rPr>
          <w:rFonts w:ascii="Times New Roman" w:hAnsi="Times New Roman" w:cs="Times New Roman"/>
          <w:sz w:val="28"/>
          <w:szCs w:val="28"/>
        </w:rPr>
      </w:pPr>
      <w:r w:rsidRPr="00DB0231">
        <w:rPr>
          <w:rFonts w:ascii="Times New Roman" w:hAnsi="Times New Roman" w:cs="Times New Roman"/>
          <w:sz w:val="28"/>
          <w:szCs w:val="28"/>
        </w:rPr>
        <w:t>- как этот образец работы ученика соотносится с другими образцами из его "портфеля".</w:t>
      </w:r>
    </w:p>
    <w:p w:rsidR="005447B0" w:rsidRPr="00DB0231" w:rsidRDefault="00DB0231" w:rsidP="00DB0231">
      <w:pPr>
        <w:spacing w:after="0"/>
        <w:rPr>
          <w:rFonts w:ascii="Times New Roman" w:hAnsi="Times New Roman" w:cs="Times New Roman"/>
          <w:sz w:val="28"/>
          <w:szCs w:val="28"/>
        </w:rPr>
      </w:pPr>
      <w:r w:rsidRPr="00DB0231">
        <w:rPr>
          <w:rFonts w:ascii="Times New Roman" w:hAnsi="Times New Roman" w:cs="Times New Roman"/>
          <w:sz w:val="28"/>
          <w:szCs w:val="28"/>
        </w:rPr>
        <w:t xml:space="preserve">Умелое использование "Портфеля достижений ученика" предоставляет учителю богатую информацию об индивидуальном развитии ребенка и способствует участию детей в оценке своей собственной работы.  </w:t>
      </w:r>
      <w:r w:rsidR="005447B0" w:rsidRPr="00DB0231">
        <w:rPr>
          <w:rFonts w:ascii="Times New Roman" w:hAnsi="Times New Roman" w:cs="Times New Roman"/>
          <w:sz w:val="28"/>
          <w:szCs w:val="28"/>
        </w:rPr>
        <w:t>Главное, чтобы эти формы фиксации были трудно переводимы в стандартные отметки, не могли суммироваться и накапливаться, не оставляли возможности сравнивать детей между собой. Разумеется, любые изобретенные учителем формы оценивания должны использоваться с соблюдением тех "Правил оценочной безопасности", которые выработаны педагогическим коллективом.</w:t>
      </w:r>
      <w:r w:rsidR="00956CF0" w:rsidRPr="00DB0231">
        <w:rPr>
          <w:rFonts w:ascii="Times New Roman" w:hAnsi="Times New Roman" w:cs="Times New Roman"/>
          <w:sz w:val="28"/>
          <w:szCs w:val="28"/>
        </w:rPr>
        <w:t xml:space="preserve"> </w:t>
      </w:r>
      <w:r w:rsidRPr="00DB0231">
        <w:rPr>
          <w:rFonts w:ascii="Times New Roman" w:hAnsi="Times New Roman" w:cs="Times New Roman"/>
          <w:sz w:val="28"/>
          <w:szCs w:val="28"/>
        </w:rPr>
        <w:t xml:space="preserve"> </w:t>
      </w:r>
      <w:r w:rsidR="005447B0" w:rsidRPr="00DB0231">
        <w:rPr>
          <w:rFonts w:ascii="Times New Roman" w:hAnsi="Times New Roman" w:cs="Times New Roman"/>
          <w:sz w:val="28"/>
          <w:szCs w:val="28"/>
        </w:rPr>
        <w:t>Текущие оценки, фиксирующие продвижение младших школьников в освоении всех умений, необходимых для формируемых навыков, можно также заносить в специальный "Лист индивидуальных достижений", который полезно завести для каждого ребенка. Освоенные навыки дети и учитель могут отмечать в нем с помощью каких-либо значков или, например,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w:t>
      </w:r>
    </w:p>
    <w:p w:rsidR="00DD56D6" w:rsidRPr="00DB0231" w:rsidRDefault="00DD56D6">
      <w:pPr>
        <w:spacing w:after="0"/>
        <w:rPr>
          <w:rFonts w:ascii="Times New Roman" w:hAnsi="Times New Roman" w:cs="Times New Roman"/>
          <w:sz w:val="28"/>
          <w:szCs w:val="28"/>
        </w:rPr>
      </w:pPr>
    </w:p>
    <w:sectPr w:rsidR="00DD56D6" w:rsidRPr="00DB0231" w:rsidSect="00DD56D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2420F"/>
    <w:multiLevelType w:val="multilevel"/>
    <w:tmpl w:val="EF3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9368CF"/>
    <w:multiLevelType w:val="hybridMultilevel"/>
    <w:tmpl w:val="45E83440"/>
    <w:lvl w:ilvl="0" w:tplc="34261EC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E0"/>
    <w:rsid w:val="000658C0"/>
    <w:rsid w:val="00282662"/>
    <w:rsid w:val="00307232"/>
    <w:rsid w:val="003659C8"/>
    <w:rsid w:val="004C5B61"/>
    <w:rsid w:val="005447B0"/>
    <w:rsid w:val="00897FC0"/>
    <w:rsid w:val="00956CF0"/>
    <w:rsid w:val="00962125"/>
    <w:rsid w:val="009A060C"/>
    <w:rsid w:val="00C14323"/>
    <w:rsid w:val="00C2514B"/>
    <w:rsid w:val="00C52907"/>
    <w:rsid w:val="00CE4175"/>
    <w:rsid w:val="00DB0231"/>
    <w:rsid w:val="00DD56D6"/>
    <w:rsid w:val="00E257E0"/>
    <w:rsid w:val="00E35054"/>
    <w:rsid w:val="00F372C6"/>
    <w:rsid w:val="00FC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14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14323"/>
  </w:style>
  <w:style w:type="paragraph" w:customStyle="1" w:styleId="c4">
    <w:name w:val="c4"/>
    <w:basedOn w:val="a"/>
    <w:rsid w:val="00C14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C7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14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14323"/>
  </w:style>
  <w:style w:type="paragraph" w:customStyle="1" w:styleId="c4">
    <w:name w:val="c4"/>
    <w:basedOn w:val="a"/>
    <w:rsid w:val="00C14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C7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57772">
      <w:bodyDiv w:val="1"/>
      <w:marLeft w:val="0"/>
      <w:marRight w:val="0"/>
      <w:marTop w:val="0"/>
      <w:marBottom w:val="0"/>
      <w:divBdr>
        <w:top w:val="none" w:sz="0" w:space="0" w:color="auto"/>
        <w:left w:val="none" w:sz="0" w:space="0" w:color="auto"/>
        <w:bottom w:val="none" w:sz="0" w:space="0" w:color="auto"/>
        <w:right w:val="none" w:sz="0" w:space="0" w:color="auto"/>
      </w:divBdr>
    </w:div>
    <w:div w:id="21222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ThinkPad</cp:lastModifiedBy>
  <cp:revision>5</cp:revision>
  <dcterms:created xsi:type="dcterms:W3CDTF">2013-01-09T19:15:00Z</dcterms:created>
  <dcterms:modified xsi:type="dcterms:W3CDTF">2015-04-13T15:49:00Z</dcterms:modified>
</cp:coreProperties>
</file>