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80" w:rsidRPr="005D7911" w:rsidRDefault="00FD2C80" w:rsidP="00FD2C80">
      <w:pPr>
        <w:spacing w:line="360" w:lineRule="auto"/>
        <w:jc w:val="center"/>
        <w:rPr>
          <w:b/>
          <w:sz w:val="40"/>
          <w:szCs w:val="40"/>
        </w:rPr>
      </w:pPr>
      <w:r w:rsidRPr="005D7911">
        <w:rPr>
          <w:sz w:val="40"/>
          <w:szCs w:val="40"/>
        </w:rPr>
        <w:t xml:space="preserve">Классный час на тему </w:t>
      </w:r>
      <w:r w:rsidRPr="005D7911">
        <w:rPr>
          <w:b/>
          <w:sz w:val="40"/>
          <w:szCs w:val="40"/>
        </w:rPr>
        <w:t>«</w:t>
      </w:r>
      <w:r w:rsidR="006D4094">
        <w:rPr>
          <w:b/>
          <w:sz w:val="40"/>
          <w:szCs w:val="40"/>
        </w:rPr>
        <w:t>Движение – это жизнь</w:t>
      </w:r>
      <w:r w:rsidRPr="005D7911">
        <w:rPr>
          <w:b/>
          <w:sz w:val="40"/>
          <w:szCs w:val="40"/>
        </w:rPr>
        <w:t>»</w:t>
      </w:r>
    </w:p>
    <w:p w:rsidR="00FD2C80" w:rsidRPr="00C5068E" w:rsidRDefault="00FD2C80" w:rsidP="00FD2C80">
      <w:r w:rsidRPr="00C042AE">
        <w:rPr>
          <w:b/>
        </w:rPr>
        <w:t>Цель:</w:t>
      </w:r>
      <w:r w:rsidRPr="00C5068E">
        <w:t xml:space="preserve">   1. формировать у учащихся здоровый образ жизни.</w:t>
      </w:r>
    </w:p>
    <w:p w:rsidR="00FD2C80" w:rsidRPr="00C5068E" w:rsidRDefault="00FD2C80" w:rsidP="00FD2C80">
      <w:pPr>
        <w:autoSpaceDE w:val="0"/>
        <w:autoSpaceDN w:val="0"/>
        <w:adjustRightInd w:val="0"/>
        <w:ind w:firstLine="360"/>
        <w:jc w:val="both"/>
      </w:pPr>
      <w:r w:rsidRPr="00C5068E">
        <w:t xml:space="preserve">       2. приучать учащихся к здоровому образу жизни. </w:t>
      </w:r>
    </w:p>
    <w:p w:rsidR="00FD2C80" w:rsidRPr="00C5068E" w:rsidRDefault="00FD2C80" w:rsidP="005974A3">
      <w:pPr>
        <w:pStyle w:val="a3"/>
        <w:ind w:left="0" w:firstLine="0"/>
      </w:pPr>
      <w:r w:rsidRPr="00C5068E">
        <w:rPr>
          <w:b/>
          <w:bCs/>
        </w:rPr>
        <w:t>Задачи:</w:t>
      </w:r>
      <w:r w:rsidRPr="00C5068E">
        <w:t xml:space="preserve"> актуализировать и развить знания учащихся о здоровье и здоровом образе жизни; формировать навыки самостоятельного анализа и оценки предлагаемой информации; воспитывать активную жизненную позицию, ответственное отношение к своему здоровью.</w:t>
      </w:r>
    </w:p>
    <w:p w:rsidR="00FD2C80" w:rsidRPr="0012173A" w:rsidRDefault="00FD2C80" w:rsidP="00FD2C80">
      <w:pPr>
        <w:spacing w:before="80" w:after="100"/>
        <w:ind w:left="840"/>
        <w:jc w:val="both"/>
      </w:pPr>
      <w:r w:rsidRPr="0012173A">
        <w:rPr>
          <w:bCs/>
        </w:rPr>
        <w:t>“П</w:t>
      </w:r>
      <w:r w:rsidR="005974A3">
        <w:rPr>
          <w:bCs/>
        </w:rPr>
        <w:t>ервое богатство – это здоровье</w:t>
      </w:r>
      <w:r w:rsidRPr="0012173A">
        <w:rPr>
          <w:bCs/>
        </w:rPr>
        <w:t>”</w:t>
      </w:r>
      <w:r w:rsidR="005974A3">
        <w:rPr>
          <w:bCs/>
        </w:rPr>
        <w:t>.</w:t>
      </w:r>
      <w:r w:rsidRPr="0012173A">
        <w:rPr>
          <w:bCs/>
        </w:rPr>
        <w:t xml:space="preserve"> </w:t>
      </w:r>
    </w:p>
    <w:p w:rsidR="00FD2C80" w:rsidRPr="0012173A" w:rsidRDefault="00FD2C80" w:rsidP="00FD2C80">
      <w:pPr>
        <w:spacing w:before="80" w:after="100"/>
        <w:ind w:left="840"/>
        <w:jc w:val="both"/>
      </w:pPr>
      <w:r w:rsidRPr="0012173A">
        <w:rPr>
          <w:bCs/>
        </w:rPr>
        <w:t xml:space="preserve">                                                                   Р. </w:t>
      </w:r>
      <w:proofErr w:type="spellStart"/>
      <w:r w:rsidRPr="0012173A">
        <w:rPr>
          <w:bCs/>
        </w:rPr>
        <w:t>Эмерсон</w:t>
      </w:r>
      <w:proofErr w:type="spellEnd"/>
      <w:r w:rsidRPr="0012173A">
        <w:rPr>
          <w:bCs/>
        </w:rPr>
        <w:t>.</w:t>
      </w:r>
    </w:p>
    <w:p w:rsidR="00FD2C80" w:rsidRPr="0012173A" w:rsidRDefault="005974A3" w:rsidP="00FD2C80">
      <w:pPr>
        <w:spacing w:before="80" w:after="100"/>
        <w:ind w:left="840"/>
        <w:jc w:val="both"/>
      </w:pPr>
      <w:r>
        <w:rPr>
          <w:bCs/>
        </w:rPr>
        <w:t>“</w:t>
      </w:r>
      <w:r w:rsidR="00FD2C80" w:rsidRPr="0012173A">
        <w:rPr>
          <w:bCs/>
        </w:rPr>
        <w:t>Человек, которому некогда позаботиться о своем здоровье, подобен ремесленнику, которому некогда наточить с</w:t>
      </w:r>
      <w:r w:rsidR="008647D7">
        <w:rPr>
          <w:bCs/>
        </w:rPr>
        <w:t>вои инструменты</w:t>
      </w:r>
      <w:r w:rsidR="00FD2C80" w:rsidRPr="0012173A">
        <w:rPr>
          <w:bCs/>
        </w:rPr>
        <w:t>”</w:t>
      </w:r>
      <w:r w:rsidR="008647D7">
        <w:rPr>
          <w:bCs/>
        </w:rPr>
        <w:t>.</w:t>
      </w:r>
    </w:p>
    <w:p w:rsidR="00FD2C80" w:rsidRPr="0012173A" w:rsidRDefault="00FD2C80" w:rsidP="00FD2C80">
      <w:pPr>
        <w:spacing w:before="80" w:after="100"/>
        <w:ind w:left="840"/>
        <w:jc w:val="both"/>
      </w:pPr>
      <w:r w:rsidRPr="0012173A">
        <w:rPr>
          <w:bCs/>
        </w:rPr>
        <w:t>                                                                  И. Мюллер.</w:t>
      </w:r>
    </w:p>
    <w:p w:rsidR="0090788B" w:rsidRDefault="0090788B" w:rsidP="0090788B">
      <w:r>
        <w:t>Что же т</w:t>
      </w:r>
      <w:r w:rsidR="005974A3">
        <w:t>акое ЗОЖ (здоровый образ жизни)?</w:t>
      </w:r>
    </w:p>
    <w:p w:rsidR="0012173A" w:rsidRDefault="0012173A" w:rsidP="0090788B">
      <w:pPr>
        <w:rPr>
          <w:b/>
          <w:bCs/>
        </w:rPr>
      </w:pPr>
    </w:p>
    <w:p w:rsidR="0090788B" w:rsidRPr="002C7E07" w:rsidRDefault="0012173A" w:rsidP="0090788B">
      <w:pPr>
        <w:rPr>
          <w:b/>
          <w:bCs/>
        </w:rPr>
      </w:pPr>
      <w:r>
        <w:rPr>
          <w:b/>
          <w:bCs/>
        </w:rPr>
        <w:t>З</w:t>
      </w:r>
      <w:r w:rsidR="008647D7">
        <w:rPr>
          <w:b/>
          <w:bCs/>
        </w:rPr>
        <w:t>доровый образ жизни это</w:t>
      </w:r>
      <w:r w:rsidR="0090788B" w:rsidRPr="002C7E07">
        <w:rPr>
          <w:b/>
          <w:bCs/>
        </w:rPr>
        <w:t>:</w:t>
      </w:r>
    </w:p>
    <w:p w:rsidR="0090788B" w:rsidRPr="002C7E07" w:rsidRDefault="0090788B" w:rsidP="0090788B">
      <w:pPr>
        <w:rPr>
          <w:b/>
          <w:bCs/>
        </w:rPr>
      </w:pPr>
      <w:r w:rsidRPr="002C7E07">
        <w:rPr>
          <w:b/>
          <w:bCs/>
        </w:rPr>
        <w:t>-Бережное и внимательное отношение к себе</w:t>
      </w:r>
    </w:p>
    <w:p w:rsidR="0090788B" w:rsidRPr="002C7E07" w:rsidRDefault="0090788B" w:rsidP="0090788B">
      <w:pPr>
        <w:rPr>
          <w:b/>
          <w:bCs/>
        </w:rPr>
      </w:pPr>
      <w:r w:rsidRPr="002C7E07">
        <w:rPr>
          <w:b/>
          <w:bCs/>
        </w:rPr>
        <w:t>-Соблюдение режима  дня</w:t>
      </w:r>
    </w:p>
    <w:p w:rsidR="0090788B" w:rsidRPr="002C7E07" w:rsidRDefault="0090788B" w:rsidP="0090788B">
      <w:pPr>
        <w:rPr>
          <w:b/>
          <w:bCs/>
        </w:rPr>
      </w:pPr>
      <w:r w:rsidRPr="002C7E07">
        <w:rPr>
          <w:b/>
          <w:bCs/>
        </w:rPr>
        <w:t>-Занятие спортом</w:t>
      </w:r>
    </w:p>
    <w:p w:rsidR="0090788B" w:rsidRPr="002C7E07" w:rsidRDefault="0090788B" w:rsidP="0090788B">
      <w:pPr>
        <w:rPr>
          <w:b/>
          <w:bCs/>
        </w:rPr>
      </w:pPr>
      <w:r w:rsidRPr="002C7E07">
        <w:rPr>
          <w:b/>
          <w:bCs/>
        </w:rPr>
        <w:t>-Отказ от вредных привычек</w:t>
      </w:r>
    </w:p>
    <w:p w:rsidR="0090788B" w:rsidRPr="002C7E07" w:rsidRDefault="0090788B" w:rsidP="0090788B">
      <w:pPr>
        <w:rPr>
          <w:b/>
          <w:bCs/>
        </w:rPr>
      </w:pPr>
      <w:r w:rsidRPr="002C7E07">
        <w:rPr>
          <w:b/>
          <w:bCs/>
        </w:rPr>
        <w:t>-Профилактика у врачей.</w:t>
      </w:r>
    </w:p>
    <w:p w:rsidR="0090788B" w:rsidRPr="002C7E07" w:rsidRDefault="0090788B" w:rsidP="0090788B">
      <w:pPr>
        <w:rPr>
          <w:b/>
          <w:bCs/>
        </w:rPr>
      </w:pPr>
      <w:r w:rsidRPr="002C7E07">
        <w:rPr>
          <w:b/>
          <w:bCs/>
        </w:rPr>
        <w:t>-Соблюдение личной гигиены.</w:t>
      </w:r>
    </w:p>
    <w:p w:rsidR="00FD2C80" w:rsidRDefault="00FD2C80" w:rsidP="00FD2C80">
      <w:pPr>
        <w:rPr>
          <w:bCs/>
          <w:iCs/>
        </w:rPr>
      </w:pPr>
    </w:p>
    <w:p w:rsidR="00DB2DAF" w:rsidRDefault="00DB2DAF" w:rsidP="00FD2C80">
      <w:pPr>
        <w:rPr>
          <w:bCs/>
          <w:iCs/>
        </w:rPr>
      </w:pPr>
      <w:r>
        <w:rPr>
          <w:bCs/>
          <w:iCs/>
        </w:rPr>
        <w:t>Ребята, скажите, как вы думаете, какой фактор влияет больше остальных на здоровье человека?</w:t>
      </w:r>
    </w:p>
    <w:p w:rsidR="00DB2DAF" w:rsidRDefault="00DB2DAF" w:rsidP="00FD2C80">
      <w:pPr>
        <w:rPr>
          <w:bCs/>
          <w:iCs/>
        </w:rPr>
      </w:pPr>
      <w:r>
        <w:rPr>
          <w:bCs/>
          <w:iCs/>
        </w:rPr>
        <w:t>- физическая активность!</w:t>
      </w:r>
    </w:p>
    <w:p w:rsidR="00FD2C80" w:rsidRDefault="00FD2C80" w:rsidP="00FD2C80">
      <w:pPr>
        <w:rPr>
          <w:bCs/>
          <w:iCs/>
        </w:rPr>
      </w:pPr>
      <w:r w:rsidRPr="00C5068E">
        <w:rPr>
          <w:bCs/>
          <w:iCs/>
        </w:rPr>
        <w:t xml:space="preserve">Статистика: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</w:t>
      </w:r>
      <w:r w:rsidR="00BC1D84" w:rsidRPr="00C5068E">
        <w:rPr>
          <w:bCs/>
          <w:iCs/>
        </w:rPr>
        <w:t>здоровье</w:t>
      </w:r>
      <w:r w:rsidRPr="00C5068E">
        <w:rPr>
          <w:bCs/>
          <w:iCs/>
        </w:rPr>
        <w:t>.</w:t>
      </w:r>
    </w:p>
    <w:p w:rsidR="008647D7" w:rsidRPr="00FD2C80" w:rsidRDefault="008647D7" w:rsidP="008647D7">
      <w:pPr>
        <w:spacing w:before="100" w:beforeAutospacing="1" w:after="100" w:afterAutospacing="1"/>
      </w:pPr>
      <w:r w:rsidRPr="00FD2C80">
        <w:t>В нашем классе много ребят, которые занимаются в спортивных клубах и секциях. Среди них</w:t>
      </w:r>
      <w:r>
        <w:t>….</w:t>
      </w:r>
      <w:r w:rsidRPr="00FD2C80">
        <w:t xml:space="preserve">. </w:t>
      </w:r>
      <w:r w:rsidR="00DB2DAF">
        <w:t xml:space="preserve">Они </w:t>
      </w:r>
      <w:r w:rsidR="00AB73C3">
        <w:t xml:space="preserve"> расскажу</w:t>
      </w:r>
      <w:r w:rsidRPr="00FD2C80">
        <w:t>т нам о том, как спортивные занятия влияют на наш организм.</w:t>
      </w:r>
    </w:p>
    <w:p w:rsidR="00AB73C3" w:rsidRDefault="00AB73C3" w:rsidP="00AB73C3">
      <w:pPr>
        <w:spacing w:before="100" w:beforeAutospacing="1" w:after="100" w:afterAutospacing="1"/>
      </w:pPr>
      <w:r>
        <w:rPr>
          <w:b/>
          <w:bCs/>
        </w:rPr>
        <w:t>У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:</w:t>
      </w:r>
      <w:r w:rsidRPr="00AB73C3">
        <w:t xml:space="preserve"> </w:t>
      </w:r>
      <w:r>
        <w:t>развитие</w:t>
      </w:r>
      <w:r w:rsidRPr="00FD2C80">
        <w:t xml:space="preserve"> устойчивости организма к внешним влияниям, в том числе и заболеваниям инфекционного характера. </w:t>
      </w:r>
    </w:p>
    <w:p w:rsidR="00AB73C3" w:rsidRPr="00FD2C80" w:rsidRDefault="00AB73C3" w:rsidP="00AB73C3">
      <w:pPr>
        <w:spacing w:before="100" w:beforeAutospacing="1" w:after="100" w:afterAutospacing="1"/>
      </w:pPr>
      <w:r w:rsidRPr="00AB73C3">
        <w:rPr>
          <w:b/>
        </w:rPr>
        <w:t>У</w:t>
      </w:r>
      <w:proofErr w:type="gramStart"/>
      <w:r w:rsidRPr="00AB73C3">
        <w:rPr>
          <w:b/>
        </w:rPr>
        <w:t>2</w:t>
      </w:r>
      <w:proofErr w:type="gramEnd"/>
      <w:r>
        <w:t>:</w:t>
      </w:r>
      <w:r w:rsidRPr="00AB73C3">
        <w:t xml:space="preserve"> </w:t>
      </w:r>
      <w:r>
        <w:t>появление</w:t>
      </w:r>
      <w:r w:rsidRPr="00FD2C80">
        <w:t xml:space="preserve"> бодрости,</w:t>
      </w:r>
      <w:r>
        <w:t xml:space="preserve"> жизнерадостности, пробуждение</w:t>
      </w:r>
      <w:r w:rsidRPr="00FD2C80">
        <w:t xml:space="preserve"> энергии активности</w:t>
      </w:r>
    </w:p>
    <w:p w:rsidR="005974A3" w:rsidRDefault="00AB73C3" w:rsidP="005974A3">
      <w:pPr>
        <w:pStyle w:val="nospacing"/>
      </w:pPr>
      <w:r w:rsidRPr="00AB73C3">
        <w:rPr>
          <w:b/>
        </w:rPr>
        <w:t>У3:</w:t>
      </w:r>
      <w:r w:rsidR="005974A3" w:rsidRPr="007526AA">
        <w:t>Физическая активность улучшает работоспособность;</w:t>
      </w:r>
    </w:p>
    <w:p w:rsidR="00AB73C3" w:rsidRPr="007526AA" w:rsidRDefault="00AB73C3" w:rsidP="005974A3">
      <w:pPr>
        <w:pStyle w:val="nospacing"/>
      </w:pPr>
      <w:r w:rsidRPr="00AB73C3">
        <w:rPr>
          <w:b/>
        </w:rPr>
        <w:t>У</w:t>
      </w:r>
      <w:proofErr w:type="gramStart"/>
      <w:r w:rsidRPr="00AB73C3">
        <w:rPr>
          <w:b/>
        </w:rPr>
        <w:t>4</w:t>
      </w:r>
      <w:proofErr w:type="gramEnd"/>
      <w:r w:rsidRPr="00AB73C3">
        <w:rPr>
          <w:b/>
        </w:rPr>
        <w:t>:</w:t>
      </w:r>
      <w:r>
        <w:t xml:space="preserve"> помогает распределять время и организовывать себя; </w:t>
      </w:r>
    </w:p>
    <w:p w:rsidR="005974A3" w:rsidRPr="007526AA" w:rsidRDefault="00AB73C3" w:rsidP="005974A3">
      <w:pPr>
        <w:pStyle w:val="nospacing"/>
      </w:pPr>
      <w:r w:rsidRPr="00AB73C3">
        <w:rPr>
          <w:b/>
        </w:rPr>
        <w:t>У</w:t>
      </w:r>
      <w:r>
        <w:rPr>
          <w:b/>
        </w:rPr>
        <w:t>5</w:t>
      </w:r>
      <w:r>
        <w:t>:</w:t>
      </w:r>
      <w:r w:rsidR="005974A3" w:rsidRPr="007526AA">
        <w:t>Физическая активность улучшает настроение и помогает снизить стресс;</w:t>
      </w:r>
    </w:p>
    <w:p w:rsidR="005974A3" w:rsidRPr="007526AA" w:rsidRDefault="00AB73C3" w:rsidP="005974A3">
      <w:pPr>
        <w:pStyle w:val="nospacing"/>
      </w:pPr>
      <w:r>
        <w:rPr>
          <w:b/>
        </w:rPr>
        <w:t>У5</w:t>
      </w:r>
      <w:r w:rsidRPr="00AB73C3">
        <w:rPr>
          <w:b/>
        </w:rPr>
        <w:t>:</w:t>
      </w:r>
      <w:r w:rsidR="005974A3" w:rsidRPr="007526AA">
        <w:t xml:space="preserve"> помогает </w:t>
      </w:r>
      <w:r>
        <w:t>приводить мышцы в тонус и</w:t>
      </w:r>
      <w:r w:rsidR="005974A3" w:rsidRPr="007526AA">
        <w:t xml:space="preserve"> поддерживать идеальный вес;</w:t>
      </w:r>
    </w:p>
    <w:p w:rsidR="005974A3" w:rsidRDefault="00AB73C3" w:rsidP="005974A3">
      <w:pPr>
        <w:pStyle w:val="nospacing"/>
      </w:pPr>
      <w:r>
        <w:rPr>
          <w:b/>
        </w:rPr>
        <w:t>У</w:t>
      </w:r>
      <w:proofErr w:type="gramStart"/>
      <w:r>
        <w:rPr>
          <w:b/>
        </w:rPr>
        <w:t>7</w:t>
      </w:r>
      <w:proofErr w:type="gramEnd"/>
      <w:r w:rsidRPr="00AB73C3">
        <w:rPr>
          <w:b/>
        </w:rPr>
        <w:t>:</w:t>
      </w:r>
      <w:r>
        <w:t xml:space="preserve"> </w:t>
      </w:r>
      <w:r w:rsidR="005974A3" w:rsidRPr="007526AA">
        <w:t>Физическая активность увел</w:t>
      </w:r>
      <w:r w:rsidR="0056570C">
        <w:t xml:space="preserve">ичивает физические возможности; </w:t>
      </w:r>
    </w:p>
    <w:p w:rsidR="0056570C" w:rsidRDefault="0056570C" w:rsidP="005974A3">
      <w:pPr>
        <w:pStyle w:val="nospacing"/>
      </w:pPr>
      <w:r>
        <w:lastRenderedPageBreak/>
        <w:t>Но чем, же так вреден малоподвижный образ жизни? Вы можете сказать, что плохого в том, чтобы лежать на диване, или сидеть за компьютером? Мышцы же отдыхают.</w:t>
      </w:r>
    </w:p>
    <w:p w:rsidR="00C74929" w:rsidRPr="00AE2FCD" w:rsidRDefault="00C74929" w:rsidP="00C74929">
      <w:pPr>
        <w:ind w:firstLine="567"/>
        <w:jc w:val="both"/>
        <w:rPr>
          <w:u w:val="single"/>
        </w:rPr>
      </w:pPr>
      <w:r w:rsidRPr="00AE2FCD">
        <w:rPr>
          <w:b/>
          <w:bCs/>
          <w:u w:val="single"/>
        </w:rPr>
        <w:t>Основные вредные факторы, действующие на человека за компьютером</w:t>
      </w:r>
      <w:r w:rsidRPr="00AE2FCD">
        <w:rPr>
          <w:u w:val="single"/>
        </w:rPr>
        <w:t>:</w:t>
      </w:r>
    </w:p>
    <w:p w:rsidR="00C74929" w:rsidRPr="0014200D" w:rsidRDefault="00C74929" w:rsidP="00C74929">
      <w:pPr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</w:pPr>
      <w:r w:rsidRPr="0014200D">
        <w:t xml:space="preserve">сидячее положение в течение длительного времени; </w:t>
      </w:r>
    </w:p>
    <w:p w:rsidR="00C74929" w:rsidRPr="0014200D" w:rsidRDefault="00C74929" w:rsidP="00C74929">
      <w:pPr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</w:pPr>
      <w:r w:rsidRPr="0014200D">
        <w:t xml:space="preserve">воздействие электромагнитного излучения монитора; </w:t>
      </w:r>
    </w:p>
    <w:p w:rsidR="00C74929" w:rsidRPr="0014200D" w:rsidRDefault="00C74929" w:rsidP="00C74929">
      <w:pPr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</w:pPr>
      <w:r w:rsidRPr="0014200D">
        <w:t xml:space="preserve">утомление глаз, нагрузка на зрение; </w:t>
      </w:r>
    </w:p>
    <w:p w:rsidR="00C74929" w:rsidRPr="0014200D" w:rsidRDefault="00C74929" w:rsidP="00C74929">
      <w:pPr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</w:pPr>
      <w:r w:rsidRPr="0014200D">
        <w:t xml:space="preserve">перегрузка суставов кистей; </w:t>
      </w:r>
    </w:p>
    <w:p w:rsidR="006D4094" w:rsidRDefault="006D4094" w:rsidP="006D4094">
      <w:pPr>
        <w:pStyle w:val="a3"/>
        <w:spacing w:before="0" w:after="0"/>
        <w:ind w:right="0"/>
        <w:rPr>
          <w:b/>
          <w:bCs/>
        </w:rPr>
      </w:pPr>
    </w:p>
    <w:p w:rsidR="006D4094" w:rsidRPr="00AE2FCD" w:rsidRDefault="006D4094" w:rsidP="006D4094">
      <w:pPr>
        <w:pStyle w:val="a3"/>
        <w:spacing w:before="0" w:after="0"/>
        <w:ind w:left="0" w:right="0" w:firstLine="0"/>
      </w:pPr>
      <w:r w:rsidRPr="00AE2FCD">
        <w:rPr>
          <w:b/>
          <w:bCs/>
        </w:rPr>
        <w:t>Сидячее положение</w:t>
      </w:r>
      <w:r w:rsidRPr="00AE2FCD">
        <w:t>.</w:t>
      </w:r>
    </w:p>
    <w:p w:rsidR="006D4094" w:rsidRPr="00AE2FCD" w:rsidRDefault="006D4094" w:rsidP="006D4094">
      <w:pPr>
        <w:pStyle w:val="a3"/>
        <w:spacing w:before="0" w:after="0"/>
        <w:ind w:left="0" w:right="0" w:firstLine="0"/>
      </w:pPr>
      <w:r w:rsidRPr="00AE2FCD">
        <w:t xml:space="preserve">Казалось бы, за компьютером человек сидит в расслабленной позе, однако она является для организма вынужденной и неприятной: напряжены шея, мышцы головы, руки и плечи, отсюда </w:t>
      </w:r>
      <w:hyperlink r:id="rId5" w:history="1">
        <w:r w:rsidRPr="00AE2FCD">
          <w:rPr>
            <w:rStyle w:val="a4"/>
            <w:color w:val="auto"/>
            <w:u w:val="none"/>
          </w:rPr>
          <w:t>остеохондроз</w:t>
        </w:r>
      </w:hyperlink>
      <w:r w:rsidRPr="00AE2FCD">
        <w:t xml:space="preserve">, а у детей - сколиоз. Кроме того, малоподвижный образ жизни часто приводит к </w:t>
      </w:r>
      <w:hyperlink r:id="rId6" w:history="1">
        <w:r w:rsidRPr="00AE2FCD">
          <w:rPr>
            <w:rStyle w:val="a4"/>
            <w:color w:val="auto"/>
            <w:u w:val="none"/>
          </w:rPr>
          <w:t>ожирению</w:t>
        </w:r>
      </w:hyperlink>
      <w:r w:rsidRPr="00AE2FCD">
        <w:t xml:space="preserve">. </w:t>
      </w:r>
    </w:p>
    <w:p w:rsidR="00DD7571" w:rsidRDefault="00DD7571" w:rsidP="0029758C">
      <w:pPr>
        <w:pStyle w:val="nospacing"/>
        <w:numPr>
          <w:ilvl w:val="0"/>
          <w:numId w:val="4"/>
        </w:numPr>
      </w:pPr>
      <w:r w:rsidRPr="00E36585">
        <w:rPr>
          <w:b/>
        </w:rPr>
        <w:t>Гиподинамия</w:t>
      </w:r>
      <w:r w:rsidR="0029758C">
        <w:t xml:space="preserve"> – мышцы «голодают», заполняются </w:t>
      </w:r>
      <w:proofErr w:type="gramStart"/>
      <w:r w:rsidR="0029758C">
        <w:t>токсинами</w:t>
      </w:r>
      <w:proofErr w:type="gramEnd"/>
      <w:r w:rsidR="0029758C">
        <w:t xml:space="preserve"> и ощущается некий дискомфорт, который многие ошибочно списывают на усталость</w:t>
      </w:r>
    </w:p>
    <w:p w:rsidR="0056570C" w:rsidRDefault="006D4094" w:rsidP="0029758C">
      <w:pPr>
        <w:pStyle w:val="nospacing"/>
        <w:numPr>
          <w:ilvl w:val="0"/>
          <w:numId w:val="4"/>
        </w:numPr>
      </w:pPr>
      <w:r>
        <w:t>В</w:t>
      </w:r>
      <w:r w:rsidR="0056570C">
        <w:t xml:space="preserve"> сидячем положении нагрузка на позвоночник резко возрастает, до 50%, к тому же мало кто следит за </w:t>
      </w:r>
      <w:r w:rsidR="00C74929">
        <w:t>тем,</w:t>
      </w:r>
      <w:r w:rsidR="00F603EC">
        <w:t xml:space="preserve"> что</w:t>
      </w:r>
      <w:r w:rsidR="0056570C">
        <w:t>бы удерживать правильную осанку и позвоночник теряет свою естественную форму, что может привести к искривлению позвоночника</w:t>
      </w:r>
      <w:r w:rsidR="00BE5385">
        <w:t xml:space="preserve"> </w:t>
      </w:r>
      <w:r w:rsidR="0056570C">
        <w:t>(</w:t>
      </w:r>
      <w:hyperlink r:id="rId7" w:history="1">
        <w:r w:rsidR="0056570C">
          <w:rPr>
            <w:rStyle w:val="a4"/>
            <w:b/>
            <w:bCs/>
            <w:color w:val="009900"/>
          </w:rPr>
          <w:t>сколиоз</w:t>
        </w:r>
      </w:hyperlink>
      <w:r w:rsidR="0056570C">
        <w:t>), особенно этому заболеванию подвержены дети до 14 лет.</w:t>
      </w:r>
      <w:r w:rsidR="00BE5385" w:rsidRPr="00BE5385">
        <w:rPr>
          <w:color w:val="000000"/>
        </w:rPr>
        <w:t xml:space="preserve"> </w:t>
      </w:r>
      <w:r w:rsidR="00BE5385">
        <w:rPr>
          <w:rStyle w:val="a5"/>
          <w:color w:val="000000"/>
        </w:rPr>
        <w:t>Сколиоз</w:t>
      </w:r>
      <w:r w:rsidR="00BE5385">
        <w:rPr>
          <w:color w:val="000000"/>
        </w:rPr>
        <w:t xml:space="preserve"> (</w:t>
      </w:r>
      <w:r w:rsidR="00BE5385">
        <w:rPr>
          <w:color w:val="000000"/>
          <w:u w:val="single"/>
        </w:rPr>
        <w:t>греч</w:t>
      </w:r>
      <w:r w:rsidR="00BE5385">
        <w:rPr>
          <w:color w:val="000000"/>
        </w:rPr>
        <w:t>.«</w:t>
      </w:r>
      <w:proofErr w:type="spellStart"/>
      <w:r w:rsidR="00BE5385">
        <w:rPr>
          <w:color w:val="000000"/>
        </w:rPr>
        <w:t>scolios</w:t>
      </w:r>
      <w:proofErr w:type="spellEnd"/>
      <w:r w:rsidR="00BE5385">
        <w:rPr>
          <w:color w:val="000000"/>
        </w:rPr>
        <w:t>» - кривой)- стойкое боковое отклонение позвоночника от нормального выпрямленного положения.</w:t>
      </w:r>
    </w:p>
    <w:p w:rsidR="00DD7571" w:rsidRDefault="00DD7571" w:rsidP="0029758C">
      <w:pPr>
        <w:pStyle w:val="a3"/>
        <w:numPr>
          <w:ilvl w:val="0"/>
          <w:numId w:val="4"/>
        </w:numPr>
      </w:pPr>
      <w:r>
        <w:t>Остеохондроз является одной из самых распространенных заболеваний человечества, связанных с малоподвижным образом жизни (по статистике именно остеохондроз является причиной болей в спине в 80% случаев). Развитие остеохондроза связано с дегенерацией межпозвонковых дисков. Это связано резким увеличением нагрузки на позвоночник в сидячем положении, а также с общим снижением тонуса мышц. Развитие остеохондроза обычно начинается в школьном возрасте</w:t>
      </w:r>
      <w:r w:rsidR="00BE5385">
        <w:t xml:space="preserve">. </w:t>
      </w:r>
      <w:proofErr w:type="gramStart"/>
      <w:r w:rsidR="00BE5385">
        <w:t>(</w:t>
      </w:r>
      <w:r w:rsidR="00BE5385">
        <w:rPr>
          <w:rStyle w:val="a5"/>
          <w:color w:val="000000"/>
        </w:rPr>
        <w:t>Остеохондроз</w:t>
      </w:r>
      <w:r w:rsidR="00BE5385">
        <w:t xml:space="preserve"> – заболевание позвоночника, характеризующееся дегенерацией межпозвонкового диска.</w:t>
      </w:r>
      <w:proofErr w:type="gramEnd"/>
      <w:r w:rsidR="00BE5385" w:rsidRPr="00BE5385">
        <w:t xml:space="preserve"> Пораженная остеохондрозом хрящевая ткань дисков постепенно перерождается и превращается в подобие </w:t>
      </w:r>
      <w:proofErr w:type="gramStart"/>
      <w:r w:rsidR="00BE5385" w:rsidRPr="00BE5385">
        <w:t>костной</w:t>
      </w:r>
      <w:proofErr w:type="gramEnd"/>
      <w:r w:rsidR="00BE5385" w:rsidRPr="00BE5385">
        <w:t xml:space="preserve">. Затвердевший диск уменьшается в размерах, теряет свойства амортизатора между позвонками и начинает давить на нервные окончания, что и приводит к появлению болезненных </w:t>
      </w:r>
      <w:r w:rsidR="0029758C" w:rsidRPr="00BE5385">
        <w:t xml:space="preserve">ощущений. </w:t>
      </w:r>
      <w:proofErr w:type="gramStart"/>
      <w:r w:rsidR="0029758C" w:rsidRPr="00BE5385">
        <w:t>Начальная</w:t>
      </w:r>
      <w:r w:rsidR="00BE5385" w:rsidRPr="00BE5385">
        <w:t xml:space="preserve"> стадия остеохондроза чаще всего не проявляет себя какими-либо неприятными ощущениями в области позвоночника</w:t>
      </w:r>
      <w:r w:rsidR="00BE5385">
        <w:t>).</w:t>
      </w:r>
      <w:proofErr w:type="gramEnd"/>
    </w:p>
    <w:p w:rsidR="009E4A53" w:rsidRPr="00E36585" w:rsidRDefault="0029758C" w:rsidP="0029758C">
      <w:pPr>
        <w:pStyle w:val="a3"/>
        <w:numPr>
          <w:ilvl w:val="0"/>
          <w:numId w:val="4"/>
        </w:numPr>
        <w:rPr>
          <w:b/>
        </w:rPr>
      </w:pPr>
      <w:r w:rsidRPr="00E36585">
        <w:rPr>
          <w:b/>
        </w:rPr>
        <w:t>Лишний вес</w:t>
      </w:r>
    </w:p>
    <w:p w:rsidR="009E4A53" w:rsidRDefault="009E4A53" w:rsidP="00FD2C80">
      <w:pPr>
        <w:ind w:firstLine="567"/>
        <w:jc w:val="both"/>
        <w:rPr>
          <w:b/>
          <w:bCs/>
          <w:u w:val="single"/>
        </w:rPr>
      </w:pPr>
    </w:p>
    <w:p w:rsidR="00FD2C80" w:rsidRPr="00AE2FCD" w:rsidRDefault="006D4094" w:rsidP="006D4094">
      <w:pPr>
        <w:pStyle w:val="a3"/>
        <w:spacing w:before="0" w:after="0"/>
        <w:ind w:left="0" w:right="0" w:firstLine="0"/>
      </w:pPr>
      <w:r>
        <w:rPr>
          <w:b/>
          <w:bCs/>
        </w:rPr>
        <w:t>Э</w:t>
      </w:r>
      <w:r w:rsidR="00FD2C80" w:rsidRPr="00AE2FCD">
        <w:rPr>
          <w:b/>
          <w:bCs/>
        </w:rPr>
        <w:t>лектромагнитное излучение</w:t>
      </w:r>
      <w:r w:rsidR="00FD2C80" w:rsidRPr="00AE2FCD">
        <w:t>.</w:t>
      </w:r>
    </w:p>
    <w:p w:rsidR="00FD2C80" w:rsidRPr="00AE2FCD" w:rsidRDefault="00FD2C80" w:rsidP="00FD2C80">
      <w:pPr>
        <w:pStyle w:val="a3"/>
        <w:spacing w:before="0" w:after="0"/>
        <w:ind w:left="0" w:right="0" w:firstLine="567"/>
      </w:pPr>
      <w:r w:rsidRPr="00AE2FCD">
        <w:t xml:space="preserve">Современные </w:t>
      </w:r>
      <w:hyperlink r:id="rId8" w:history="1">
        <w:r w:rsidRPr="00AE2FCD">
          <w:rPr>
            <w:rStyle w:val="a4"/>
            <w:color w:val="auto"/>
            <w:u w:val="none"/>
          </w:rPr>
          <w:t>мониторы</w:t>
        </w:r>
      </w:hyperlink>
      <w:r w:rsidRPr="00AE2FCD">
        <w:t xml:space="preserve"> стали безопаснее для здоровья, но еще не полностью. А если на Вашем столе совсем старенький монитор, лучше держитесь от него подальше. </w:t>
      </w:r>
    </w:p>
    <w:p w:rsidR="00FD2C80" w:rsidRPr="00AE2FCD" w:rsidRDefault="00FD2C80" w:rsidP="00FD2C80">
      <w:pPr>
        <w:pStyle w:val="a3"/>
        <w:spacing w:before="0" w:after="0"/>
        <w:ind w:left="0" w:right="0" w:firstLine="567"/>
        <w:rPr>
          <w:b/>
          <w:bCs/>
        </w:rPr>
      </w:pPr>
    </w:p>
    <w:p w:rsidR="00FD2C80" w:rsidRPr="00AE2FCD" w:rsidRDefault="00FD2C80" w:rsidP="006D4094">
      <w:pPr>
        <w:pStyle w:val="a3"/>
        <w:spacing w:before="0" w:after="0"/>
        <w:ind w:left="0" w:right="0" w:firstLine="0"/>
      </w:pPr>
      <w:r w:rsidRPr="00AE2FCD">
        <w:rPr>
          <w:b/>
          <w:bCs/>
        </w:rPr>
        <w:t>Воздействие на зрение</w:t>
      </w:r>
      <w:r w:rsidRPr="00AE2FCD">
        <w:t>.</w:t>
      </w:r>
    </w:p>
    <w:p w:rsidR="00FD2C80" w:rsidRPr="00AE2FCD" w:rsidRDefault="00FD2C80" w:rsidP="00FD2C80">
      <w:pPr>
        <w:pStyle w:val="a3"/>
        <w:spacing w:before="0" w:after="0"/>
        <w:ind w:left="0" w:right="0" w:firstLine="567"/>
      </w:pPr>
      <w:r w:rsidRPr="00AE2FCD">
        <w:t xml:space="preserve">Глаза регистрируют самую мелкую вибрацию текста или картинки, а тем более мерцание экрана. Перегрузка глаз приводит к потере остроты </w:t>
      </w:r>
      <w:hyperlink r:id="rId9" w:history="1">
        <w:r w:rsidRPr="00AE2FCD">
          <w:rPr>
            <w:rStyle w:val="a4"/>
            <w:color w:val="auto"/>
            <w:u w:val="none"/>
          </w:rPr>
          <w:t>зрения</w:t>
        </w:r>
      </w:hyperlink>
      <w:r w:rsidRPr="00AE2FCD">
        <w:t xml:space="preserve">. Плохо сказываются на зрении неудачный подбор цвета, шрифтов, компоновки окон в используемых Вами программах, неправильное расположение экрана. </w:t>
      </w:r>
    </w:p>
    <w:p w:rsidR="006D4094" w:rsidRDefault="006D4094" w:rsidP="00FD2C80">
      <w:pPr>
        <w:shd w:val="clear" w:color="auto" w:fill="FFFFFF"/>
        <w:ind w:firstLine="709"/>
        <w:jc w:val="both"/>
      </w:pPr>
    </w:p>
    <w:p w:rsidR="006D4094" w:rsidRDefault="006D4094" w:rsidP="00FD2C80">
      <w:pPr>
        <w:shd w:val="clear" w:color="auto" w:fill="FFFFFF"/>
        <w:ind w:firstLine="709"/>
        <w:jc w:val="both"/>
      </w:pPr>
    </w:p>
    <w:p w:rsidR="00F603EC" w:rsidRDefault="00F603EC" w:rsidP="00FD2C80">
      <w:pPr>
        <w:shd w:val="clear" w:color="auto" w:fill="FFFFFF"/>
        <w:ind w:firstLine="709"/>
        <w:jc w:val="both"/>
      </w:pPr>
    </w:p>
    <w:p w:rsidR="00FD2C80" w:rsidRPr="00AE2FCD" w:rsidRDefault="00FD2C80" w:rsidP="00FD2C80">
      <w:pPr>
        <w:shd w:val="clear" w:color="auto" w:fill="FFFFFF"/>
        <w:ind w:firstLine="709"/>
        <w:jc w:val="both"/>
      </w:pPr>
      <w:r w:rsidRPr="00AE2FCD">
        <w:lastRenderedPageBreak/>
        <w:t>УПРАЖНЕНИЯ ДЛЯ ГЛАЗ</w:t>
      </w:r>
    </w:p>
    <w:p w:rsidR="00FD2C80" w:rsidRPr="00AE2FCD" w:rsidRDefault="00FD2C80" w:rsidP="00FD2C80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09"/>
        <w:jc w:val="both"/>
      </w:pPr>
      <w:r w:rsidRPr="00AE2FCD">
        <w:t>Зажмурьте глаза, потом откройте их. Повторить 5 раз.</w:t>
      </w:r>
    </w:p>
    <w:p w:rsidR="00FD2C80" w:rsidRPr="00AE2FCD" w:rsidRDefault="00FD2C80" w:rsidP="00FD2C80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09"/>
        <w:jc w:val="both"/>
      </w:pPr>
      <w:r w:rsidRPr="00AE2FCD">
        <w:t>Делайте круговые движения глазами. Повторить 10 раз.</w:t>
      </w:r>
    </w:p>
    <w:p w:rsidR="00FD2C80" w:rsidRPr="00AE2FCD" w:rsidRDefault="00FD2C80" w:rsidP="00FD2C80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09"/>
        <w:jc w:val="both"/>
      </w:pPr>
      <w:r w:rsidRPr="00AE2FCD">
        <w:t>«Напишите» глазами дату своего рож</w:t>
      </w:r>
      <w:r w:rsidRPr="00AE2FCD">
        <w:softHyphen/>
        <w:t>дения.</w:t>
      </w:r>
    </w:p>
    <w:p w:rsidR="00FD2C80" w:rsidRPr="00AE2FCD" w:rsidRDefault="00FD2C80" w:rsidP="00FD2C80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09"/>
        <w:jc w:val="both"/>
      </w:pPr>
      <w:r w:rsidRPr="00AE2FCD">
        <w:t>Вытяните вперед руку. Следите взгля</w:t>
      </w:r>
      <w:r w:rsidRPr="00AE2FCD">
        <w:softHyphen/>
        <w:t>дом за ногтем указательного пальца: мед</w:t>
      </w:r>
      <w:r w:rsidRPr="00AE2FCD">
        <w:softHyphen/>
        <w:t xml:space="preserve"> ленно приближайте его к кончику носа, а за</w:t>
      </w:r>
      <w:r w:rsidRPr="00AE2FCD">
        <w:softHyphen/>
        <w:t xml:space="preserve"> тем медленно отводите его обратно. 5 раз.</w:t>
      </w:r>
    </w:p>
    <w:p w:rsidR="00FD2C80" w:rsidRPr="00AE2FCD" w:rsidRDefault="00BC1D84" w:rsidP="00FD2C80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firstLine="709"/>
        <w:jc w:val="both"/>
      </w:pPr>
      <w:r>
        <w:t>Смотреть в окно вдаль в течение 1 ми</w:t>
      </w:r>
      <w:r>
        <w:softHyphen/>
      </w:r>
      <w:r w:rsidR="00FD2C80" w:rsidRPr="00AE2FCD">
        <w:t>нуты.</w:t>
      </w:r>
    </w:p>
    <w:p w:rsidR="006D4094" w:rsidRDefault="00FD2C80" w:rsidP="006D4094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firstLine="709"/>
        <w:jc w:val="both"/>
      </w:pPr>
      <w:r w:rsidRPr="00AE2FCD">
        <w:t>Быстро поморгать (1—2 мин.) (улучшается кровообращение глаза).</w:t>
      </w:r>
    </w:p>
    <w:p w:rsidR="006D4094" w:rsidRDefault="006D4094" w:rsidP="006D4094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</w:pPr>
    </w:p>
    <w:p w:rsidR="00FD2C80" w:rsidRPr="00AE2FCD" w:rsidRDefault="00FD2C80" w:rsidP="006D4094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</w:pPr>
      <w:r w:rsidRPr="006D4094">
        <w:rPr>
          <w:b/>
          <w:bCs/>
        </w:rPr>
        <w:t>Перегрузка суставов кистей рук</w:t>
      </w:r>
      <w:r w:rsidRPr="00AE2FCD">
        <w:t>.</w:t>
      </w:r>
    </w:p>
    <w:p w:rsidR="00FD2C80" w:rsidRPr="00AE2FCD" w:rsidRDefault="00FD2C80" w:rsidP="00FD2C80">
      <w:pPr>
        <w:pStyle w:val="a3"/>
        <w:spacing w:before="0" w:after="0"/>
        <w:ind w:left="0" w:right="0" w:firstLine="567"/>
      </w:pPr>
      <w:r w:rsidRPr="00AE2FCD">
        <w:t xml:space="preserve">Нервные окончания подушечек пальцев как бы разбиваются от постоянных ударов по клавишам, возникают онемение, слабость, в подушечках бегают мурашки. Это может привести к повреждению суставного и связочного аппарата кисти, а в дальнейшем </w:t>
      </w:r>
      <w:hyperlink r:id="rId10" w:history="1">
        <w:r w:rsidRPr="00AE2FCD">
          <w:rPr>
            <w:rStyle w:val="a4"/>
            <w:color w:val="auto"/>
            <w:u w:val="none"/>
          </w:rPr>
          <w:t>заболевания кисти</w:t>
        </w:r>
      </w:hyperlink>
      <w:r w:rsidRPr="00AE2FCD">
        <w:t xml:space="preserve"> могут стать хроническими. </w:t>
      </w:r>
    </w:p>
    <w:p w:rsidR="00FD2C80" w:rsidRPr="00AE2FCD" w:rsidRDefault="00FD2C80" w:rsidP="00FD2C80">
      <w:pPr>
        <w:pStyle w:val="a3"/>
        <w:spacing w:before="0" w:after="0"/>
        <w:ind w:left="0" w:right="0" w:firstLine="567"/>
        <w:rPr>
          <w:b/>
          <w:bCs/>
        </w:rPr>
      </w:pPr>
    </w:p>
    <w:p w:rsidR="00FD2C80" w:rsidRPr="00AE2FCD" w:rsidRDefault="00FD2C80" w:rsidP="00FD2C80">
      <w:pPr>
        <w:ind w:firstLine="567"/>
        <w:jc w:val="both"/>
      </w:pPr>
      <w:r w:rsidRPr="00AE2FCD">
        <w:rPr>
          <w:rStyle w:val="a5"/>
        </w:rPr>
        <w:t>Работайте на компьютере и будьте здоровы!</w:t>
      </w:r>
    </w:p>
    <w:p w:rsidR="00FD2C80" w:rsidRPr="00AE2FCD" w:rsidRDefault="00FD2C80" w:rsidP="00FD2C80">
      <w:pPr>
        <w:ind w:firstLine="567"/>
        <w:jc w:val="both"/>
        <w:rPr>
          <w:bCs/>
          <w:iCs/>
        </w:rPr>
      </w:pPr>
    </w:p>
    <w:p w:rsidR="00FD2C80" w:rsidRPr="007526AA" w:rsidRDefault="00FD2C80" w:rsidP="009226F7">
      <w:pPr>
        <w:pStyle w:val="nospacing"/>
        <w:jc w:val="both"/>
      </w:pPr>
      <w:r w:rsidRPr="007526AA">
        <w:t>Для того чтобы получить пользу для здоровья от физической активности, необходимо продолжать занятия физической активностью всю жизнь.</w:t>
      </w:r>
    </w:p>
    <w:p w:rsidR="00FD2C80" w:rsidRPr="007526AA" w:rsidRDefault="00FD2C80" w:rsidP="009226F7">
      <w:pPr>
        <w:pStyle w:val="nospacing"/>
        <w:jc w:val="both"/>
      </w:pPr>
      <w:r w:rsidRPr="007526AA">
        <w:t>Польза физической активности для здоровья может быть получена уже при умеренной интенсивности физических нагрузок.</w:t>
      </w:r>
    </w:p>
    <w:p w:rsidR="00BC1D84" w:rsidRDefault="00BC1D84" w:rsidP="00FD2C80">
      <w:pPr>
        <w:spacing w:before="100" w:beforeAutospacing="1" w:after="100" w:afterAutospacing="1"/>
      </w:pPr>
    </w:p>
    <w:p w:rsidR="00FD2C80" w:rsidRPr="00FD2C80" w:rsidRDefault="00FD2C80" w:rsidP="00FD2C80">
      <w:pPr>
        <w:spacing w:before="100" w:beforeAutospacing="1" w:after="100" w:afterAutospacing="1"/>
      </w:pPr>
      <w:r w:rsidRPr="00FD2C80">
        <w:t>Физическая активность</w:t>
      </w:r>
    </w:p>
    <w:p w:rsidR="00FD2C80" w:rsidRPr="00FD2C80" w:rsidRDefault="00FD2C80" w:rsidP="009226F7">
      <w:pPr>
        <w:spacing w:before="100" w:beforeAutospacing="1" w:after="100" w:afterAutospacing="1"/>
        <w:jc w:val="both"/>
      </w:pPr>
      <w:r w:rsidRPr="00FD2C80">
        <w:t>Как известно основное время учебных занятий школьники сидят, т.е. их организм обездвижен  (4-6 часов школьных занятий и еще до 2-3 часов домашних заданий). Если  к этому прибавить время, затрачиваемое на дополнительное чтение, настольные игры, просмотр телевизора и работа и/или игра на компьютере, то получится, что большую часть времени дети не двигаются.</w:t>
      </w:r>
    </w:p>
    <w:p w:rsidR="00FD2C80" w:rsidRPr="00FD2C80" w:rsidRDefault="00FD2C80" w:rsidP="00FD2C80">
      <w:pPr>
        <w:spacing w:before="100" w:beforeAutospacing="1" w:after="100" w:afterAutospacing="1"/>
      </w:pPr>
      <w:r w:rsidRPr="00FD2C80">
        <w:t>Поэтому обязательно необходимо начинать свой день с утренней зарядки, тем более тем, кто не занимается в спортивных секциях.</w:t>
      </w:r>
    </w:p>
    <w:p w:rsidR="00FD2C80" w:rsidRPr="00FD2C80" w:rsidRDefault="00FD2C80" w:rsidP="009226F7">
      <w:pPr>
        <w:spacing w:before="100" w:beforeAutospacing="1" w:after="100" w:afterAutospacing="1"/>
        <w:jc w:val="both"/>
      </w:pPr>
      <w:r w:rsidRPr="00FD2C80">
        <w:rPr>
          <w:b/>
          <w:bCs/>
          <w:color w:val="008000"/>
        </w:rPr>
        <w:t>Утренняя зарядка</w:t>
      </w:r>
      <w:r w:rsidRPr="00FD2C80">
        <w:t xml:space="preserve"> облегчает переход от сна к бодрствованию, позволяет организму активно включиться в работу. Предпочтительнее такие упражнения, которые воздействуют на разные группы мышц. Желательно включать нагрузку для туловища, мышц рук, ног, брюшного пресса и спины, упражнения на гибкость позвоночника и подвижность тазобедренных суставов. Выполнять их надо в определенной последовательности: вначале потягивания, затем упражнения для рук и плечевого пояса, затем туловища и ног. Заканчивают зарядку прыжками и бегом, после чего делают успокаивающее дыхание. Продолжительность зарядки  от 10 до 30 минут. Упражнения постепенно усложняются, ускоряется и темп движений. Комплексы упражнений желательно менять каждые 7-10 дней. Обязательным является обеспечение притока свежего воздуха на момент занятий.</w:t>
      </w:r>
    </w:p>
    <w:p w:rsidR="00DE0449" w:rsidRDefault="00DE0449"/>
    <w:sectPr w:rsidR="00DE0449" w:rsidSect="00DE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2"/>
      </v:shape>
    </w:pict>
  </w:numPicBullet>
  <w:abstractNum w:abstractNumId="0">
    <w:nsid w:val="049D3D74"/>
    <w:multiLevelType w:val="multilevel"/>
    <w:tmpl w:val="7B62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B0A60"/>
    <w:multiLevelType w:val="hybridMultilevel"/>
    <w:tmpl w:val="0B54D0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F2AFA"/>
    <w:multiLevelType w:val="singleLevel"/>
    <w:tmpl w:val="44AC04BE"/>
    <w:lvl w:ilvl="0">
      <w:start w:val="5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3">
    <w:nsid w:val="6FB5493F"/>
    <w:multiLevelType w:val="singleLevel"/>
    <w:tmpl w:val="211C959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DD1"/>
    <w:rsid w:val="00085DD1"/>
    <w:rsid w:val="0012173A"/>
    <w:rsid w:val="001A42AF"/>
    <w:rsid w:val="00250784"/>
    <w:rsid w:val="0029758C"/>
    <w:rsid w:val="00303099"/>
    <w:rsid w:val="005319C9"/>
    <w:rsid w:val="0056570C"/>
    <w:rsid w:val="005974A3"/>
    <w:rsid w:val="006D4094"/>
    <w:rsid w:val="007526AA"/>
    <w:rsid w:val="008647D7"/>
    <w:rsid w:val="0090788B"/>
    <w:rsid w:val="009226F7"/>
    <w:rsid w:val="00980579"/>
    <w:rsid w:val="009E4A53"/>
    <w:rsid w:val="00A4524D"/>
    <w:rsid w:val="00AB73C3"/>
    <w:rsid w:val="00BC1D84"/>
    <w:rsid w:val="00BE5385"/>
    <w:rsid w:val="00C50206"/>
    <w:rsid w:val="00C74929"/>
    <w:rsid w:val="00D715F5"/>
    <w:rsid w:val="00DB2DAF"/>
    <w:rsid w:val="00DD7571"/>
    <w:rsid w:val="00DE0449"/>
    <w:rsid w:val="00E36585"/>
    <w:rsid w:val="00EA4FAB"/>
    <w:rsid w:val="00F603EC"/>
    <w:rsid w:val="00FD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2C80"/>
    <w:pPr>
      <w:spacing w:before="150" w:after="150"/>
      <w:ind w:left="150" w:right="150" w:firstLine="300"/>
      <w:jc w:val="both"/>
    </w:pPr>
  </w:style>
  <w:style w:type="character" w:styleId="a4">
    <w:name w:val="Hyperlink"/>
    <w:basedOn w:val="a0"/>
    <w:rsid w:val="00FD2C80"/>
    <w:rPr>
      <w:color w:val="0000EE"/>
      <w:u w:val="single"/>
    </w:rPr>
  </w:style>
  <w:style w:type="character" w:styleId="a5">
    <w:name w:val="Strong"/>
    <w:basedOn w:val="a0"/>
    <w:uiPriority w:val="22"/>
    <w:qFormat/>
    <w:rsid w:val="00FD2C80"/>
    <w:rPr>
      <w:b/>
      <w:bCs/>
    </w:rPr>
  </w:style>
  <w:style w:type="paragraph" w:customStyle="1" w:styleId="nospacing">
    <w:name w:val="nospacing"/>
    <w:basedOn w:val="a"/>
    <w:rsid w:val="00FD2C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-doctor.ru/comp/comp_mon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redno-vsyo.ru/skolioz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p-doctor.ru/ves/ve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mp-doctor.ru/ost/ost.php" TargetMode="External"/><Relationship Id="rId10" Type="http://schemas.openxmlformats.org/officeDocument/2006/relationships/hyperlink" Target="http://comp-doctor.ru/hands/hand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p-doctor.ru/eye/eye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19</cp:revision>
  <dcterms:created xsi:type="dcterms:W3CDTF">2011-11-26T14:42:00Z</dcterms:created>
  <dcterms:modified xsi:type="dcterms:W3CDTF">2014-04-11T17:23:00Z</dcterms:modified>
</cp:coreProperties>
</file>