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AC0" w:rsidRDefault="00EB4AC0" w:rsidP="00EB4AC0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Урок математики в 1 классе</w:t>
      </w:r>
    </w:p>
    <w:p w:rsidR="00EB4AC0" w:rsidRPr="00EB4AC0" w:rsidRDefault="00EB4AC0" w:rsidP="00EB4AC0">
      <w:pPr>
        <w:pStyle w:val="Default"/>
        <w:jc w:val="center"/>
        <w:rPr>
          <w:b/>
          <w:sz w:val="36"/>
          <w:szCs w:val="22"/>
        </w:rPr>
      </w:pPr>
      <w:proofErr w:type="spellStart"/>
      <w:r w:rsidRPr="00EB4AC0">
        <w:rPr>
          <w:b/>
          <w:sz w:val="36"/>
          <w:szCs w:val="22"/>
        </w:rPr>
        <w:t>Тема</w:t>
      </w:r>
      <w:proofErr w:type="gramStart"/>
      <w:r w:rsidRPr="00EB4AC0">
        <w:rPr>
          <w:b/>
          <w:sz w:val="36"/>
          <w:szCs w:val="22"/>
        </w:rPr>
        <w:t>:У</w:t>
      </w:r>
      <w:proofErr w:type="gramEnd"/>
      <w:r w:rsidRPr="00EB4AC0">
        <w:rPr>
          <w:b/>
          <w:sz w:val="36"/>
          <w:szCs w:val="22"/>
        </w:rPr>
        <w:t>меньшаем</w:t>
      </w:r>
      <w:proofErr w:type="spellEnd"/>
      <w:r w:rsidRPr="00EB4AC0">
        <w:rPr>
          <w:b/>
          <w:sz w:val="36"/>
          <w:szCs w:val="22"/>
        </w:rPr>
        <w:t xml:space="preserve"> числа.  Вычитание чисел 3 и 4.</w:t>
      </w:r>
    </w:p>
    <w:p w:rsidR="00EB4AC0" w:rsidRDefault="00EB4AC0" w:rsidP="00EB4AC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Тип </w:t>
      </w:r>
      <w:proofErr w:type="spellStart"/>
      <w:r>
        <w:rPr>
          <w:sz w:val="22"/>
          <w:szCs w:val="22"/>
        </w:rPr>
        <w:t>урока</w:t>
      </w:r>
      <w:proofErr w:type="gramStart"/>
      <w:r>
        <w:rPr>
          <w:sz w:val="22"/>
          <w:szCs w:val="22"/>
        </w:rPr>
        <w:t>:к</w:t>
      </w:r>
      <w:proofErr w:type="gramEnd"/>
      <w:r>
        <w:rPr>
          <w:sz w:val="22"/>
          <w:szCs w:val="22"/>
        </w:rPr>
        <w:t>омбинированный</w:t>
      </w:r>
      <w:proofErr w:type="spellEnd"/>
      <w:r>
        <w:rPr>
          <w:sz w:val="22"/>
          <w:szCs w:val="22"/>
        </w:rPr>
        <w:t xml:space="preserve">. </w:t>
      </w:r>
    </w:p>
    <w:p w:rsidR="00EB4AC0" w:rsidRDefault="00EB4AC0" w:rsidP="00EB4AC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Форма проведения: урок с использованием ИКТ. </w:t>
      </w:r>
    </w:p>
    <w:p w:rsidR="00EB4AC0" w:rsidRDefault="00EB4AC0" w:rsidP="00EB4AC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Оборудование: компьютер, </w:t>
      </w:r>
      <w:proofErr w:type="spellStart"/>
      <w:r>
        <w:rPr>
          <w:sz w:val="22"/>
          <w:szCs w:val="22"/>
        </w:rPr>
        <w:t>мультимедийный</w:t>
      </w:r>
      <w:proofErr w:type="spellEnd"/>
      <w:r>
        <w:rPr>
          <w:sz w:val="22"/>
          <w:szCs w:val="22"/>
        </w:rPr>
        <w:t xml:space="preserve"> проектор, презентация. </w:t>
      </w:r>
    </w:p>
    <w:p w:rsidR="00EB4AC0" w:rsidRPr="00EB4AC0" w:rsidRDefault="00EB4AC0" w:rsidP="00EB4AC0">
      <w:pPr>
        <w:pStyle w:val="Default"/>
        <w:rPr>
          <w:b/>
          <w:sz w:val="22"/>
          <w:szCs w:val="22"/>
        </w:rPr>
      </w:pPr>
      <w:r w:rsidRPr="00EB4AC0">
        <w:rPr>
          <w:b/>
          <w:sz w:val="22"/>
          <w:szCs w:val="22"/>
        </w:rPr>
        <w:t xml:space="preserve">Личностные УУД: </w:t>
      </w:r>
    </w:p>
    <w:p w:rsidR="00EB4AC0" w:rsidRDefault="00EB4AC0" w:rsidP="00EB4AC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Активизировать познавательную деятельность учащихся посредством разнообразных заданий </w:t>
      </w:r>
    </w:p>
    <w:p w:rsidR="00EB4AC0" w:rsidRPr="00EB4AC0" w:rsidRDefault="00EB4AC0" w:rsidP="00EB4AC0">
      <w:pPr>
        <w:pStyle w:val="Default"/>
        <w:rPr>
          <w:b/>
          <w:sz w:val="22"/>
          <w:szCs w:val="22"/>
        </w:rPr>
      </w:pPr>
      <w:r w:rsidRPr="00EB4AC0">
        <w:rPr>
          <w:b/>
          <w:sz w:val="22"/>
          <w:szCs w:val="22"/>
        </w:rPr>
        <w:t xml:space="preserve">Регулятивные УУД: </w:t>
      </w:r>
    </w:p>
    <w:p w:rsidR="00EB4AC0" w:rsidRDefault="00EB4AC0" w:rsidP="00EB4AC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Учить умению контролировать свою деятельность, умению работать по заданному алгоритму </w:t>
      </w:r>
    </w:p>
    <w:p w:rsidR="00EB4AC0" w:rsidRPr="00EB4AC0" w:rsidRDefault="00EB4AC0" w:rsidP="00EB4AC0">
      <w:pPr>
        <w:pStyle w:val="Default"/>
        <w:rPr>
          <w:b/>
          <w:sz w:val="22"/>
          <w:szCs w:val="22"/>
        </w:rPr>
      </w:pPr>
      <w:r w:rsidRPr="00EB4AC0">
        <w:rPr>
          <w:b/>
          <w:sz w:val="22"/>
          <w:szCs w:val="22"/>
        </w:rPr>
        <w:t xml:space="preserve">Коммуникативные УУД: </w:t>
      </w:r>
    </w:p>
    <w:p w:rsidR="00EB4AC0" w:rsidRDefault="00EB4AC0" w:rsidP="00EB4AC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Формировать умение работать в коллективе, умение с достаточной полнотой </w:t>
      </w:r>
    </w:p>
    <w:p w:rsidR="00EB4AC0" w:rsidRDefault="00EB4AC0" w:rsidP="00EB4AC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и точностью выражать свои мысли в соответствии с задачами и условиями </w:t>
      </w:r>
    </w:p>
    <w:p w:rsidR="00EB4AC0" w:rsidRDefault="00EB4AC0" w:rsidP="00EB4AC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коммуникации, умение работать в парах, планировать учебное сотрудничество </w:t>
      </w:r>
    </w:p>
    <w:p w:rsidR="00EB4AC0" w:rsidRDefault="00EB4AC0" w:rsidP="00EB4AC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с учителем и сверстниками. </w:t>
      </w:r>
    </w:p>
    <w:p w:rsidR="00EB4AC0" w:rsidRPr="00EB4AC0" w:rsidRDefault="00EB4AC0" w:rsidP="00EB4AC0">
      <w:pPr>
        <w:pStyle w:val="Default"/>
        <w:rPr>
          <w:b/>
          <w:sz w:val="22"/>
          <w:szCs w:val="22"/>
        </w:rPr>
      </w:pPr>
      <w:r w:rsidRPr="00EB4AC0">
        <w:rPr>
          <w:b/>
          <w:sz w:val="22"/>
          <w:szCs w:val="22"/>
        </w:rPr>
        <w:t xml:space="preserve">Познавательные УУД: </w:t>
      </w:r>
    </w:p>
    <w:p w:rsidR="00EB4AC0" w:rsidRDefault="00EB4AC0" w:rsidP="00EB4AC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Учить умению выполнять работу с опорой на </w:t>
      </w:r>
      <w:proofErr w:type="spellStart"/>
      <w:r>
        <w:rPr>
          <w:sz w:val="22"/>
          <w:szCs w:val="22"/>
        </w:rPr>
        <w:t>схемы</w:t>
      </w:r>
      <w:proofErr w:type="gramStart"/>
      <w:r>
        <w:rPr>
          <w:sz w:val="22"/>
          <w:szCs w:val="22"/>
        </w:rPr>
        <w:t>,у</w:t>
      </w:r>
      <w:proofErr w:type="gramEnd"/>
      <w:r>
        <w:rPr>
          <w:sz w:val="22"/>
          <w:szCs w:val="22"/>
        </w:rPr>
        <w:t>чить</w:t>
      </w:r>
      <w:proofErr w:type="spellEnd"/>
      <w:r>
        <w:rPr>
          <w:sz w:val="22"/>
          <w:szCs w:val="22"/>
        </w:rPr>
        <w:t xml:space="preserve"> выбору оснований и критериев для сравнения, классификации объектов; </w:t>
      </w:r>
    </w:p>
    <w:p w:rsidR="00EB4AC0" w:rsidRDefault="00EB4AC0" w:rsidP="00EB4AC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учить анализировать объект с целью выделения признаков, Предметная </w:t>
      </w:r>
      <w:proofErr w:type="spellStart"/>
      <w:r>
        <w:rPr>
          <w:sz w:val="22"/>
          <w:szCs w:val="22"/>
        </w:rPr>
        <w:t>цель</w:t>
      </w:r>
      <w:proofErr w:type="gramStart"/>
      <w:r>
        <w:rPr>
          <w:sz w:val="22"/>
          <w:szCs w:val="22"/>
        </w:rPr>
        <w:t>:ф</w:t>
      </w:r>
      <w:proofErr w:type="gramEnd"/>
      <w:r>
        <w:rPr>
          <w:sz w:val="22"/>
          <w:szCs w:val="22"/>
        </w:rPr>
        <w:t>ормировать</w:t>
      </w:r>
      <w:proofErr w:type="spellEnd"/>
      <w:r>
        <w:rPr>
          <w:sz w:val="22"/>
          <w:szCs w:val="22"/>
        </w:rPr>
        <w:t xml:space="preserve"> умение выполнять вычитание чисел 3и4. </w:t>
      </w:r>
    </w:p>
    <w:tbl>
      <w:tblPr>
        <w:tblStyle w:val="-1"/>
        <w:tblW w:w="15168" w:type="dxa"/>
        <w:tblLayout w:type="fixed"/>
        <w:tblLook w:val="0000"/>
      </w:tblPr>
      <w:tblGrid>
        <w:gridCol w:w="3569"/>
        <w:gridCol w:w="60"/>
        <w:gridCol w:w="590"/>
        <w:gridCol w:w="142"/>
        <w:gridCol w:w="2352"/>
        <w:gridCol w:w="120"/>
        <w:gridCol w:w="1130"/>
        <w:gridCol w:w="589"/>
        <w:gridCol w:w="612"/>
        <w:gridCol w:w="1118"/>
        <w:gridCol w:w="180"/>
        <w:gridCol w:w="1103"/>
        <w:gridCol w:w="1747"/>
        <w:gridCol w:w="539"/>
        <w:gridCol w:w="116"/>
        <w:gridCol w:w="17"/>
        <w:gridCol w:w="107"/>
        <w:gridCol w:w="1077"/>
      </w:tblGrid>
      <w:tr w:rsidR="00EB4AC0" w:rsidRPr="00EB4AC0" w:rsidTr="00662D06">
        <w:trPr>
          <w:gridAfter w:val="4"/>
          <w:cnfStyle w:val="000000100000"/>
          <w:wAfter w:w="1317" w:type="dxa"/>
          <w:trHeight w:val="99"/>
        </w:trPr>
        <w:tc>
          <w:tcPr>
            <w:cnfStyle w:val="000010000000"/>
            <w:tcW w:w="3569" w:type="dxa"/>
          </w:tcPr>
          <w:p w:rsidR="00EB4AC0" w:rsidRPr="00EB4AC0" w:rsidRDefault="00EB4AC0">
            <w:pPr>
              <w:pStyle w:val="Default"/>
              <w:rPr>
                <w:b/>
                <w:sz w:val="20"/>
                <w:szCs w:val="20"/>
                <w:u w:val="single"/>
              </w:rPr>
            </w:pPr>
            <w:r w:rsidRPr="00EB4AC0">
              <w:rPr>
                <w:b/>
                <w:bCs/>
                <w:sz w:val="22"/>
                <w:szCs w:val="22"/>
                <w:u w:val="single"/>
              </w:rPr>
              <w:t xml:space="preserve">Ход урока </w:t>
            </w:r>
            <w:r w:rsidRPr="00EB4AC0">
              <w:rPr>
                <w:b/>
                <w:sz w:val="20"/>
                <w:szCs w:val="20"/>
                <w:u w:val="single"/>
              </w:rPr>
              <w:t xml:space="preserve">Этапы </w:t>
            </w:r>
          </w:p>
        </w:tc>
        <w:tc>
          <w:tcPr>
            <w:tcW w:w="3144" w:type="dxa"/>
            <w:gridSpan w:val="4"/>
          </w:tcPr>
          <w:p w:rsidR="00EB4AC0" w:rsidRPr="00EB4AC0" w:rsidRDefault="00EB4AC0">
            <w:pPr>
              <w:pStyle w:val="Default"/>
              <w:cnfStyle w:val="000000100000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                       </w:t>
            </w:r>
            <w:r w:rsidRPr="00EB4AC0">
              <w:rPr>
                <w:b/>
                <w:sz w:val="20"/>
                <w:szCs w:val="20"/>
                <w:u w:val="single"/>
              </w:rPr>
              <w:t xml:space="preserve">Деятельность учителя </w:t>
            </w:r>
          </w:p>
        </w:tc>
        <w:tc>
          <w:tcPr>
            <w:cnfStyle w:val="000010000000"/>
            <w:tcW w:w="3569" w:type="dxa"/>
            <w:gridSpan w:val="5"/>
          </w:tcPr>
          <w:p w:rsidR="00EB4AC0" w:rsidRPr="00662D06" w:rsidRDefault="00662D06" w:rsidP="00662D06">
            <w:pPr>
              <w:pStyle w:val="Default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</w:t>
            </w:r>
            <w:r w:rsidR="00EB4AC0" w:rsidRPr="00662D06">
              <w:rPr>
                <w:b/>
                <w:sz w:val="20"/>
                <w:szCs w:val="20"/>
              </w:rPr>
              <w:t>Деятельность и ответы учащихся</w:t>
            </w:r>
          </w:p>
        </w:tc>
        <w:tc>
          <w:tcPr>
            <w:tcW w:w="3569" w:type="dxa"/>
            <w:gridSpan w:val="4"/>
          </w:tcPr>
          <w:p w:rsidR="00EB4AC0" w:rsidRPr="00EB4AC0" w:rsidRDefault="00EB4AC0" w:rsidP="00EB4AC0">
            <w:pPr>
              <w:pStyle w:val="Default"/>
              <w:jc w:val="right"/>
              <w:cnfStyle w:val="000000100000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             </w:t>
            </w:r>
            <w:r w:rsidRPr="00EB4AC0">
              <w:rPr>
                <w:b/>
                <w:sz w:val="20"/>
                <w:szCs w:val="20"/>
                <w:u w:val="single"/>
              </w:rPr>
              <w:t xml:space="preserve">Методический комментарий </w:t>
            </w:r>
          </w:p>
        </w:tc>
      </w:tr>
      <w:tr w:rsidR="00EB4AC0" w:rsidTr="00662D06">
        <w:trPr>
          <w:gridAfter w:val="5"/>
          <w:wAfter w:w="1856" w:type="dxa"/>
          <w:trHeight w:val="587"/>
        </w:trPr>
        <w:tc>
          <w:tcPr>
            <w:cnfStyle w:val="000010000000"/>
            <w:tcW w:w="4219" w:type="dxa"/>
            <w:gridSpan w:val="3"/>
          </w:tcPr>
          <w:p w:rsidR="00EB4AC0" w:rsidRPr="00EB4AC0" w:rsidRDefault="00EB4AC0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I. </w:t>
            </w:r>
            <w:r w:rsidRPr="00EB4AC0">
              <w:rPr>
                <w:b/>
                <w:sz w:val="20"/>
                <w:szCs w:val="20"/>
              </w:rPr>
              <w:t xml:space="preserve">Организационный момент. </w:t>
            </w:r>
          </w:p>
          <w:p w:rsidR="00EB4AC0" w:rsidRDefault="00EB4AC0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Цель: </w:t>
            </w:r>
            <w:r>
              <w:rPr>
                <w:sz w:val="20"/>
                <w:szCs w:val="20"/>
              </w:rPr>
              <w:t xml:space="preserve">эмоционально настроить </w:t>
            </w:r>
          </w:p>
          <w:p w:rsidR="00EB4AC0" w:rsidRDefault="00EB4AC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детей</w:t>
            </w:r>
          </w:p>
          <w:p w:rsidR="00EB4AC0" w:rsidRDefault="00EB4AC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на работу. </w:t>
            </w:r>
          </w:p>
        </w:tc>
        <w:tc>
          <w:tcPr>
            <w:tcW w:w="4333" w:type="dxa"/>
            <w:gridSpan w:val="5"/>
          </w:tcPr>
          <w:p w:rsidR="00EB4AC0" w:rsidRPr="00EB4AC0" w:rsidRDefault="00EB4AC0">
            <w:pPr>
              <w:pStyle w:val="Default"/>
              <w:cnfStyle w:val="000000000000"/>
              <w:rPr>
                <w:b/>
                <w:i/>
                <w:sz w:val="20"/>
                <w:szCs w:val="20"/>
              </w:rPr>
            </w:pPr>
            <w:r w:rsidRPr="00EB4AC0">
              <w:rPr>
                <w:b/>
                <w:i/>
                <w:sz w:val="20"/>
                <w:szCs w:val="20"/>
              </w:rPr>
              <w:t xml:space="preserve">Вот и прозвенел звонок. </w:t>
            </w:r>
          </w:p>
          <w:p w:rsidR="00EB4AC0" w:rsidRPr="00EB4AC0" w:rsidRDefault="00EB4AC0">
            <w:pPr>
              <w:pStyle w:val="Default"/>
              <w:cnfStyle w:val="000000000000"/>
              <w:rPr>
                <w:b/>
                <w:i/>
                <w:sz w:val="20"/>
                <w:szCs w:val="20"/>
              </w:rPr>
            </w:pPr>
            <w:r w:rsidRPr="00EB4AC0">
              <w:rPr>
                <w:b/>
                <w:i/>
                <w:sz w:val="20"/>
                <w:szCs w:val="20"/>
              </w:rPr>
              <w:t xml:space="preserve">Начинается урок. </w:t>
            </w:r>
          </w:p>
          <w:p w:rsidR="00EB4AC0" w:rsidRPr="00EB4AC0" w:rsidRDefault="00EB4AC0">
            <w:pPr>
              <w:pStyle w:val="Default"/>
              <w:cnfStyle w:val="000000000000"/>
              <w:rPr>
                <w:b/>
                <w:i/>
                <w:sz w:val="20"/>
                <w:szCs w:val="20"/>
              </w:rPr>
            </w:pPr>
            <w:r w:rsidRPr="00EB4AC0">
              <w:rPr>
                <w:b/>
                <w:i/>
                <w:sz w:val="20"/>
                <w:szCs w:val="20"/>
              </w:rPr>
              <w:t xml:space="preserve">Очень тихо вы садитесь </w:t>
            </w:r>
          </w:p>
          <w:p w:rsidR="00EB4AC0" w:rsidRPr="00EB4AC0" w:rsidRDefault="00EB4AC0">
            <w:pPr>
              <w:pStyle w:val="Default"/>
              <w:cnfStyle w:val="000000000000"/>
              <w:rPr>
                <w:b/>
                <w:i/>
                <w:sz w:val="20"/>
                <w:szCs w:val="20"/>
              </w:rPr>
            </w:pPr>
            <w:r w:rsidRPr="00EB4AC0">
              <w:rPr>
                <w:b/>
                <w:i/>
                <w:sz w:val="20"/>
                <w:szCs w:val="20"/>
              </w:rPr>
              <w:t xml:space="preserve">И работать не ленитесь </w:t>
            </w:r>
          </w:p>
          <w:p w:rsidR="00EB4AC0" w:rsidRPr="00EB4AC0" w:rsidRDefault="00EB4AC0">
            <w:pPr>
              <w:pStyle w:val="Default"/>
              <w:cnfStyle w:val="000000000000"/>
              <w:rPr>
                <w:b/>
                <w:i/>
                <w:sz w:val="20"/>
                <w:szCs w:val="20"/>
              </w:rPr>
            </w:pPr>
            <w:r w:rsidRPr="00EB4AC0">
              <w:rPr>
                <w:b/>
                <w:i/>
                <w:sz w:val="20"/>
                <w:szCs w:val="20"/>
              </w:rPr>
              <w:t>А чтобы работа шла хорошо,</w:t>
            </w:r>
          </w:p>
          <w:p w:rsidR="00EB4AC0" w:rsidRPr="00EB4AC0" w:rsidRDefault="00EB4AC0">
            <w:pPr>
              <w:pStyle w:val="Default"/>
              <w:cnfStyle w:val="000000000000"/>
              <w:rPr>
                <w:b/>
                <w:i/>
                <w:sz w:val="20"/>
                <w:szCs w:val="20"/>
              </w:rPr>
            </w:pPr>
            <w:r w:rsidRPr="00EB4AC0">
              <w:rPr>
                <w:b/>
                <w:i/>
                <w:sz w:val="20"/>
                <w:szCs w:val="20"/>
              </w:rPr>
              <w:t xml:space="preserve"> давайте глубоко вздохнём, </w:t>
            </w:r>
          </w:p>
          <w:p w:rsidR="00EB4AC0" w:rsidRPr="00EB4AC0" w:rsidRDefault="00EB4AC0">
            <w:pPr>
              <w:pStyle w:val="Default"/>
              <w:cnfStyle w:val="000000000000"/>
              <w:rPr>
                <w:b/>
                <w:i/>
                <w:sz w:val="20"/>
                <w:szCs w:val="20"/>
              </w:rPr>
            </w:pPr>
            <w:r w:rsidRPr="00EB4AC0">
              <w:rPr>
                <w:b/>
                <w:i/>
                <w:sz w:val="20"/>
                <w:szCs w:val="20"/>
              </w:rPr>
              <w:t>выдохнем и скажем:</w:t>
            </w:r>
          </w:p>
          <w:p w:rsidR="00EB4AC0" w:rsidRPr="00EB4AC0" w:rsidRDefault="00EB4AC0">
            <w:pPr>
              <w:pStyle w:val="Default"/>
              <w:cnfStyle w:val="000000000000"/>
              <w:rPr>
                <w:b/>
                <w:i/>
                <w:sz w:val="20"/>
                <w:szCs w:val="20"/>
              </w:rPr>
            </w:pPr>
            <w:r w:rsidRPr="00EB4AC0">
              <w:rPr>
                <w:b/>
                <w:i/>
                <w:sz w:val="20"/>
                <w:szCs w:val="20"/>
              </w:rPr>
              <w:t xml:space="preserve"> «Я к работе готов, у меня всё получится»</w:t>
            </w:r>
          </w:p>
          <w:p w:rsidR="00EB4AC0" w:rsidRPr="00EB4AC0" w:rsidRDefault="00EB4AC0">
            <w:pPr>
              <w:pStyle w:val="Default"/>
              <w:cnfStyle w:val="000000000000"/>
              <w:rPr>
                <w:b/>
                <w:i/>
                <w:sz w:val="20"/>
                <w:szCs w:val="20"/>
              </w:rPr>
            </w:pPr>
          </w:p>
        </w:tc>
        <w:tc>
          <w:tcPr>
            <w:cnfStyle w:val="000010000000"/>
            <w:tcW w:w="4760" w:type="dxa"/>
            <w:gridSpan w:val="5"/>
          </w:tcPr>
          <w:p w:rsidR="00EB4AC0" w:rsidRDefault="00EB4AC0" w:rsidP="00EB4AC0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Слайд 1.</w:t>
            </w:r>
          </w:p>
          <w:p w:rsidR="00EB4AC0" w:rsidRDefault="00EB4AC0" w:rsidP="00EB4AC0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Эмоциональный настрой</w:t>
            </w:r>
          </w:p>
          <w:p w:rsidR="00EB4AC0" w:rsidRDefault="00EB4AC0" w:rsidP="00EB4AC0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на работу.</w:t>
            </w:r>
          </w:p>
          <w:p w:rsidR="00EB4AC0" w:rsidRDefault="00EB4AC0" w:rsidP="00EB4AC0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Релаксация.</w:t>
            </w:r>
          </w:p>
          <w:p w:rsidR="00EB4AC0" w:rsidRDefault="00EB4AC0" w:rsidP="00EB4AC0">
            <w:pPr>
              <w:pStyle w:val="Default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Личностые</w:t>
            </w:r>
            <w:proofErr w:type="spellEnd"/>
            <w:r>
              <w:rPr>
                <w:sz w:val="20"/>
                <w:szCs w:val="20"/>
              </w:rPr>
              <w:t xml:space="preserve"> УУД</w:t>
            </w:r>
          </w:p>
        </w:tc>
      </w:tr>
      <w:tr w:rsidR="00EB4AC0" w:rsidTr="00662D06">
        <w:trPr>
          <w:gridAfter w:val="2"/>
          <w:cnfStyle w:val="000000100000"/>
          <w:wAfter w:w="1184" w:type="dxa"/>
          <w:trHeight w:val="220"/>
        </w:trPr>
        <w:tc>
          <w:tcPr>
            <w:cnfStyle w:val="000010000000"/>
            <w:tcW w:w="13984" w:type="dxa"/>
            <w:gridSpan w:val="16"/>
          </w:tcPr>
          <w:p w:rsidR="00EB4AC0" w:rsidRDefault="00EB4AC0">
            <w:pPr>
              <w:pStyle w:val="Default"/>
              <w:rPr>
                <w:sz w:val="20"/>
                <w:szCs w:val="20"/>
              </w:rPr>
            </w:pPr>
          </w:p>
        </w:tc>
      </w:tr>
      <w:tr w:rsidR="00EB4AC0" w:rsidTr="00662D06">
        <w:trPr>
          <w:trHeight w:val="587"/>
        </w:trPr>
        <w:tc>
          <w:tcPr>
            <w:cnfStyle w:val="000010000000"/>
            <w:tcW w:w="4361" w:type="dxa"/>
            <w:gridSpan w:val="4"/>
          </w:tcPr>
          <w:p w:rsidR="00EB4AC0" w:rsidRPr="00EB4AC0" w:rsidRDefault="00EB4AC0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II. </w:t>
            </w:r>
            <w:r w:rsidRPr="00EB4AC0">
              <w:rPr>
                <w:b/>
                <w:sz w:val="20"/>
                <w:szCs w:val="20"/>
              </w:rPr>
              <w:t xml:space="preserve">Самоопределение к деятельности. </w:t>
            </w:r>
          </w:p>
          <w:p w:rsidR="00EB4AC0" w:rsidRDefault="00EB4AC0">
            <w:pPr>
              <w:pStyle w:val="Default"/>
              <w:rPr>
                <w:sz w:val="20"/>
                <w:szCs w:val="20"/>
              </w:rPr>
            </w:pPr>
            <w:r w:rsidRPr="00EB4AC0">
              <w:rPr>
                <w:b/>
                <w:sz w:val="20"/>
                <w:szCs w:val="20"/>
              </w:rPr>
              <w:t>III. Актуализация знаний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602" w:type="dxa"/>
            <w:gridSpan w:val="3"/>
          </w:tcPr>
          <w:p w:rsidR="00EB4AC0" w:rsidRDefault="00EB4AC0" w:rsidP="00EB4AC0">
            <w:pPr>
              <w:pStyle w:val="Default"/>
              <w:cnfStyle w:val="000000000000"/>
              <w:rPr>
                <w:b/>
                <w:i/>
                <w:sz w:val="22"/>
                <w:szCs w:val="22"/>
              </w:rPr>
            </w:pPr>
            <w:r w:rsidRPr="00EB4AC0">
              <w:rPr>
                <w:sz w:val="22"/>
                <w:szCs w:val="22"/>
              </w:rPr>
              <w:t xml:space="preserve">Сегодня на уроке мы отправимся в путешествие. Вид транспорта выберите сами с учётом того, что путешествовать будем по небольшим населённым пунктам, расположенным на расстоянии 3-4 км друг от друга. </w:t>
            </w:r>
            <w:r w:rsidRPr="00EB4AC0">
              <w:rPr>
                <w:b/>
                <w:i/>
                <w:sz w:val="22"/>
                <w:szCs w:val="22"/>
              </w:rPr>
              <w:t xml:space="preserve">Учитель предлагает участникам мастер-класса закрыть глаза и подумать </w:t>
            </w:r>
            <w:r w:rsidRPr="00EB4AC0">
              <w:rPr>
                <w:b/>
                <w:i/>
                <w:sz w:val="22"/>
                <w:szCs w:val="22"/>
              </w:rPr>
              <w:lastRenderedPageBreak/>
              <w:t xml:space="preserve">на какую оценку они бы  хотели поработать,  самая </w:t>
            </w:r>
            <w:r w:rsidR="00E6547C">
              <w:rPr>
                <w:b/>
                <w:i/>
                <w:sz w:val="22"/>
                <w:szCs w:val="22"/>
              </w:rPr>
              <w:t>высокая оценка на данном уроке 3 балла</w:t>
            </w:r>
            <w:r w:rsidRPr="00EB4AC0">
              <w:rPr>
                <w:b/>
                <w:i/>
                <w:sz w:val="22"/>
                <w:szCs w:val="22"/>
              </w:rPr>
              <w:t>. Участники записывают выбранную оценку в левом верхнем углу на рабочих листах</w:t>
            </w:r>
          </w:p>
          <w:p w:rsidR="00662D06" w:rsidRPr="00662D06" w:rsidRDefault="00662D06" w:rsidP="00EB4AC0">
            <w:pPr>
              <w:pStyle w:val="Default"/>
              <w:cnfStyle w:val="000000000000"/>
              <w:rPr>
                <w:b/>
                <w:sz w:val="52"/>
                <w:szCs w:val="22"/>
                <w:u w:val="single"/>
              </w:rPr>
            </w:pPr>
            <w:r w:rsidRPr="00662D06">
              <w:rPr>
                <w:b/>
                <w:sz w:val="52"/>
                <w:szCs w:val="22"/>
                <w:u w:val="single"/>
              </w:rPr>
              <w:t>Счёт от 1 до 10</w:t>
            </w:r>
          </w:p>
          <w:p w:rsidR="00662D06" w:rsidRPr="00EB4AC0" w:rsidRDefault="00662D06" w:rsidP="00EB4AC0">
            <w:pPr>
              <w:pStyle w:val="Default"/>
              <w:cnfStyle w:val="000000000000"/>
              <w:rPr>
                <w:sz w:val="22"/>
                <w:szCs w:val="22"/>
              </w:rPr>
            </w:pPr>
          </w:p>
        </w:tc>
        <w:tc>
          <w:tcPr>
            <w:cnfStyle w:val="000010000000"/>
            <w:tcW w:w="3602" w:type="dxa"/>
            <w:gridSpan w:val="5"/>
          </w:tcPr>
          <w:p w:rsidR="00EB4AC0" w:rsidRDefault="00662D06" w:rsidP="00EB4AC0">
            <w:pPr>
              <w:pStyle w:val="Default"/>
              <w:ind w:left="968" w:hanging="96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              </w:t>
            </w:r>
            <w:r w:rsidR="00EB4AC0">
              <w:rPr>
                <w:sz w:val="20"/>
                <w:szCs w:val="20"/>
              </w:rPr>
              <w:t>Учащиеся выбирают вид транспорта (автомобиль, поезд, автобус)</w:t>
            </w:r>
          </w:p>
          <w:p w:rsidR="00662D06" w:rsidRDefault="00662D06" w:rsidP="00EB4AC0">
            <w:pPr>
              <w:pStyle w:val="Default"/>
              <w:ind w:left="968" w:hanging="968"/>
              <w:jc w:val="center"/>
              <w:rPr>
                <w:b/>
                <w:szCs w:val="20"/>
              </w:rPr>
            </w:pPr>
            <w:r w:rsidRPr="00662D06">
              <w:rPr>
                <w:b/>
                <w:szCs w:val="20"/>
              </w:rPr>
              <w:t xml:space="preserve">А почему не на </w:t>
            </w:r>
            <w:proofErr w:type="spellStart"/>
            <w:r w:rsidRPr="00662D06">
              <w:rPr>
                <w:b/>
                <w:szCs w:val="20"/>
              </w:rPr>
              <w:t>пож</w:t>
            </w:r>
            <w:proofErr w:type="spellEnd"/>
            <w:r w:rsidRPr="00662D06">
              <w:rPr>
                <w:b/>
                <w:szCs w:val="20"/>
              </w:rPr>
              <w:t>. Машине?</w:t>
            </w:r>
          </w:p>
          <w:p w:rsidR="00780185" w:rsidRDefault="00780185" w:rsidP="00EB4AC0">
            <w:pPr>
              <w:pStyle w:val="Default"/>
              <w:ind w:left="968" w:hanging="968"/>
              <w:jc w:val="center"/>
              <w:rPr>
                <w:b/>
                <w:szCs w:val="20"/>
              </w:rPr>
            </w:pPr>
          </w:p>
          <w:p w:rsidR="00780185" w:rsidRDefault="00780185" w:rsidP="00EB4AC0">
            <w:pPr>
              <w:pStyle w:val="Default"/>
              <w:ind w:left="968" w:hanging="968"/>
              <w:jc w:val="center"/>
              <w:rPr>
                <w:b/>
                <w:szCs w:val="20"/>
              </w:rPr>
            </w:pPr>
          </w:p>
          <w:p w:rsidR="00780185" w:rsidRDefault="00780185" w:rsidP="00EB4AC0">
            <w:pPr>
              <w:pStyle w:val="Default"/>
              <w:ind w:left="968" w:hanging="968"/>
              <w:jc w:val="center"/>
              <w:rPr>
                <w:b/>
                <w:szCs w:val="20"/>
              </w:rPr>
            </w:pPr>
          </w:p>
          <w:p w:rsidR="00780185" w:rsidRDefault="00780185" w:rsidP="00EB4AC0">
            <w:pPr>
              <w:pStyle w:val="Default"/>
              <w:ind w:left="968" w:hanging="968"/>
              <w:jc w:val="center"/>
              <w:rPr>
                <w:b/>
                <w:szCs w:val="20"/>
              </w:rPr>
            </w:pPr>
          </w:p>
          <w:p w:rsidR="00780185" w:rsidRDefault="00780185" w:rsidP="00EB4AC0">
            <w:pPr>
              <w:pStyle w:val="Default"/>
              <w:ind w:left="968" w:hanging="968"/>
              <w:jc w:val="center"/>
              <w:rPr>
                <w:b/>
                <w:szCs w:val="20"/>
              </w:rPr>
            </w:pPr>
          </w:p>
          <w:p w:rsidR="00780185" w:rsidRDefault="00780185" w:rsidP="00EB4AC0">
            <w:pPr>
              <w:pStyle w:val="Default"/>
              <w:ind w:left="968" w:hanging="968"/>
              <w:jc w:val="center"/>
              <w:rPr>
                <w:b/>
                <w:szCs w:val="20"/>
              </w:rPr>
            </w:pPr>
          </w:p>
          <w:p w:rsidR="00780185" w:rsidRDefault="00780185" w:rsidP="00EB4AC0">
            <w:pPr>
              <w:pStyle w:val="Default"/>
              <w:ind w:left="968" w:hanging="968"/>
              <w:jc w:val="center"/>
              <w:rPr>
                <w:b/>
                <w:szCs w:val="20"/>
              </w:rPr>
            </w:pPr>
          </w:p>
          <w:p w:rsidR="00780185" w:rsidRDefault="00780185" w:rsidP="00780185">
            <w:pPr>
              <w:pStyle w:val="Default"/>
              <w:ind w:left="968" w:hanging="968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А помогать нам пройти путь </w:t>
            </w:r>
          </w:p>
          <w:p w:rsidR="00780185" w:rsidRDefault="00780185" w:rsidP="00780185">
            <w:pPr>
              <w:pStyle w:val="Default"/>
              <w:ind w:left="968" w:hanging="968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будет </w:t>
            </w:r>
            <w:proofErr w:type="spellStart"/>
            <w:r>
              <w:rPr>
                <w:b/>
                <w:szCs w:val="20"/>
              </w:rPr>
              <w:t>Почемучкин</w:t>
            </w:r>
            <w:proofErr w:type="spellEnd"/>
            <w:r>
              <w:rPr>
                <w:b/>
                <w:szCs w:val="20"/>
              </w:rPr>
              <w:t>.</w:t>
            </w:r>
          </w:p>
          <w:p w:rsidR="00780185" w:rsidRPr="00662D06" w:rsidRDefault="00780185" w:rsidP="00780185">
            <w:pPr>
              <w:pStyle w:val="Default"/>
              <w:ind w:left="968" w:hanging="96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Cs w:val="20"/>
              </w:rPr>
              <w:t>А почему его так зовут, и почему я это слово написала с заглавной буквы.</w:t>
            </w:r>
          </w:p>
        </w:tc>
        <w:tc>
          <w:tcPr>
            <w:tcW w:w="3603" w:type="dxa"/>
            <w:gridSpan w:val="6"/>
          </w:tcPr>
          <w:p w:rsidR="00EB4AC0" w:rsidRDefault="00EB4AC0">
            <w:pPr>
              <w:pStyle w:val="Default"/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                      Слайд 2 </w:t>
            </w:r>
          </w:p>
          <w:p w:rsidR="00EB4AC0" w:rsidRDefault="00EB4AC0" w:rsidP="00EB4AC0">
            <w:pPr>
              <w:pStyle w:val="Default"/>
              <w:jc w:val="center"/>
              <w:cnfStyle w:val="0000000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   Познавательные УУД</w:t>
            </w:r>
          </w:p>
          <w:p w:rsidR="00EB4AC0" w:rsidRDefault="00EB4AC0" w:rsidP="00EB4AC0">
            <w:pPr>
              <w:pStyle w:val="Default"/>
              <w:jc w:val="center"/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Регулятивные УУД</w:t>
            </w:r>
          </w:p>
        </w:tc>
      </w:tr>
      <w:tr w:rsidR="00EB4AC0" w:rsidTr="00662D06">
        <w:trPr>
          <w:gridAfter w:val="3"/>
          <w:cnfStyle w:val="000000100000"/>
          <w:wAfter w:w="1201" w:type="dxa"/>
          <w:trHeight w:val="1565"/>
        </w:trPr>
        <w:tc>
          <w:tcPr>
            <w:cnfStyle w:val="000010000000"/>
            <w:tcW w:w="4361" w:type="dxa"/>
            <w:gridSpan w:val="4"/>
          </w:tcPr>
          <w:p w:rsidR="00EB4AC0" w:rsidRPr="00662D06" w:rsidRDefault="00EB4AC0">
            <w:pPr>
              <w:pStyle w:val="Default"/>
              <w:rPr>
                <w:b/>
                <w:sz w:val="22"/>
                <w:szCs w:val="20"/>
              </w:rPr>
            </w:pPr>
            <w:r w:rsidRPr="00662D06">
              <w:rPr>
                <w:b/>
                <w:sz w:val="22"/>
                <w:szCs w:val="20"/>
              </w:rPr>
              <w:lastRenderedPageBreak/>
              <w:t xml:space="preserve">Первая остановка- Деревня Числовая. </w:t>
            </w:r>
          </w:p>
          <w:p w:rsidR="00EB4AC0" w:rsidRDefault="00EB4AC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Почему так называется? </w:t>
            </w:r>
          </w:p>
          <w:p w:rsidR="00EB4AC0" w:rsidRDefault="00EB4AC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Назовите все числа. </w:t>
            </w:r>
          </w:p>
          <w:p w:rsidR="00EB4AC0" w:rsidRDefault="00EB4AC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Запишите самое большое из этих чисел, самое маленькое. </w:t>
            </w:r>
          </w:p>
          <w:p w:rsidR="00EB4AC0" w:rsidRDefault="00EB4AC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увеличьте на 1 </w:t>
            </w:r>
          </w:p>
          <w:p w:rsidR="00EB4AC0" w:rsidRDefault="00EB4AC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уменьшите на 2 </w:t>
            </w:r>
          </w:p>
          <w:p w:rsidR="00EB4AC0" w:rsidRDefault="00EB4AC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2)эти числа живут в двух домах. По какому признаку они расселились? </w:t>
            </w:r>
          </w:p>
          <w:p w:rsidR="00EB4AC0" w:rsidRDefault="00EB4AC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3) Все чётные и нечётные числа написаны? </w:t>
            </w:r>
          </w:p>
          <w:p w:rsidR="00EB4AC0" w:rsidRDefault="00EB4AC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Назовите друг другу все чётные и нечётные числа в пределах 10 </w:t>
            </w:r>
          </w:p>
        </w:tc>
        <w:tc>
          <w:tcPr>
            <w:tcW w:w="4803" w:type="dxa"/>
            <w:gridSpan w:val="5"/>
          </w:tcPr>
          <w:p w:rsidR="00662D06" w:rsidRDefault="00662D06">
            <w:pPr>
              <w:pStyle w:val="Default"/>
              <w:cnfStyle w:val="000000100000"/>
              <w:rPr>
                <w:sz w:val="20"/>
                <w:szCs w:val="20"/>
              </w:rPr>
            </w:pPr>
          </w:p>
          <w:p w:rsidR="00662D06" w:rsidRDefault="00EB4AC0">
            <w:pPr>
              <w:pStyle w:val="Default"/>
              <w:cnfStyle w:val="000000100000"/>
              <w:rPr>
                <w:b/>
                <w:sz w:val="22"/>
                <w:szCs w:val="20"/>
              </w:rPr>
            </w:pPr>
            <w:r w:rsidRPr="00662D06">
              <w:rPr>
                <w:b/>
                <w:sz w:val="22"/>
                <w:szCs w:val="20"/>
              </w:rPr>
              <w:t>Дети отвечают на вопрос</w:t>
            </w:r>
          </w:p>
          <w:p w:rsidR="00EB4AC0" w:rsidRPr="00662D06" w:rsidRDefault="00EB4AC0">
            <w:pPr>
              <w:pStyle w:val="Default"/>
              <w:cnfStyle w:val="000000100000"/>
              <w:rPr>
                <w:b/>
                <w:sz w:val="22"/>
                <w:szCs w:val="20"/>
              </w:rPr>
            </w:pPr>
            <w:r w:rsidRPr="00662D06">
              <w:rPr>
                <w:b/>
                <w:sz w:val="22"/>
                <w:szCs w:val="20"/>
              </w:rPr>
              <w:t xml:space="preserve"> (здесь живут числа) </w:t>
            </w:r>
          </w:p>
          <w:p w:rsidR="00EB4AC0" w:rsidRPr="00662D06" w:rsidRDefault="00662D06">
            <w:pPr>
              <w:pStyle w:val="Default"/>
              <w:cnfStyle w:val="000000100000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5,2,4</w:t>
            </w:r>
            <w:r w:rsidR="00EB4AC0" w:rsidRPr="00662D06">
              <w:rPr>
                <w:b/>
                <w:sz w:val="22"/>
                <w:szCs w:val="20"/>
              </w:rPr>
              <w:t xml:space="preserve">,3 </w:t>
            </w:r>
          </w:p>
          <w:p w:rsidR="00EB4AC0" w:rsidRPr="00662D06" w:rsidRDefault="00EB4AC0">
            <w:pPr>
              <w:pStyle w:val="Default"/>
              <w:cnfStyle w:val="000000100000"/>
              <w:rPr>
                <w:b/>
                <w:sz w:val="22"/>
                <w:szCs w:val="20"/>
              </w:rPr>
            </w:pPr>
            <w:r w:rsidRPr="00662D06">
              <w:rPr>
                <w:b/>
                <w:sz w:val="22"/>
                <w:szCs w:val="20"/>
              </w:rPr>
              <w:t xml:space="preserve">Учащиеся записывают ответы в тетрадях </w:t>
            </w:r>
          </w:p>
          <w:p w:rsidR="00EB4AC0" w:rsidRPr="00662D06" w:rsidRDefault="00EB4AC0">
            <w:pPr>
              <w:pStyle w:val="Default"/>
              <w:cnfStyle w:val="000000100000"/>
              <w:rPr>
                <w:b/>
                <w:sz w:val="22"/>
                <w:szCs w:val="20"/>
              </w:rPr>
            </w:pPr>
            <w:r w:rsidRPr="00662D06">
              <w:rPr>
                <w:b/>
                <w:sz w:val="22"/>
                <w:szCs w:val="20"/>
              </w:rPr>
              <w:t xml:space="preserve">Чётные и нечётные числа </w:t>
            </w:r>
          </w:p>
          <w:p w:rsidR="00EB4AC0" w:rsidRDefault="00EB4AC0">
            <w:pPr>
              <w:pStyle w:val="Default"/>
              <w:cnfStyle w:val="000000100000"/>
              <w:rPr>
                <w:sz w:val="20"/>
                <w:szCs w:val="20"/>
              </w:rPr>
            </w:pPr>
            <w:r w:rsidRPr="00662D06">
              <w:rPr>
                <w:b/>
                <w:sz w:val="22"/>
                <w:szCs w:val="20"/>
              </w:rPr>
              <w:t>Учащиеся работают в парах.</w:t>
            </w:r>
            <w:r w:rsidRPr="00662D06">
              <w:rPr>
                <w:sz w:val="22"/>
                <w:szCs w:val="20"/>
              </w:rPr>
              <w:t xml:space="preserve"> </w:t>
            </w:r>
          </w:p>
        </w:tc>
        <w:tc>
          <w:tcPr>
            <w:cnfStyle w:val="000010000000"/>
            <w:tcW w:w="4803" w:type="dxa"/>
            <w:gridSpan w:val="6"/>
          </w:tcPr>
          <w:p w:rsidR="00EB4AC0" w:rsidRDefault="00EB4AC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Слайд 3 </w:t>
            </w:r>
          </w:p>
          <w:p w:rsidR="00EB4AC0" w:rsidRDefault="00EB4AC0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Познавательные</w:t>
            </w:r>
            <w:proofErr w:type="gramEnd"/>
            <w:r>
              <w:rPr>
                <w:sz w:val="20"/>
                <w:szCs w:val="20"/>
              </w:rPr>
              <w:t xml:space="preserve"> УУД: классификация по общим и отличительным признакам </w:t>
            </w:r>
          </w:p>
          <w:p w:rsidR="00EB4AC0" w:rsidRDefault="00EB4AC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Коммуникативные УУД </w:t>
            </w:r>
          </w:p>
        </w:tc>
      </w:tr>
      <w:tr w:rsidR="00EB4AC0" w:rsidTr="00662D06">
        <w:trPr>
          <w:gridAfter w:val="3"/>
          <w:wAfter w:w="1201" w:type="dxa"/>
          <w:trHeight w:val="710"/>
        </w:trPr>
        <w:tc>
          <w:tcPr>
            <w:cnfStyle w:val="000010000000"/>
            <w:tcW w:w="4361" w:type="dxa"/>
            <w:gridSpan w:val="4"/>
          </w:tcPr>
          <w:p w:rsidR="00EB4AC0" w:rsidRPr="00662D06" w:rsidRDefault="00EB4AC0">
            <w:pPr>
              <w:pStyle w:val="Default"/>
              <w:rPr>
                <w:b/>
                <w:sz w:val="22"/>
                <w:szCs w:val="20"/>
              </w:rPr>
            </w:pPr>
            <w:r>
              <w:rPr>
                <w:sz w:val="20"/>
                <w:szCs w:val="20"/>
              </w:rPr>
              <w:t>Наше путешествие продолжается</w:t>
            </w:r>
            <w:proofErr w:type="gramStart"/>
            <w:r>
              <w:rPr>
                <w:sz w:val="20"/>
                <w:szCs w:val="20"/>
              </w:rPr>
              <w:t xml:space="preserve"> .</w:t>
            </w:r>
            <w:proofErr w:type="gramEnd"/>
            <w:r>
              <w:rPr>
                <w:sz w:val="20"/>
                <w:szCs w:val="20"/>
              </w:rPr>
              <w:t xml:space="preserve"> Следующая </w:t>
            </w:r>
            <w:r w:rsidRPr="00662D06">
              <w:rPr>
                <w:b/>
                <w:sz w:val="22"/>
                <w:szCs w:val="20"/>
              </w:rPr>
              <w:t xml:space="preserve">остановка- Село Цветочное. </w:t>
            </w:r>
          </w:p>
          <w:p w:rsidR="00EB4AC0" w:rsidRDefault="00EB4AC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Здесь растут необычные математические цветы. Только на некоторых лепестках не хватает чисел. Вставьте их. </w:t>
            </w:r>
          </w:p>
        </w:tc>
        <w:tc>
          <w:tcPr>
            <w:tcW w:w="4803" w:type="dxa"/>
            <w:gridSpan w:val="5"/>
          </w:tcPr>
          <w:p w:rsidR="00662D06" w:rsidRDefault="00EB4AC0">
            <w:pPr>
              <w:pStyle w:val="Default"/>
              <w:cnfStyle w:val="000000000000"/>
              <w:rPr>
                <w:b/>
                <w:szCs w:val="20"/>
              </w:rPr>
            </w:pPr>
            <w:r w:rsidRPr="00662D06">
              <w:rPr>
                <w:b/>
                <w:szCs w:val="20"/>
              </w:rPr>
              <w:t>Учащиеся работают</w:t>
            </w:r>
          </w:p>
          <w:p w:rsidR="00EB4AC0" w:rsidRPr="00662D06" w:rsidRDefault="00EB4AC0">
            <w:pPr>
              <w:pStyle w:val="Default"/>
              <w:cnfStyle w:val="000000000000"/>
              <w:rPr>
                <w:b/>
                <w:szCs w:val="20"/>
              </w:rPr>
            </w:pPr>
            <w:r w:rsidRPr="00662D06">
              <w:rPr>
                <w:b/>
                <w:szCs w:val="20"/>
              </w:rPr>
              <w:t xml:space="preserve"> с составом чисел 8,9 </w:t>
            </w:r>
            <w:r w:rsidR="00662D06">
              <w:rPr>
                <w:b/>
                <w:szCs w:val="20"/>
              </w:rPr>
              <w:t>на карточках</w:t>
            </w:r>
          </w:p>
          <w:p w:rsidR="00662D06" w:rsidRDefault="00662D06">
            <w:pPr>
              <w:pStyle w:val="Default"/>
              <w:cnfStyle w:val="000000000000"/>
              <w:rPr>
                <w:sz w:val="20"/>
                <w:szCs w:val="20"/>
              </w:rPr>
            </w:pPr>
          </w:p>
          <w:p w:rsidR="00662D06" w:rsidRDefault="00662D06">
            <w:pPr>
              <w:pStyle w:val="Default"/>
              <w:cnfStyle w:val="000000000000"/>
              <w:rPr>
                <w:sz w:val="20"/>
                <w:szCs w:val="20"/>
              </w:rPr>
            </w:pPr>
          </w:p>
          <w:p w:rsidR="00662D06" w:rsidRDefault="00662D06">
            <w:pPr>
              <w:pStyle w:val="Default"/>
              <w:cnfStyle w:val="000000000000"/>
              <w:rPr>
                <w:sz w:val="20"/>
                <w:szCs w:val="20"/>
              </w:rPr>
            </w:pPr>
          </w:p>
          <w:p w:rsidR="00662D06" w:rsidRDefault="00662D06">
            <w:pPr>
              <w:pStyle w:val="Default"/>
              <w:cnfStyle w:val="000000000000"/>
              <w:rPr>
                <w:sz w:val="20"/>
                <w:szCs w:val="20"/>
              </w:rPr>
            </w:pPr>
          </w:p>
          <w:p w:rsidR="00662D06" w:rsidRDefault="00662D06">
            <w:pPr>
              <w:pStyle w:val="Default"/>
              <w:cnfStyle w:val="000000000000"/>
              <w:rPr>
                <w:sz w:val="20"/>
                <w:szCs w:val="20"/>
              </w:rPr>
            </w:pPr>
          </w:p>
          <w:p w:rsidR="00662D06" w:rsidRDefault="00662D06">
            <w:pPr>
              <w:pStyle w:val="Default"/>
              <w:cnfStyle w:val="000000000000"/>
              <w:rPr>
                <w:sz w:val="20"/>
                <w:szCs w:val="20"/>
              </w:rPr>
            </w:pPr>
          </w:p>
          <w:p w:rsidR="00662D06" w:rsidRDefault="00662D06">
            <w:pPr>
              <w:pStyle w:val="Default"/>
              <w:cnfStyle w:val="000000000000"/>
              <w:rPr>
                <w:sz w:val="20"/>
                <w:szCs w:val="20"/>
              </w:rPr>
            </w:pPr>
          </w:p>
        </w:tc>
        <w:tc>
          <w:tcPr>
            <w:cnfStyle w:val="000010000000"/>
            <w:tcW w:w="4803" w:type="dxa"/>
            <w:gridSpan w:val="6"/>
          </w:tcPr>
          <w:p w:rsidR="00EB4AC0" w:rsidRDefault="00EB4AC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Слайд 4 </w:t>
            </w:r>
          </w:p>
          <w:p w:rsidR="00EB4AC0" w:rsidRDefault="00EB4AC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Фронтальная работа </w:t>
            </w:r>
          </w:p>
        </w:tc>
      </w:tr>
      <w:tr w:rsidR="00EB4AC0" w:rsidTr="00662D06">
        <w:trPr>
          <w:gridAfter w:val="3"/>
          <w:cnfStyle w:val="000000100000"/>
          <w:wAfter w:w="1201" w:type="dxa"/>
          <w:trHeight w:val="710"/>
        </w:trPr>
        <w:tc>
          <w:tcPr>
            <w:cnfStyle w:val="000010000000"/>
            <w:tcW w:w="4361" w:type="dxa"/>
            <w:gridSpan w:val="4"/>
          </w:tcPr>
          <w:p w:rsidR="00EB4AC0" w:rsidRDefault="00EB4AC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Мы отправляемся дальше. Впереди у нас </w:t>
            </w:r>
          </w:p>
          <w:p w:rsidR="00EB4AC0" w:rsidRPr="00662D06" w:rsidRDefault="00EB4AC0" w:rsidP="00662D06">
            <w:pPr>
              <w:pStyle w:val="Default"/>
              <w:jc w:val="both"/>
              <w:rPr>
                <w:b/>
                <w:sz w:val="22"/>
                <w:szCs w:val="20"/>
              </w:rPr>
            </w:pPr>
            <w:r w:rsidRPr="00662D06">
              <w:rPr>
                <w:b/>
                <w:sz w:val="22"/>
                <w:szCs w:val="20"/>
              </w:rPr>
              <w:t xml:space="preserve">Деревня </w:t>
            </w:r>
            <w:proofErr w:type="spellStart"/>
            <w:r w:rsidRPr="00662D06">
              <w:rPr>
                <w:b/>
                <w:sz w:val="22"/>
                <w:szCs w:val="20"/>
              </w:rPr>
              <w:t>Выбирайкино</w:t>
            </w:r>
            <w:proofErr w:type="spellEnd"/>
            <w:r w:rsidRPr="00662D06">
              <w:rPr>
                <w:b/>
                <w:sz w:val="22"/>
                <w:szCs w:val="20"/>
              </w:rPr>
              <w:t>.</w:t>
            </w:r>
          </w:p>
          <w:p w:rsidR="00662D06" w:rsidRDefault="00EB4AC0" w:rsidP="00662D06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Называется она так, потому, что все, кто сюда попадает, становятся перед выбором. Вот </w:t>
            </w:r>
            <w:r w:rsidR="00662D06">
              <w:rPr>
                <w:sz w:val="20"/>
                <w:szCs w:val="20"/>
              </w:rPr>
              <w:t>и нам предстоит сделать выбор.</w:t>
            </w:r>
          </w:p>
          <w:p w:rsidR="00EB4AC0" w:rsidRDefault="00EB4AC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803" w:type="dxa"/>
            <w:gridSpan w:val="5"/>
          </w:tcPr>
          <w:p w:rsidR="00EB4AC0" w:rsidRDefault="00EB4AC0">
            <w:pPr>
              <w:pStyle w:val="Default"/>
              <w:cnfStyle w:val="000000100000"/>
              <w:rPr>
                <w:sz w:val="20"/>
                <w:szCs w:val="20"/>
              </w:rPr>
            </w:pPr>
          </w:p>
          <w:p w:rsidR="00662D06" w:rsidRDefault="00662D06">
            <w:pPr>
              <w:pStyle w:val="Default"/>
              <w:cnfStyle w:val="000000100000"/>
              <w:rPr>
                <w:sz w:val="20"/>
                <w:szCs w:val="20"/>
              </w:rPr>
            </w:pPr>
          </w:p>
          <w:p w:rsidR="00662D06" w:rsidRDefault="00662D06">
            <w:pPr>
              <w:pStyle w:val="Default"/>
              <w:cnfStyle w:val="000000100000"/>
              <w:rPr>
                <w:sz w:val="20"/>
                <w:szCs w:val="20"/>
              </w:rPr>
            </w:pPr>
          </w:p>
          <w:p w:rsidR="00662D06" w:rsidRDefault="00662D06" w:rsidP="00662D06">
            <w:pPr>
              <w:pStyle w:val="Default"/>
              <w:cnfStyle w:val="000000100000"/>
              <w:rPr>
                <w:b/>
                <w:szCs w:val="20"/>
              </w:rPr>
            </w:pPr>
            <w:r w:rsidRPr="00662D06">
              <w:rPr>
                <w:b/>
                <w:szCs w:val="20"/>
              </w:rPr>
              <w:t>Решение примеров.</w:t>
            </w:r>
          </w:p>
          <w:p w:rsidR="00662D06" w:rsidRDefault="00662D06" w:rsidP="00662D06">
            <w:pPr>
              <w:pStyle w:val="Default"/>
              <w:cnfStyle w:val="000000100000"/>
              <w:rPr>
                <w:b/>
                <w:szCs w:val="20"/>
              </w:rPr>
            </w:pPr>
            <w:r w:rsidRPr="00662D06">
              <w:rPr>
                <w:b/>
                <w:szCs w:val="20"/>
              </w:rPr>
              <w:t xml:space="preserve"> Проверка на слайде</w:t>
            </w:r>
            <w:r>
              <w:rPr>
                <w:b/>
                <w:szCs w:val="20"/>
              </w:rPr>
              <w:t>.</w:t>
            </w:r>
          </w:p>
          <w:p w:rsidR="00662D06" w:rsidRPr="00662D06" w:rsidRDefault="00ED6C88" w:rsidP="00662D06">
            <w:pPr>
              <w:pStyle w:val="Default"/>
              <w:cnfStyle w:val="000000100000"/>
              <w:rPr>
                <w:b/>
                <w:sz w:val="20"/>
                <w:szCs w:val="20"/>
              </w:rPr>
            </w:pPr>
            <w:r>
              <w:rPr>
                <w:b/>
                <w:szCs w:val="20"/>
              </w:rPr>
              <w:t xml:space="preserve">У меня ошибка? Где? </w:t>
            </w:r>
            <w:proofErr w:type="spellStart"/>
            <w:r>
              <w:rPr>
                <w:b/>
                <w:szCs w:val="20"/>
              </w:rPr>
              <w:t>Исправте</w:t>
            </w:r>
            <w:proofErr w:type="spellEnd"/>
            <w:r>
              <w:rPr>
                <w:b/>
                <w:szCs w:val="20"/>
              </w:rPr>
              <w:t>.</w:t>
            </w:r>
          </w:p>
        </w:tc>
        <w:tc>
          <w:tcPr>
            <w:cnfStyle w:val="000010000000"/>
            <w:tcW w:w="4803" w:type="dxa"/>
            <w:gridSpan w:val="6"/>
          </w:tcPr>
          <w:p w:rsidR="00EB4AC0" w:rsidRDefault="00EB4AC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Слайд 5 </w:t>
            </w:r>
          </w:p>
          <w:p w:rsidR="00EB4AC0" w:rsidRDefault="00EB4AC0">
            <w:pPr>
              <w:pStyle w:val="Default"/>
              <w:rPr>
                <w:sz w:val="20"/>
                <w:szCs w:val="20"/>
              </w:rPr>
            </w:pPr>
            <w:r w:rsidRPr="00EB4AC0">
              <w:rPr>
                <w:sz w:val="20"/>
                <w:szCs w:val="20"/>
              </w:rPr>
              <w:t xml:space="preserve">Регулятивные УУД: </w:t>
            </w:r>
          </w:p>
          <w:p w:rsidR="00662D06" w:rsidRPr="00EB4AC0" w:rsidRDefault="00662D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коммуникативные</w:t>
            </w:r>
          </w:p>
        </w:tc>
      </w:tr>
      <w:tr w:rsidR="00EB4AC0" w:rsidTr="00662D06">
        <w:trPr>
          <w:gridAfter w:val="3"/>
          <w:wAfter w:w="1201" w:type="dxa"/>
          <w:trHeight w:val="710"/>
        </w:trPr>
        <w:tc>
          <w:tcPr>
            <w:cnfStyle w:val="000010000000"/>
            <w:tcW w:w="4361" w:type="dxa"/>
            <w:gridSpan w:val="4"/>
          </w:tcPr>
          <w:p w:rsidR="00EB4AC0" w:rsidRDefault="00EB4AC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803" w:type="dxa"/>
            <w:gridSpan w:val="5"/>
          </w:tcPr>
          <w:p w:rsidR="00EB4AC0" w:rsidRDefault="00EB4AC0">
            <w:pPr>
              <w:pStyle w:val="Default"/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cnfStyle w:val="000010000000"/>
            <w:tcW w:w="4803" w:type="dxa"/>
            <w:gridSpan w:val="6"/>
          </w:tcPr>
          <w:p w:rsidR="00EB4AC0" w:rsidRDefault="00EB4AC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Слайд 6 </w:t>
            </w:r>
          </w:p>
          <w:p w:rsidR="00EB4AC0" w:rsidRDefault="00EB4AC0" w:rsidP="00662D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Познавательные УУД </w:t>
            </w:r>
          </w:p>
        </w:tc>
      </w:tr>
      <w:tr w:rsidR="00EB4AC0" w:rsidTr="00662D06">
        <w:trPr>
          <w:gridAfter w:val="1"/>
          <w:cnfStyle w:val="000000100000"/>
          <w:wAfter w:w="1077" w:type="dxa"/>
          <w:trHeight w:val="99"/>
        </w:trPr>
        <w:tc>
          <w:tcPr>
            <w:cnfStyle w:val="000010000000"/>
            <w:tcW w:w="14091" w:type="dxa"/>
            <w:gridSpan w:val="17"/>
          </w:tcPr>
          <w:p w:rsidR="00EB4AC0" w:rsidRPr="00662D06" w:rsidRDefault="00EB4AC0" w:rsidP="00ED6C88">
            <w:pPr>
              <w:pStyle w:val="Default"/>
              <w:jc w:val="center"/>
              <w:rPr>
                <w:b/>
                <w:sz w:val="44"/>
                <w:szCs w:val="20"/>
              </w:rPr>
            </w:pPr>
            <w:r w:rsidRPr="00662D06">
              <w:rPr>
                <w:b/>
                <w:sz w:val="44"/>
                <w:szCs w:val="20"/>
              </w:rPr>
              <w:lastRenderedPageBreak/>
              <w:t>IV. Физкультминутка.</w:t>
            </w:r>
          </w:p>
          <w:p w:rsidR="00662D06" w:rsidRDefault="00662D06" w:rsidP="00ED6C88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EB4AC0" w:rsidTr="00662D06">
        <w:trPr>
          <w:gridAfter w:val="1"/>
          <w:wAfter w:w="1077" w:type="dxa"/>
          <w:trHeight w:val="1808"/>
        </w:trPr>
        <w:tc>
          <w:tcPr>
            <w:cnfStyle w:val="000010000000"/>
            <w:tcW w:w="3629" w:type="dxa"/>
            <w:gridSpan w:val="2"/>
          </w:tcPr>
          <w:p w:rsidR="00EB4AC0" w:rsidRPr="00662D06" w:rsidRDefault="00EB4AC0">
            <w:pPr>
              <w:pStyle w:val="Default"/>
              <w:rPr>
                <w:b/>
                <w:i/>
                <w:szCs w:val="20"/>
              </w:rPr>
            </w:pPr>
            <w:r w:rsidRPr="00662D06">
              <w:rPr>
                <w:b/>
                <w:i/>
                <w:szCs w:val="20"/>
              </w:rPr>
              <w:t xml:space="preserve">V. Открытие детьми нового материала. </w:t>
            </w:r>
          </w:p>
          <w:p w:rsidR="00EB4AC0" w:rsidRPr="00662D06" w:rsidRDefault="00EB4AC0">
            <w:pPr>
              <w:pStyle w:val="Default"/>
              <w:rPr>
                <w:b/>
                <w:i/>
                <w:szCs w:val="20"/>
              </w:rPr>
            </w:pPr>
            <w:r w:rsidRPr="00662D06">
              <w:rPr>
                <w:b/>
                <w:i/>
                <w:iCs/>
                <w:szCs w:val="20"/>
              </w:rPr>
              <w:t xml:space="preserve">Цель: </w:t>
            </w:r>
            <w:r w:rsidRPr="00662D06">
              <w:rPr>
                <w:b/>
                <w:i/>
                <w:szCs w:val="20"/>
              </w:rPr>
              <w:t xml:space="preserve">Учить первоклассников логически рассуждать и чётко выражать свои мысли. Учить самостоятельно, формулировать тему и цель урока. </w:t>
            </w:r>
          </w:p>
        </w:tc>
        <w:tc>
          <w:tcPr>
            <w:tcW w:w="3204" w:type="dxa"/>
            <w:gridSpan w:val="4"/>
          </w:tcPr>
          <w:p w:rsidR="00EB4AC0" w:rsidRDefault="00EB4AC0">
            <w:pPr>
              <w:pStyle w:val="Default"/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Мы отправляемся дальше. </w:t>
            </w:r>
            <w:proofErr w:type="spellStart"/>
            <w:r w:rsidRPr="00662D06">
              <w:rPr>
                <w:b/>
                <w:szCs w:val="20"/>
              </w:rPr>
              <w:t>Впереди-Город</w:t>
            </w:r>
            <w:proofErr w:type="spellEnd"/>
            <w:r w:rsidRPr="00662D06">
              <w:rPr>
                <w:b/>
                <w:szCs w:val="20"/>
              </w:rPr>
              <w:t xml:space="preserve"> </w:t>
            </w:r>
            <w:proofErr w:type="spellStart"/>
            <w:r w:rsidRPr="00662D06">
              <w:rPr>
                <w:b/>
                <w:szCs w:val="20"/>
              </w:rPr>
              <w:t>Отвечайка</w:t>
            </w:r>
            <w:proofErr w:type="spellEnd"/>
            <w:r w:rsidRPr="00662D06">
              <w:rPr>
                <w:b/>
                <w:szCs w:val="20"/>
              </w:rPr>
              <w:t>.</w:t>
            </w:r>
            <w:r w:rsidRPr="00662D06">
              <w:rPr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Нас встречают </w:t>
            </w:r>
            <w:proofErr w:type="spellStart"/>
            <w:r>
              <w:rPr>
                <w:sz w:val="20"/>
                <w:szCs w:val="20"/>
              </w:rPr>
              <w:t>вопросы</w:t>
            </w:r>
            <w:r>
              <w:rPr>
                <w:i/>
                <w:iCs/>
                <w:sz w:val="20"/>
                <w:szCs w:val="20"/>
              </w:rPr>
              <w:t>Сколько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? Как? </w:t>
            </w:r>
          </w:p>
          <w:p w:rsidR="00EB4AC0" w:rsidRDefault="00EB4AC0">
            <w:pPr>
              <w:pStyle w:val="Default"/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Что нужно сделать, чтобы ответить на них? </w:t>
            </w:r>
          </w:p>
          <w:p w:rsidR="00EB4AC0" w:rsidRDefault="00EB4AC0">
            <w:pPr>
              <w:pStyle w:val="Default"/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Мы не учились вычитать числа 3,4. </w:t>
            </w:r>
          </w:p>
          <w:p w:rsidR="00EB4AC0" w:rsidRDefault="00EB4AC0">
            <w:pPr>
              <w:pStyle w:val="Default"/>
              <w:cnfStyle w:val="000000000000"/>
              <w:rPr>
                <w:sz w:val="20"/>
                <w:szCs w:val="20"/>
              </w:rPr>
            </w:pPr>
            <w:r w:rsidRPr="00662D06">
              <w:rPr>
                <w:b/>
                <w:sz w:val="20"/>
                <w:szCs w:val="20"/>
              </w:rPr>
              <w:t>Что же делать</w:t>
            </w:r>
            <w:r>
              <w:rPr>
                <w:sz w:val="20"/>
                <w:szCs w:val="20"/>
              </w:rPr>
              <w:t xml:space="preserve">? </w:t>
            </w:r>
          </w:p>
          <w:p w:rsidR="00EB4AC0" w:rsidRDefault="00EB4AC0">
            <w:pPr>
              <w:pStyle w:val="Default"/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Как найдём значение выражения </w:t>
            </w:r>
          </w:p>
          <w:p w:rsidR="00EB4AC0" w:rsidRDefault="00EB4AC0">
            <w:pPr>
              <w:pStyle w:val="Default"/>
              <w:cnfStyle w:val="00000000000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9-3, 8-4? </w:t>
            </w:r>
          </w:p>
          <w:p w:rsidR="00EB4AC0" w:rsidRDefault="00EB4AC0">
            <w:pPr>
              <w:pStyle w:val="Default"/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Найдите значение остальных выражений </w:t>
            </w:r>
          </w:p>
        </w:tc>
        <w:tc>
          <w:tcPr>
            <w:cnfStyle w:val="000010000000"/>
            <w:tcW w:w="3629" w:type="dxa"/>
            <w:gridSpan w:val="5"/>
          </w:tcPr>
          <w:p w:rsidR="00EB4AC0" w:rsidRDefault="00EB4AC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Найти значение выражений и объяснить, как это сделали. </w:t>
            </w:r>
          </w:p>
          <w:p w:rsidR="00EB4AC0" w:rsidRPr="00ED6C88" w:rsidRDefault="00EB4AC0">
            <w:pPr>
              <w:pStyle w:val="Default"/>
              <w:rPr>
                <w:b/>
                <w:sz w:val="32"/>
                <w:szCs w:val="20"/>
              </w:rPr>
            </w:pPr>
            <w:r w:rsidRPr="00ED6C88">
              <w:rPr>
                <w:b/>
                <w:sz w:val="32"/>
                <w:szCs w:val="20"/>
              </w:rPr>
              <w:t xml:space="preserve">Учащиеся формулируют тему и цель урока: научится вычитать числа 3, 4 </w:t>
            </w:r>
          </w:p>
          <w:p w:rsidR="00EB4AC0" w:rsidRDefault="00EB4AC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Опираясь на схему, дети сами составляют алгоритм вычислений </w:t>
            </w:r>
          </w:p>
        </w:tc>
        <w:tc>
          <w:tcPr>
            <w:tcW w:w="3629" w:type="dxa"/>
            <w:gridSpan w:val="6"/>
          </w:tcPr>
          <w:p w:rsidR="00EB4AC0" w:rsidRDefault="00EB4AC0">
            <w:pPr>
              <w:pStyle w:val="Default"/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Слайд 7 </w:t>
            </w:r>
          </w:p>
          <w:p w:rsidR="00EB4AC0" w:rsidRDefault="00EB4AC0">
            <w:pPr>
              <w:pStyle w:val="Default"/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Вычисления производятся с опорой на числовой луч. </w:t>
            </w:r>
          </w:p>
          <w:p w:rsidR="00EB4AC0" w:rsidRDefault="00EB4AC0">
            <w:pPr>
              <w:pStyle w:val="Default"/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Вычитание числа3 рассматривается как последовательное вычитание чисел 2 и 1, вычитание числа 4- последовательное вычитание чисел 2 и 2 </w:t>
            </w:r>
          </w:p>
        </w:tc>
      </w:tr>
    </w:tbl>
    <w:p w:rsidR="00ED6C88" w:rsidRDefault="00ED6C88">
      <w:pPr>
        <w:rPr>
          <w:sz w:val="36"/>
        </w:rPr>
      </w:pPr>
      <w:r w:rsidRPr="00ED6C88">
        <w:rPr>
          <w:sz w:val="36"/>
        </w:rPr>
        <w:t xml:space="preserve">Вот и совершили мы путешествие, надо вернуться домой.  А чтобы путешествие запомнилось </w:t>
      </w:r>
      <w:proofErr w:type="spellStart"/>
      <w:r w:rsidRPr="00ED6C88">
        <w:rPr>
          <w:sz w:val="36"/>
        </w:rPr>
        <w:t>Почемучкин</w:t>
      </w:r>
      <w:proofErr w:type="spellEnd"/>
      <w:r w:rsidRPr="00ED6C88">
        <w:rPr>
          <w:sz w:val="36"/>
        </w:rPr>
        <w:t xml:space="preserve"> разрешил нам сорвать по одному цветку</w:t>
      </w:r>
      <w:r w:rsidR="00E6547C">
        <w:rPr>
          <w:sz w:val="36"/>
        </w:rPr>
        <w:t xml:space="preserve"> на память.</w:t>
      </w:r>
      <w:proofErr w:type="gramStart"/>
      <w:r w:rsidR="00E6547C">
        <w:rPr>
          <w:sz w:val="36"/>
        </w:rPr>
        <w:t xml:space="preserve"> </w:t>
      </w:r>
      <w:r w:rsidRPr="00ED6C88">
        <w:rPr>
          <w:sz w:val="36"/>
        </w:rPr>
        <w:t>.</w:t>
      </w:r>
      <w:proofErr w:type="gramEnd"/>
      <w:r w:rsidRPr="00ED6C88">
        <w:rPr>
          <w:sz w:val="36"/>
        </w:rPr>
        <w:t xml:space="preserve"> Но они такие некрасивые, чёрные. Давайте их развеселим, раскрасив в нужный цвет. </w:t>
      </w:r>
    </w:p>
    <w:p w:rsidR="00EB4AC0" w:rsidRDefault="00ED6C88">
      <w:pPr>
        <w:rPr>
          <w:b/>
        </w:rPr>
      </w:pPr>
      <w:r w:rsidRPr="00ED6C88">
        <w:rPr>
          <w:sz w:val="36"/>
        </w:rPr>
        <w:t xml:space="preserve"> </w:t>
      </w:r>
      <w:r>
        <w:tab/>
      </w:r>
      <w:r>
        <w:tab/>
      </w:r>
      <w:r w:rsidRPr="00ED6C88">
        <w:rPr>
          <w:b/>
        </w:rPr>
        <w:t>Слай</w:t>
      </w:r>
      <w:r w:rsidR="00C74EA5">
        <w:rPr>
          <w:b/>
        </w:rPr>
        <w:t xml:space="preserve">д </w:t>
      </w:r>
      <w:r w:rsidRPr="00ED6C88">
        <w:rPr>
          <w:b/>
        </w:rPr>
        <w:t xml:space="preserve"> цвета: </w:t>
      </w:r>
    </w:p>
    <w:p w:rsidR="00ED6C88" w:rsidRDefault="00ED6C88">
      <w:pPr>
        <w:rPr>
          <w:b/>
        </w:rPr>
      </w:pPr>
      <w:r>
        <w:rPr>
          <w:b/>
        </w:rPr>
        <w:t xml:space="preserve">Ребята работают в группе. Они решают примеры, </w:t>
      </w:r>
      <w:proofErr w:type="gramStart"/>
      <w:r>
        <w:rPr>
          <w:b/>
        </w:rPr>
        <w:t>выбрав нужный ответ такой и цвет будет</w:t>
      </w:r>
      <w:proofErr w:type="gramEnd"/>
      <w:r>
        <w:rPr>
          <w:b/>
        </w:rPr>
        <w:t>.</w:t>
      </w:r>
    </w:p>
    <w:p w:rsidR="00ED6C88" w:rsidRDefault="00ED6C88">
      <w:pPr>
        <w:rPr>
          <w:b/>
        </w:rPr>
      </w:pPr>
    </w:p>
    <w:p w:rsidR="00ED6C88" w:rsidRPr="00ED6C88" w:rsidRDefault="00ED6C88">
      <w:pPr>
        <w:rPr>
          <w:b/>
        </w:rPr>
      </w:pPr>
      <w:r>
        <w:rPr>
          <w:b/>
        </w:rPr>
        <w:t xml:space="preserve">Рефлексия. </w:t>
      </w:r>
      <w:r>
        <w:rPr>
          <w:b/>
        </w:rPr>
        <w:tab/>
      </w:r>
      <w:r>
        <w:rPr>
          <w:b/>
        </w:rPr>
        <w:tab/>
        <w:t>Слайд.</w:t>
      </w:r>
    </w:p>
    <w:sectPr w:rsidR="00ED6C88" w:rsidRPr="00ED6C88" w:rsidSect="00EB4AC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4AC0"/>
    <w:rsid w:val="00605B3E"/>
    <w:rsid w:val="00662D06"/>
    <w:rsid w:val="00780185"/>
    <w:rsid w:val="00BF6BE0"/>
    <w:rsid w:val="00C74EA5"/>
    <w:rsid w:val="00E6547C"/>
    <w:rsid w:val="00EB4AC0"/>
    <w:rsid w:val="00ED6C88"/>
    <w:rsid w:val="00FB2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B4AC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-1">
    <w:name w:val="Light Shading Accent 1"/>
    <w:basedOn w:val="a1"/>
    <w:uiPriority w:val="60"/>
    <w:rsid w:val="00662D0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696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2012-05-10T16:02:00Z</cp:lastPrinted>
  <dcterms:created xsi:type="dcterms:W3CDTF">2012-05-10T15:06:00Z</dcterms:created>
  <dcterms:modified xsi:type="dcterms:W3CDTF">2012-08-17T13:45:00Z</dcterms:modified>
</cp:coreProperties>
</file>