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конспект занятия «</w:t>
      </w:r>
      <w:r w:rsidRPr="00BC135F">
        <w:rPr>
          <w:rFonts w:ascii="Arial" w:hAnsi="Arial" w:cs="Arial"/>
          <w:b/>
          <w:bCs/>
          <w:sz w:val="28"/>
          <w:szCs w:val="28"/>
        </w:rPr>
        <w:t>Доктор Айболит в гостях у  малышей</w:t>
      </w:r>
      <w:r w:rsidRPr="00BC135F">
        <w:rPr>
          <w:rFonts w:ascii="Arial" w:hAnsi="Arial" w:cs="Arial"/>
          <w:sz w:val="28"/>
          <w:szCs w:val="28"/>
        </w:rPr>
        <w:t>» по теме: «Приобщение дошкольников к ценностям здорового образа жизни».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  <w:u w:val="single"/>
        </w:rPr>
        <w:t xml:space="preserve">Оснащение: </w:t>
      </w:r>
      <w:proofErr w:type="gramStart"/>
      <w:r w:rsidRPr="00BC135F">
        <w:rPr>
          <w:rFonts w:ascii="Arial" w:hAnsi="Arial" w:cs="Arial"/>
          <w:sz w:val="28"/>
          <w:szCs w:val="28"/>
        </w:rPr>
        <w:t>Кукла-доктор, сумочка, инструменты, плюшевый заяц и медведь, витамины, бинт, вата, белые салфетки.</w:t>
      </w:r>
      <w:proofErr w:type="gramEnd"/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  <w:u w:val="single"/>
        </w:rPr>
        <w:t>Цели: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Познакомить детей с новым персонажем доктором Айболитом и его работой.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Учить слушать и слышать текст, выполнять движения в соответствии с содержанием, совершенствовать навык прыжков на двух ногах на одном месте.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Развивать мелкую моторику.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Укрепление вестибулярного аппарата, укрепление мышц туловища и конечностей.</w:t>
      </w: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b/>
          <w:bCs/>
          <w:i/>
          <w:iCs/>
          <w:sz w:val="28"/>
          <w:szCs w:val="28"/>
          <w:u w:val="single"/>
        </w:rPr>
        <w:lastRenderedPageBreak/>
        <w:t>Ход занятия.</w:t>
      </w:r>
      <w:r w:rsidRPr="00BC135F">
        <w:rPr>
          <w:rFonts w:ascii="Arial" w:hAnsi="Arial" w:cs="Arial"/>
          <w:b/>
          <w:bCs/>
          <w:i/>
          <w:iCs/>
          <w:sz w:val="28"/>
          <w:szCs w:val="28"/>
        </w:rPr>
        <w:br/>
      </w:r>
      <w:r w:rsidRPr="00BC135F">
        <w:rPr>
          <w:rFonts w:ascii="Arial" w:hAnsi="Arial" w:cs="Arial"/>
          <w:sz w:val="28"/>
          <w:szCs w:val="28"/>
        </w:rPr>
        <w:t>Беседа с доктором. Стук в дверь. Воспитатель держит в руках куклу доктора и говорит за него.</w:t>
      </w:r>
      <w:r w:rsidRPr="00BC135F">
        <w:rPr>
          <w:rFonts w:ascii="Arial" w:eastAsia="+mn-ea" w:hAnsi="Arial" w:cs="Arial"/>
          <w:color w:val="000000"/>
          <w:sz w:val="28"/>
          <w:szCs w:val="28"/>
          <w:lang w:eastAsia="ru-RU"/>
        </w:rPr>
        <w:t xml:space="preserve"> </w:t>
      </w:r>
      <w:r w:rsidRPr="00BC135F">
        <w:rPr>
          <w:rFonts w:ascii="Arial" w:hAnsi="Arial" w:cs="Arial"/>
          <w:sz w:val="28"/>
          <w:szCs w:val="28"/>
        </w:rPr>
        <w:t>Здравствуйте дети, как ваше здоровье? Если кого-то надо вылечить, в моей сумочке всё для этого есть (показывает): фонендоскоп (трубочка) и т.п.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Воспитатель ведёт беседу о работе доктора (какие инструменты лежат в сумочке, кого он лечит). Активизирует высказывания детей наводящими вопросами.</w:t>
      </w:r>
      <w:r w:rsidRPr="00BC135F">
        <w:rPr>
          <w:noProof/>
          <w:lang w:eastAsia="ru-RU"/>
        </w:rPr>
        <w:t xml:space="preserve"> </w:t>
      </w:r>
      <w:r w:rsidRPr="00BC135F">
        <w:rPr>
          <w:rFonts w:ascii="Arial" w:hAnsi="Arial" w:cs="Arial"/>
          <w:sz w:val="28"/>
          <w:szCs w:val="28"/>
        </w:rPr>
        <w:drawing>
          <wp:inline distT="0" distB="0" distL="0" distR="0">
            <wp:extent cx="4038600" cy="2676525"/>
            <wp:effectExtent l="19050" t="0" r="0" b="0"/>
            <wp:docPr id="3" name="Рисунок 3" descr="IMG_3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6" name="Picture 8" descr="IMG_318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70" cy="267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Воспитатель рассказывает историю: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«Жил был на свете доктор. Он очень любил свою работу. Однажды доктор пришёл в детский сад, чтобы дать детям витамины и сделать детям      прививки. Дети были смелые, они не боялись прививок. Но одна девочка испугалась и расплакалась, сказав доктору, чтобы он ушёл. Доктор уходил из детского сада очень грустный….</w:t>
      </w: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7968AC" w:rsidRDefault="007968AC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C135F" w:rsidRPr="00BC135F" w:rsidRDefault="00BC135F" w:rsidP="00BC135F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BC135F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Встреча с зайцем (</w:t>
      </w:r>
      <w:r w:rsidRPr="00BC135F">
        <w:rPr>
          <w:rFonts w:ascii="Arial" w:hAnsi="Arial" w:cs="Arial"/>
          <w:i/>
          <w:iCs/>
          <w:sz w:val="28"/>
          <w:szCs w:val="28"/>
        </w:rPr>
        <w:t>Общие развивающие упражнения)</w:t>
      </w:r>
      <w:r w:rsidRPr="00BC135F">
        <w:rPr>
          <w:rFonts w:ascii="Arial" w:hAnsi="Arial" w:cs="Arial"/>
          <w:sz w:val="28"/>
          <w:szCs w:val="28"/>
        </w:rPr>
        <w:br/>
        <w:t xml:space="preserve"> </w:t>
      </w:r>
      <w:r w:rsidRPr="00BC135F">
        <w:rPr>
          <w:rFonts w:ascii="Arial" w:hAnsi="Arial" w:cs="Arial"/>
          <w:sz w:val="28"/>
          <w:szCs w:val="28"/>
        </w:rPr>
        <w:br/>
        <w:t>По дороге (ходьба по контуру) он встречает зайца. Зайка кашляет, чихает. Доктор дал ему микстуру и предложил согреться вместе.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Зайка беленький сидит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И ушками шевелит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Вот так, вот так.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Зайке холодно сидеть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Надо лапочки погреть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Хлоп-хлоп, хлоп-хлоп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Надо лапочки погреть.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Зайке холодно стоять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Надо зайке поскакать.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Скок-скок, скок-скок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Надо зайке поскакать.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Зайки сели все в снежок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Роют лапками снежок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Вот какие лапки, коготки царапки.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Зайка – покружись!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Серенький покружись!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Зайка поклонись!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Серенький поклонись!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lastRenderedPageBreak/>
        <w:t>Вот так, этак поклонись!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Зайка топни ножкой,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 xml:space="preserve">Серенький, топни ножкой! </w:t>
      </w:r>
      <w:r w:rsidRPr="00BC135F">
        <w:rPr>
          <w:rFonts w:ascii="Arial" w:hAnsi="Arial" w:cs="Arial"/>
          <w:sz w:val="28"/>
          <w:szCs w:val="28"/>
        </w:rPr>
        <w:drawing>
          <wp:inline distT="0" distB="0" distL="0" distR="0">
            <wp:extent cx="3743325" cy="2447925"/>
            <wp:effectExtent l="19050" t="0" r="9525" b="0"/>
            <wp:docPr id="6" name="Рисунок 6" descr="IMG_3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_319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35F">
        <w:rPr>
          <w:rFonts w:ascii="Arial" w:hAnsi="Arial" w:cs="Arial"/>
          <w:sz w:val="28"/>
          <w:szCs w:val="28"/>
        </w:rPr>
        <w:drawing>
          <wp:inline distT="0" distB="0" distL="0" distR="0">
            <wp:extent cx="3748087" cy="2592387"/>
            <wp:effectExtent l="19050" t="0" r="4763" b="0"/>
            <wp:docPr id="7" name="Рисунок 7" descr="IMG_3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4" name="Picture 8" descr="IMG_31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87" cy="259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AC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Вот так, этак топни ножкой</w:t>
      </w:r>
    </w:p>
    <w:p w:rsidR="007968AC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eastAsia="+mj-ea" w:hAnsi="Arial" w:cs="Arial"/>
          <w:color w:val="000000"/>
          <w:sz w:val="28"/>
          <w:szCs w:val="28"/>
        </w:rPr>
        <w:t xml:space="preserve"> </w:t>
      </w:r>
      <w:r w:rsidRPr="00BC135F">
        <w:rPr>
          <w:rFonts w:ascii="Arial" w:hAnsi="Arial" w:cs="Arial"/>
          <w:sz w:val="28"/>
          <w:szCs w:val="28"/>
        </w:rPr>
        <w:t>Посмотрите, кто ещё с нами топал, а теперь плачет. Лапку подвернул мишка. Сейчас ему лапочку перевяжем, и она болеть не будет. Мишка благодарит всех и предлагает поиграть...</w:t>
      </w:r>
    </w:p>
    <w:p w:rsidR="00BC135F" w:rsidRPr="00BC135F" w:rsidRDefault="007968AC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7968AC">
        <w:rPr>
          <w:noProof/>
          <w:lang w:eastAsia="ru-RU"/>
        </w:rPr>
        <w:lastRenderedPageBreak/>
        <w:t xml:space="preserve"> </w:t>
      </w:r>
      <w:r w:rsidRPr="007968AC">
        <w:rPr>
          <w:rFonts w:ascii="Arial" w:hAnsi="Arial" w:cs="Arial"/>
          <w:sz w:val="28"/>
          <w:szCs w:val="28"/>
        </w:rPr>
        <w:drawing>
          <wp:inline distT="0" distB="0" distL="0" distR="0">
            <wp:extent cx="2924174" cy="2305050"/>
            <wp:effectExtent l="19050" t="0" r="0" b="0"/>
            <wp:docPr id="8" name="Рисунок 8" descr="IMG_3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1" name="Picture 7" descr="IMG_31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22" cy="230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8AC">
        <w:rPr>
          <w:noProof/>
          <w:lang w:eastAsia="ru-RU"/>
        </w:rPr>
        <w:drawing>
          <wp:inline distT="0" distB="0" distL="0" distR="0">
            <wp:extent cx="2895599" cy="2190750"/>
            <wp:effectExtent l="19050" t="0" r="1" b="0"/>
            <wp:docPr id="9" name="Рисунок 9" descr="IMG_3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2" name="Picture 8" descr="IMG_32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b/>
          <w:bCs/>
          <w:i/>
          <w:iCs/>
          <w:sz w:val="28"/>
          <w:szCs w:val="28"/>
        </w:rPr>
        <w:t>Речевое упражнение «Снежок»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 xml:space="preserve">Воспитатель показывает детям кусочек ваты и говорит: Большая и красивая снежинка опустилась на ладошку. Подуем на неё (дуем на кусочек ваты) и снежинка полетела. А вы хотите подуть на снежинку? Воспитатель даёт детям небольшие, рыхлые кусочки ваты и </w:t>
      </w:r>
      <w:proofErr w:type="gramStart"/>
      <w:r w:rsidRPr="00BC135F">
        <w:rPr>
          <w:rFonts w:ascii="Arial" w:hAnsi="Arial" w:cs="Arial"/>
          <w:sz w:val="28"/>
          <w:szCs w:val="28"/>
        </w:rPr>
        <w:t>показывает</w:t>
      </w:r>
      <w:proofErr w:type="gramEnd"/>
      <w:r w:rsidRPr="00BC135F">
        <w:rPr>
          <w:rFonts w:ascii="Arial" w:hAnsi="Arial" w:cs="Arial"/>
          <w:sz w:val="28"/>
          <w:szCs w:val="28"/>
        </w:rPr>
        <w:t xml:space="preserve"> как надо дуть. Повтор 2-3 раза.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b/>
          <w:bCs/>
          <w:i/>
          <w:iCs/>
          <w:sz w:val="28"/>
          <w:szCs w:val="28"/>
        </w:rPr>
        <w:t>Игра «Снежинки»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Из белых  салфеток делаем большие снежинки.</w:t>
      </w:r>
      <w:r w:rsidR="007968AC" w:rsidRPr="007968AC">
        <w:rPr>
          <w:noProof/>
          <w:lang w:eastAsia="ru-RU"/>
        </w:rPr>
        <w:t xml:space="preserve"> </w:t>
      </w:r>
      <w:r w:rsidR="007968AC" w:rsidRPr="007968AC">
        <w:rPr>
          <w:rFonts w:ascii="Arial" w:hAnsi="Arial" w:cs="Arial"/>
          <w:sz w:val="28"/>
          <w:szCs w:val="28"/>
        </w:rPr>
        <w:drawing>
          <wp:inline distT="0" distB="0" distL="0" distR="0">
            <wp:extent cx="3163887" cy="2663825"/>
            <wp:effectExtent l="19050" t="0" r="0" b="0"/>
            <wp:docPr id="11" name="Рисунок 11" descr="IMG_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3" name="Picture 11" descr="IMG_32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7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lastRenderedPageBreak/>
        <w:t>Играем в снежки.</w:t>
      </w:r>
      <w:r w:rsidR="007968AC" w:rsidRPr="007968AC">
        <w:rPr>
          <w:noProof/>
          <w:lang w:eastAsia="ru-RU"/>
        </w:rPr>
        <w:t xml:space="preserve"> </w:t>
      </w:r>
      <w:r w:rsidR="007968AC" w:rsidRPr="007968AC">
        <w:rPr>
          <w:rFonts w:ascii="Arial" w:hAnsi="Arial" w:cs="Arial"/>
          <w:sz w:val="28"/>
          <w:szCs w:val="28"/>
        </w:rPr>
        <w:drawing>
          <wp:inline distT="0" distB="0" distL="0" distR="0">
            <wp:extent cx="3311525" cy="2663825"/>
            <wp:effectExtent l="19050" t="0" r="3175" b="0"/>
            <wp:docPr id="10" name="Рисунок 10" descr="IMG_3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5" name="Picture 13" descr="IMG_32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i/>
          <w:iCs/>
          <w:sz w:val="28"/>
          <w:szCs w:val="28"/>
        </w:rPr>
        <w:t>Релаксация.</w:t>
      </w:r>
      <w:r w:rsidRPr="00BC135F">
        <w:rPr>
          <w:rFonts w:ascii="Arial" w:hAnsi="Arial" w:cs="Arial"/>
          <w:sz w:val="28"/>
          <w:szCs w:val="28"/>
        </w:rPr>
        <w:br/>
        <w:t>Мишка говорит, что он устал и пойдёт спать в берлогу. Дети тоже отдыхают, показав как надо спать.</w:t>
      </w:r>
      <w:r w:rsidRPr="00BC135F">
        <w:rPr>
          <w:rFonts w:ascii="Arial" w:hAnsi="Arial" w:cs="Arial"/>
          <w:sz w:val="28"/>
          <w:szCs w:val="28"/>
        </w:rPr>
        <w:br/>
        <w:t>Доктор прощается:</w:t>
      </w:r>
    </w:p>
    <w:p w:rsidR="00BC135F" w:rsidRPr="00BC135F" w:rsidRDefault="00BC135F" w:rsidP="00BC135F">
      <w:pPr>
        <w:spacing w:line="360" w:lineRule="auto"/>
        <w:rPr>
          <w:rFonts w:ascii="Arial" w:eastAsia="+mn-ea" w:hAnsi="Arial" w:cs="Arial"/>
          <w:color w:val="000000"/>
          <w:sz w:val="28"/>
          <w:szCs w:val="28"/>
        </w:rPr>
      </w:pPr>
      <w:r w:rsidRPr="00BC135F">
        <w:rPr>
          <w:rFonts w:ascii="Arial" w:hAnsi="Arial" w:cs="Arial"/>
          <w:i/>
          <w:iCs/>
          <w:sz w:val="28"/>
          <w:szCs w:val="28"/>
        </w:rPr>
        <w:t>Релаксация.</w:t>
      </w:r>
      <w:r w:rsidRPr="00BC135F">
        <w:rPr>
          <w:rFonts w:ascii="Arial" w:hAnsi="Arial" w:cs="Arial"/>
          <w:sz w:val="28"/>
          <w:szCs w:val="28"/>
        </w:rPr>
        <w:br/>
        <w:t>Мишка говорит, что он устал и пойдёт спать в берлогу. Дети тоже отдыхают, показав как надо спать.</w:t>
      </w:r>
      <w:r w:rsidRPr="00BC135F">
        <w:rPr>
          <w:rFonts w:ascii="Arial" w:hAnsi="Arial" w:cs="Arial"/>
          <w:sz w:val="28"/>
          <w:szCs w:val="28"/>
        </w:rPr>
        <w:br/>
        <w:t>Доктор прощается: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Ребята всех благодарю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  <w:r w:rsidRPr="00BC135F">
        <w:rPr>
          <w:rFonts w:ascii="Arial" w:hAnsi="Arial" w:cs="Arial"/>
          <w:sz w:val="28"/>
          <w:szCs w:val="28"/>
        </w:rPr>
        <w:t>И всем спасибо говорю</w:t>
      </w:r>
    </w:p>
    <w:p w:rsidR="00BC135F" w:rsidRPr="00BC135F" w:rsidRDefault="007968AC" w:rsidP="00BC135F">
      <w:pPr>
        <w:spacing w:line="360" w:lineRule="auto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t xml:space="preserve">Теперь </w:t>
      </w:r>
      <w:proofErr w:type="spellStart"/>
      <w:r>
        <w:rPr>
          <w:rFonts w:ascii="Arial" w:hAnsi="Arial" w:cs="Arial"/>
          <w:sz w:val="28"/>
          <w:szCs w:val="28"/>
        </w:rPr>
        <w:t>я</w:t>
      </w:r>
      <w:proofErr w:type="gramStart"/>
      <w:r>
        <w:rPr>
          <w:rFonts w:ascii="Arial" w:hAnsi="Arial" w:cs="Arial"/>
          <w:sz w:val="28"/>
          <w:szCs w:val="28"/>
        </w:rPr>
        <w:t>,</w:t>
      </w:r>
      <w:r w:rsidR="00BC135F" w:rsidRPr="00BC135F">
        <w:rPr>
          <w:rFonts w:ascii="Arial" w:hAnsi="Arial" w:cs="Arial"/>
          <w:sz w:val="28"/>
          <w:szCs w:val="28"/>
        </w:rPr>
        <w:t>о</w:t>
      </w:r>
      <w:proofErr w:type="gramEnd"/>
      <w:r w:rsidR="00BC135F" w:rsidRPr="00BC135F">
        <w:rPr>
          <w:rFonts w:ascii="Arial" w:hAnsi="Arial" w:cs="Arial"/>
          <w:sz w:val="28"/>
          <w:szCs w:val="28"/>
        </w:rPr>
        <w:t>тправляюсь</w:t>
      </w:r>
      <w:proofErr w:type="spellEnd"/>
      <w:r w:rsidR="00BC135F" w:rsidRPr="00BC135F">
        <w:rPr>
          <w:rFonts w:ascii="Arial" w:hAnsi="Arial" w:cs="Arial"/>
          <w:sz w:val="28"/>
          <w:szCs w:val="28"/>
        </w:rPr>
        <w:t xml:space="preserve"> а путь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noProof/>
          <w:sz w:val="28"/>
          <w:szCs w:val="28"/>
        </w:rPr>
      </w:pPr>
      <w:r w:rsidRPr="00BC135F">
        <w:rPr>
          <w:rFonts w:ascii="Arial" w:hAnsi="Arial" w:cs="Arial"/>
          <w:noProof/>
          <w:sz w:val="28"/>
          <w:szCs w:val="28"/>
        </w:rPr>
        <w:t>И к вам приду когда-нибудь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noProof/>
          <w:sz w:val="28"/>
          <w:szCs w:val="28"/>
          <w:lang w:eastAsia="ru-RU"/>
        </w:rPr>
      </w:pPr>
      <w:r w:rsidRPr="00BC135F">
        <w:rPr>
          <w:rFonts w:ascii="Arial" w:hAnsi="Arial" w:cs="Arial"/>
          <w:noProof/>
          <w:sz w:val="28"/>
          <w:szCs w:val="28"/>
          <w:lang w:eastAsia="ru-RU"/>
        </w:rPr>
        <w:t>До свидания</w:t>
      </w:r>
      <w:r w:rsidR="007968AC">
        <w:rPr>
          <w:rFonts w:ascii="Arial" w:hAnsi="Arial" w:cs="Arial"/>
          <w:noProof/>
          <w:sz w:val="28"/>
          <w:szCs w:val="28"/>
          <w:lang w:eastAsia="ru-RU"/>
        </w:rPr>
        <w:t>!</w:t>
      </w: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</w:p>
    <w:p w:rsidR="00BC135F" w:rsidRPr="00BC135F" w:rsidRDefault="00BC135F" w:rsidP="00BC135F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BC135F" w:rsidRPr="00BC135F" w:rsidSect="00663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35F"/>
    <w:rsid w:val="00663ECA"/>
    <w:rsid w:val="007968AC"/>
    <w:rsid w:val="00BC1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E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2013-10-04T17:53:00Z</dcterms:created>
  <dcterms:modified xsi:type="dcterms:W3CDTF">2013-10-04T18:16:00Z</dcterms:modified>
</cp:coreProperties>
</file>