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F3" w:rsidRDefault="00B136F3" w:rsidP="00B136F3">
      <w:pPr>
        <w:rPr>
          <w:rFonts w:ascii="Times New Roman" w:hAnsi="Times New Roman" w:cs="Times New Roman"/>
          <w:sz w:val="36"/>
          <w:szCs w:val="36"/>
        </w:rPr>
      </w:pPr>
      <w:r w:rsidRPr="00B136F3">
        <w:rPr>
          <w:rFonts w:ascii="Times New Roman" w:hAnsi="Times New Roman" w:cs="Times New Roman"/>
          <w:sz w:val="32"/>
          <w:szCs w:val="32"/>
        </w:rPr>
        <w:t xml:space="preserve">Консультация для </w:t>
      </w:r>
      <w:r>
        <w:rPr>
          <w:rFonts w:ascii="Times New Roman" w:hAnsi="Times New Roman" w:cs="Times New Roman"/>
          <w:sz w:val="32"/>
          <w:szCs w:val="32"/>
        </w:rPr>
        <w:t>родителей</w:t>
      </w:r>
      <w:r>
        <w:rPr>
          <w:rFonts w:ascii="Times New Roman" w:hAnsi="Times New Roman" w:cs="Times New Roman"/>
          <w:sz w:val="36"/>
          <w:szCs w:val="36"/>
        </w:rPr>
        <w:t>.</w:t>
      </w:r>
    </w:p>
    <w:p w:rsidR="00B136F3" w:rsidRPr="00B136F3" w:rsidRDefault="00B136F3" w:rsidP="00B136F3">
      <w:pPr>
        <w:spacing w:after="0" w:line="240" w:lineRule="auto"/>
        <w:rPr>
          <w:rFonts w:ascii="Times New Roman" w:hAnsi="Times New Roman" w:cs="Times New Roman"/>
          <w:b/>
          <w:sz w:val="32"/>
          <w:szCs w:val="32"/>
        </w:rPr>
      </w:pPr>
      <w:r w:rsidRPr="00B136F3">
        <w:rPr>
          <w:rFonts w:ascii="Times New Roman" w:hAnsi="Times New Roman" w:cs="Times New Roman"/>
          <w:b/>
          <w:sz w:val="32"/>
          <w:szCs w:val="32"/>
        </w:rPr>
        <w:t>Воспитание терпения и согласия начинается с отношения человека к себе и к своему ближнему окружению</w:t>
      </w:r>
    </w:p>
    <w:p w:rsidR="00B136F3" w:rsidRPr="00B136F3" w:rsidRDefault="00B136F3" w:rsidP="00B136F3">
      <w:pPr>
        <w:spacing w:after="0" w:line="240" w:lineRule="auto"/>
        <w:ind w:firstLine="567"/>
        <w:rPr>
          <w:rFonts w:ascii="Times New Roman" w:eastAsia="Times New Roman" w:hAnsi="Times New Roman" w:cs="Times New Roman"/>
          <w:color w:val="2D2A2A"/>
          <w:sz w:val="32"/>
          <w:szCs w:val="32"/>
        </w:rPr>
      </w:pPr>
      <w:r w:rsidRPr="00B136F3">
        <w:rPr>
          <w:rFonts w:ascii="Times New Roman" w:eastAsia="Times New Roman" w:hAnsi="Times New Roman" w:cs="Times New Roman"/>
          <w:bCs/>
          <w:iCs/>
          <w:color w:val="2D2A2A"/>
          <w:sz w:val="32"/>
          <w:szCs w:val="32"/>
        </w:rPr>
        <w:t>Главная задача государства и общества по отношению к детям</w:t>
      </w:r>
      <w:r w:rsidRPr="00B136F3">
        <w:rPr>
          <w:rFonts w:ascii="Times New Roman" w:eastAsia="Times New Roman" w:hAnsi="Times New Roman" w:cs="Times New Roman"/>
          <w:color w:val="2D2A2A"/>
          <w:sz w:val="32"/>
          <w:szCs w:val="32"/>
        </w:rPr>
        <w:t xml:space="preserve"> – </w:t>
      </w:r>
      <w:r w:rsidRPr="00B136F3">
        <w:rPr>
          <w:rFonts w:ascii="Times New Roman" w:eastAsia="Times New Roman" w:hAnsi="Times New Roman" w:cs="Times New Roman"/>
          <w:bCs/>
          <w:color w:val="2D2A2A"/>
          <w:sz w:val="32"/>
          <w:szCs w:val="32"/>
        </w:rPr>
        <w:t>обеспечение оптимальных условий для развития их индивидуальных способностей, возможности саморегуляции вне зависимости от психофизических особенностей,</w:t>
      </w:r>
      <w:r w:rsidRPr="00B136F3">
        <w:rPr>
          <w:rFonts w:ascii="Times New Roman" w:eastAsia="Times New Roman" w:hAnsi="Times New Roman" w:cs="Times New Roman"/>
          <w:color w:val="2D2A2A"/>
          <w:sz w:val="32"/>
          <w:szCs w:val="32"/>
        </w:rPr>
        <w:t xml:space="preserve"> т.е. защита права каждого ребенка на любом этапе его развития и формирования у него основы уважительного отношения к правам окружающих, приобщение к общечеловеческим ценностям. Современный культурный человек – это не только человек образованный, но и обладающий чувством самоуважения и уважаемый окружающими. Важно формировать у подрастающего поколения умения строить взаимоотношения в процессе взаимодействия с окружающими на основе сотрудничества и взаимопонимания, готовности принять других людей, их взгляды, обычаи и привычки такими, какие они есть.</w:t>
      </w:r>
      <w:r>
        <w:rPr>
          <w:rFonts w:ascii="Times New Roman" w:eastAsia="Times New Roman" w:hAnsi="Times New Roman" w:cs="Times New Roman"/>
          <w:color w:val="2D2A2A"/>
          <w:sz w:val="32"/>
          <w:szCs w:val="32"/>
        </w:rPr>
        <w:t xml:space="preserve"> </w:t>
      </w:r>
      <w:r w:rsidRPr="00B136F3">
        <w:rPr>
          <w:rFonts w:ascii="Times New Roman" w:eastAsia="Times New Roman" w:hAnsi="Times New Roman" w:cs="Times New Roman"/>
          <w:color w:val="2D2A2A"/>
          <w:sz w:val="32"/>
          <w:szCs w:val="32"/>
        </w:rPr>
        <w:t xml:space="preserve">В современном мире за последние 10-15 лет вопрос толерантного сознания приобрел документальную основу, разработанную на уровне международных деклараций и конвенций. В Декларации принципов толерантности, принятой ЮНЕСКО в 1995 году, определенно: </w:t>
      </w:r>
    </w:p>
    <w:p w:rsidR="00B136F3" w:rsidRPr="00B136F3" w:rsidRDefault="00B136F3" w:rsidP="00B136F3">
      <w:pPr>
        <w:spacing w:after="0" w:line="240" w:lineRule="auto"/>
        <w:rPr>
          <w:rFonts w:ascii="Times New Roman" w:eastAsia="Times New Roman" w:hAnsi="Times New Roman" w:cs="Times New Roman"/>
          <w:color w:val="2D2A2A"/>
          <w:sz w:val="32"/>
          <w:szCs w:val="32"/>
        </w:rPr>
      </w:pPr>
      <w:r w:rsidRPr="00B136F3">
        <w:rPr>
          <w:rFonts w:ascii="Times New Roman" w:eastAsia="Times New Roman" w:hAnsi="Times New Roman" w:cs="Times New Roman"/>
          <w:color w:val="2D2A2A"/>
          <w:sz w:val="32"/>
          <w:szCs w:val="32"/>
        </w:rPr>
        <w:t>“</w:t>
      </w:r>
      <w:r w:rsidRPr="00B136F3">
        <w:rPr>
          <w:rFonts w:ascii="Times New Roman" w:eastAsia="Times New Roman" w:hAnsi="Times New Roman" w:cs="Times New Roman"/>
          <w:b/>
          <w:bCs/>
          <w:color w:val="2D2A2A"/>
          <w:sz w:val="32"/>
          <w:szCs w:val="32"/>
        </w:rPr>
        <w:t>Толерантность</w:t>
      </w:r>
      <w:r w:rsidRPr="00B136F3">
        <w:rPr>
          <w:rFonts w:ascii="Times New Roman" w:eastAsia="Times New Roman" w:hAnsi="Times New Roman" w:cs="Times New Roman"/>
          <w:color w:val="2D2A2A"/>
          <w:sz w:val="32"/>
          <w:szCs w:val="32"/>
        </w:rPr>
        <w:t xml:space="preserve"> –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В документах конференций ЮНЕСКО 1997 года толерантность трактуется уже как терпимость к чужим мнениям, верованиям, расовым различиям, поведению, образу жизни и национальности</w:t>
      </w:r>
    </w:p>
    <w:p w:rsidR="00B136F3" w:rsidRPr="00B136F3" w:rsidRDefault="00B136F3" w:rsidP="00B136F3">
      <w:pPr>
        <w:spacing w:after="0"/>
        <w:ind w:firstLine="567"/>
        <w:rPr>
          <w:rFonts w:ascii="Times New Roman" w:hAnsi="Times New Roman" w:cs="Times New Roman"/>
          <w:b/>
          <w:sz w:val="32"/>
          <w:szCs w:val="32"/>
        </w:rPr>
      </w:pPr>
      <w:r w:rsidRPr="00B136F3">
        <w:rPr>
          <w:rFonts w:ascii="Times New Roman" w:eastAsia="Times New Roman" w:hAnsi="Times New Roman" w:cs="Times New Roman"/>
          <w:bCs/>
          <w:color w:val="2D2A2A"/>
          <w:sz w:val="32"/>
          <w:szCs w:val="32"/>
        </w:rPr>
        <w:t xml:space="preserve">Задача </w:t>
      </w:r>
      <w:r w:rsidRPr="00B136F3">
        <w:rPr>
          <w:rFonts w:ascii="Times New Roman" w:eastAsia="Times New Roman" w:hAnsi="Times New Roman" w:cs="Times New Roman"/>
          <w:color w:val="2D2A2A"/>
          <w:sz w:val="32"/>
          <w:szCs w:val="32"/>
        </w:rPr>
        <w:t xml:space="preserve">современного образовательного учреждения состоит в том, чтобы из его стен вышли воспитанники не только с багажом знаний, умений, навыков, но люди самостоятельные, обладающие </w:t>
      </w:r>
      <w:r w:rsidRPr="00B136F3">
        <w:rPr>
          <w:rFonts w:ascii="Times New Roman" w:eastAsia="Times New Roman" w:hAnsi="Times New Roman" w:cs="Times New Roman"/>
          <w:bCs/>
          <w:color w:val="2D2A2A"/>
          <w:sz w:val="32"/>
          <w:szCs w:val="32"/>
        </w:rPr>
        <w:t>толерантностью</w:t>
      </w:r>
      <w:r w:rsidRPr="00B136F3">
        <w:rPr>
          <w:rFonts w:ascii="Times New Roman" w:eastAsia="Times New Roman" w:hAnsi="Times New Roman" w:cs="Times New Roman"/>
          <w:color w:val="2D2A2A"/>
          <w:sz w:val="32"/>
          <w:szCs w:val="32"/>
        </w:rPr>
        <w:t xml:space="preserve"> в качестве основы свое</w:t>
      </w:r>
      <w:r>
        <w:rPr>
          <w:rFonts w:ascii="Times New Roman" w:eastAsia="Times New Roman" w:hAnsi="Times New Roman" w:cs="Times New Roman"/>
          <w:color w:val="2D2A2A"/>
          <w:sz w:val="32"/>
          <w:szCs w:val="32"/>
        </w:rPr>
        <w:t>й жизненной позиции.</w:t>
      </w:r>
      <w:r w:rsidRPr="00B136F3">
        <w:rPr>
          <w:rFonts w:ascii="Times New Roman" w:eastAsia="Times New Roman" w:hAnsi="Times New Roman" w:cs="Times New Roman"/>
          <w:color w:val="2D2A2A"/>
          <w:sz w:val="32"/>
          <w:szCs w:val="32"/>
        </w:rPr>
        <w:t xml:space="preserve"> Практически в каждой группе детского сада разворачивается сложная картина межличностных отношений между детьми. Эмоциональная напряженность и конфликтность в сфере детских отношений значительно выше, чем в сфере общения взрослых. Остро обозначается сегодня проблема толерантности в семье. Социальные проблемы не позволяют родителям уделять достаточно внимания детям – формированию их мировоззрения, воспитанию нравственности, толерантной культуры поведения. Дошкольный возраст является сенситивным для формирования всех нравственных качеств, в том числе и толерантности. В условиях воспитания современной семьи вырастает новое поколение детей, не умеющих выстаивать отношение со </w:t>
      </w:r>
      <w:r w:rsidRPr="00B136F3">
        <w:rPr>
          <w:rFonts w:ascii="Times New Roman" w:eastAsia="Times New Roman" w:hAnsi="Times New Roman" w:cs="Times New Roman"/>
          <w:color w:val="2D2A2A"/>
          <w:sz w:val="32"/>
          <w:szCs w:val="32"/>
        </w:rPr>
        <w:lastRenderedPageBreak/>
        <w:t>сверстниками, со старшим поколением. Поэтому важно объединение усилий семьи детского сада и социальных институтов.</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Семья и детский сад - два воспитательных института, каждый из которых даёт ребенку определенный социальный опыт, но только во взаимодействии  друг с другом, они создают оптимальные условия для вхождения маленького человека в большой мир. Издавна ведется спор, что важнее в становлении личности: семья или общественное воспитание (детский сад, школа, другие образовательные учреждения). Одни великие педагоги склонялись в пользу семьи, другие в пользу других общественных учреждений. Семья была и остается жизненно необходимой средой для сохранения и передачи социальных и культурных ценностей, определяющим фактором формирования личности ребенка. Это первая школа воспитания растущего человека, все человеческие тропы начинаются именно в семье. Она - целый мир для ребенка, здесь он учится любить, терпеть, радоваться, сочувствовать. В семье он приобретает первый опыт общения. Опыт «жить среди людей». Семья - уникальный первичный социум, который не могут дублировать общественные воспитательные институты в способности давать ребенку ощущение психологической защищенности, « эмоционального тыла», поддержки, безусловного, безоценочного принятия. По-прежнему каждый ребенок сегодня, как и во все времена, ожидает от своих близких: матери, отца, бабушки, дедушки, сестры, брата безоговорочной любви: его любят не за хорошее поведение и оценки, а просто так и таким, какой он есть, и за то, что он просто есть!</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Особо эмоциональный, интимный характер семейного воспитания основан на родственных чувствах, глубокой кровной любви родителей к детям и детей к родителям. Ребенок-дошкольник повседневно ощущает, что забота, ласка, семейное</w:t>
      </w:r>
      <w:r>
        <w:rPr>
          <w:rFonts w:ascii="Times New Roman" w:hAnsi="Times New Roman" w:cs="Times New Roman"/>
          <w:sz w:val="32"/>
          <w:szCs w:val="32"/>
        </w:rPr>
        <w:t xml:space="preserve"> тепло, радости и удовольствия </w:t>
      </w:r>
      <w:r w:rsidRPr="00B136F3">
        <w:rPr>
          <w:rFonts w:ascii="Times New Roman" w:hAnsi="Times New Roman" w:cs="Times New Roman"/>
          <w:sz w:val="32"/>
          <w:szCs w:val="32"/>
        </w:rPr>
        <w:t>исходят от родных: мамы и папы, бабушки и дедушки. Недаром как взрослые, так и дети многое прощают друг другу в силу любви, чего не простили бы постороннему человеку. Когда детям недостает любви, рано или поздно это драматически скажется на их духовном и нервно-психическом развитии.</w:t>
      </w:r>
    </w:p>
    <w:p w:rsidR="00B136F3" w:rsidRPr="00B136F3" w:rsidRDefault="00B136F3" w:rsidP="00B136F3">
      <w:pPr>
        <w:spacing w:after="0"/>
        <w:ind w:firstLine="426"/>
        <w:rPr>
          <w:rFonts w:ascii="Times New Roman" w:hAnsi="Times New Roman" w:cs="Times New Roman"/>
          <w:sz w:val="32"/>
          <w:szCs w:val="32"/>
        </w:rPr>
      </w:pPr>
      <w:r w:rsidRPr="00B136F3">
        <w:rPr>
          <w:rFonts w:ascii="Times New Roman" w:hAnsi="Times New Roman" w:cs="Times New Roman"/>
          <w:sz w:val="32"/>
          <w:szCs w:val="32"/>
        </w:rPr>
        <w:t xml:space="preserve">В жизни не бывает двух одинаковых детей, даже, если они похожи внешне. Дети, становясь более взрослыми, начинают обращать внимание на эти различия и награждают разными кличками друг друга или обидными высказываниями. Как сделать так, чтобы ребёнок стал терпимее к людям, не похожим на него, а также сам не стал сам жертвой нетерпимости? Мы </w:t>
      </w:r>
      <w:r w:rsidRPr="00B136F3">
        <w:rPr>
          <w:rFonts w:ascii="Times New Roman" w:hAnsi="Times New Roman" w:cs="Times New Roman"/>
          <w:sz w:val="32"/>
          <w:szCs w:val="32"/>
        </w:rPr>
        <w:lastRenderedPageBreak/>
        <w:t>все такие разные. Дети начинают обзываться, давя на самое больное место. Столкнувшимся с этим, родителям становится очень неприятно. Чтобы помочь ребёнку стать более доброжелательным и гибким в общении, необходимо понять причины такого поведения</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Причина перв</w:t>
      </w:r>
      <w:r>
        <w:rPr>
          <w:rFonts w:ascii="Times New Roman" w:hAnsi="Times New Roman" w:cs="Times New Roman"/>
          <w:sz w:val="32"/>
          <w:szCs w:val="32"/>
        </w:rPr>
        <w:t xml:space="preserve">ая: </w:t>
      </w:r>
      <w:r w:rsidRPr="00B136F3">
        <w:rPr>
          <w:rFonts w:ascii="Times New Roman" w:hAnsi="Times New Roman" w:cs="Times New Roman"/>
          <w:i/>
          <w:sz w:val="32"/>
          <w:szCs w:val="32"/>
        </w:rPr>
        <w:t>я отличен от других</w:t>
      </w:r>
      <w:r>
        <w:rPr>
          <w:rFonts w:ascii="Times New Roman" w:hAnsi="Times New Roman" w:cs="Times New Roman"/>
          <w:sz w:val="32"/>
          <w:szCs w:val="32"/>
        </w:rPr>
        <w:t>. Около трех</w:t>
      </w:r>
      <w:r w:rsidRPr="00B136F3">
        <w:rPr>
          <w:rFonts w:ascii="Times New Roman" w:hAnsi="Times New Roman" w:cs="Times New Roman"/>
          <w:sz w:val="32"/>
          <w:szCs w:val="32"/>
        </w:rPr>
        <w:t xml:space="preserve"> лет наступает кризис самостоятельности. Ребёнок начинает сравнивать себя с другими детьми. Например, Катя ходит в очках, а я нет. Не стоит прерывать такие рассуждения, поскольку это процесс осознания себя в окружающем мире. Попытайтесь объяснить ребенку, что быть не таким как все, это нормально. Поговорите также о том, что обзывать людей, значит, делать им больно и непри</w:t>
      </w:r>
      <w:r>
        <w:rPr>
          <w:rFonts w:ascii="Times New Roman" w:hAnsi="Times New Roman" w:cs="Times New Roman"/>
          <w:sz w:val="32"/>
          <w:szCs w:val="32"/>
        </w:rPr>
        <w:t>ятно, т.е. поступать не хорошо.</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 xml:space="preserve">Причина вторая: </w:t>
      </w:r>
      <w:r w:rsidRPr="00B136F3">
        <w:rPr>
          <w:rFonts w:ascii="Times New Roman" w:hAnsi="Times New Roman" w:cs="Times New Roman"/>
          <w:i/>
          <w:sz w:val="32"/>
          <w:szCs w:val="32"/>
        </w:rPr>
        <w:t>ребёнок учится у взрослых неприязни</w:t>
      </w:r>
      <w:r w:rsidRPr="00B136F3">
        <w:rPr>
          <w:rFonts w:ascii="Times New Roman" w:hAnsi="Times New Roman" w:cs="Times New Roman"/>
          <w:sz w:val="32"/>
          <w:szCs w:val="32"/>
        </w:rPr>
        <w:t>. К сожалению, очень часто взрослые, обсуждая толстую соседку или делая акцент на особенностях некоторых национальностей, проявляют сами нетерпимость и учат этому своих детей. Малыш, перенимая опыт старших, начинает применять его на сверстниках. Но у взрослых нетерпимость замаски</w:t>
      </w:r>
      <w:r>
        <w:rPr>
          <w:rFonts w:ascii="Times New Roman" w:hAnsi="Times New Roman" w:cs="Times New Roman"/>
          <w:sz w:val="32"/>
          <w:szCs w:val="32"/>
        </w:rPr>
        <w:t xml:space="preserve">рованная, при появлении полной </w:t>
      </w:r>
      <w:r w:rsidRPr="00B136F3">
        <w:rPr>
          <w:rFonts w:ascii="Times New Roman" w:hAnsi="Times New Roman" w:cs="Times New Roman"/>
          <w:sz w:val="32"/>
          <w:szCs w:val="32"/>
        </w:rPr>
        <w:t>соседки они обычно плотно стискивают зубы, в то время как дети – более прямолинейные.</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Основными острыми гранями нетерпимости являются: особенности внешности и поведения (толстый, трус), национальный аспект, пол, успешность или умственная активность. Проявление нетерпимости плохо отражается как на том, кто её проявляет, так и на том, в отношении кого она проявлена. Дети, которых часто дразнят, могут стать неуверенными и замкнутыми. Поэтому от того, как отреагируют родители в «зачатках» нетерпимости, будет зависеть чувство ответственности их ребенка, отношение к другим детям и окружающим в будущем.</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Все дети, проявляющие нетерпимость, делятся на инициаторов (заводил) и их «свиту» (члены группы поддержки). Если вы выяснили, что ваш ребёнок относится к заводилам, самое главное не стараться оправдать ребёнка,</w:t>
      </w:r>
      <w:r>
        <w:rPr>
          <w:rFonts w:ascii="Times New Roman" w:hAnsi="Times New Roman" w:cs="Times New Roman"/>
          <w:sz w:val="32"/>
          <w:szCs w:val="32"/>
        </w:rPr>
        <w:t xml:space="preserve"> утверждая, что он защищается. </w:t>
      </w:r>
      <w:r w:rsidRPr="00B136F3">
        <w:rPr>
          <w:rFonts w:ascii="Times New Roman" w:hAnsi="Times New Roman" w:cs="Times New Roman"/>
          <w:sz w:val="32"/>
          <w:szCs w:val="32"/>
        </w:rPr>
        <w:t xml:space="preserve">А потом объяснить, что авторитет можно завоевать, не затрагивая интересы других детей, и что каждый человек несёт в себе определённую ценность, пусть даже и отличается от других. </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 xml:space="preserve">Дети, входящие в «свиту», часто закомплексованные, ведомые и неуверенные в себе. Таким детям нужно повышать самооценку и учить давать отпор плохому примеру. </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lastRenderedPageBreak/>
        <w:t>Общими рекомендациями для родителей, как воспитать успешного ребенка и преодолеть нетерпимость, сформировать доброжелательное и терпимое отношение к окружающим таковы:</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 xml:space="preserve">следите за своими высказываниями в присутствии детей. Не провоцируйте их на нежелательное поведение, задавая вопросы в роде: «А Олега не дразнят очкариком?». Объяснить ребёнку, что поведение, внешность и национальность не самое главное, можно с помощью игры «Конфета». Заверните очень вкусную конфету в обычный фантик и дайте малышу. Поговорите с ним о том, что внешне человек может быть не красив, зато обладать достойными внутренними качествами. </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Не читайте нравоучений по поводу плохого поведения, урок вежливости малыш быстрее усвоит через игру или сказку. Поиграйте с ним в ролевые игры. Пусть ребёнок станет одним из героев, который проявлял нетерпимость к другим, и попробует объяснить, что он чувствует, как должен был поступить. Дайте ребенку почувствовать, как ощущает себя человек, которого дразнят. Это будет наглядным примером при воспитании доброжелательности</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 xml:space="preserve">Родители должны следить за тем, что говорят в присутствии детей, даже если предполагается, что те «не слышат» или «не понимают». Большинство видов нетерпимости и способов ее проявить детям «подсказывают» именно родители. И бесполезно что-то внушать малышу, если ваше поведение при этом остается неизменным. Не «подсказывайте» ребенку сами эти дразнилки. Часто взрослые провоцируют детей на нежелательное поведение, обсуждая, «какая толстая Маша из их группы», или интересуясь, «не дразнят ли дети Максима «очкариком». Очевидное – не самое главное. </w:t>
      </w:r>
    </w:p>
    <w:p w:rsidR="00B136F3" w:rsidRPr="00B136F3" w:rsidRDefault="00B136F3" w:rsidP="00B136F3">
      <w:pPr>
        <w:spacing w:after="0"/>
        <w:ind w:firstLine="284"/>
        <w:rPr>
          <w:rFonts w:ascii="Times New Roman" w:hAnsi="Times New Roman" w:cs="Times New Roman"/>
          <w:sz w:val="32"/>
          <w:szCs w:val="32"/>
        </w:rPr>
      </w:pPr>
      <w:r w:rsidRPr="00B136F3">
        <w:rPr>
          <w:rFonts w:ascii="Times New Roman" w:hAnsi="Times New Roman" w:cs="Times New Roman"/>
          <w:sz w:val="32"/>
          <w:szCs w:val="32"/>
        </w:rPr>
        <w:t xml:space="preserve">Главные помощники в воспитании доброжелательности и терпимого отношения к окружающим могут стать игра и сказка. Русские сказки – это кладезь народной мудрости. Особенно те, где герои действуют сообща, решая какую-то задачу. Например, в сказке «Теремок», где в конце все звери вместе строили дом, или в сказке «Репка», где всех персонажей объединила общая цель. Читая ребенку сказку, обсуждайте особенности каждого из героев. Обращайте внимание на то, что все они разные, но каждый из них хорош по-своему. Также поиграйте с ребенком, и пусть в основу сюжета игры ляжет реальная ситуация, когда малыш был нетерпим к недостаткам других. В ходе игры советуйтесь с ребенком, какие чувства испытывают герои, как им лучше поступить. Через игру и сказку этот </w:t>
      </w:r>
      <w:r w:rsidRPr="00B136F3">
        <w:rPr>
          <w:rFonts w:ascii="Times New Roman" w:hAnsi="Times New Roman" w:cs="Times New Roman"/>
          <w:sz w:val="32"/>
          <w:szCs w:val="32"/>
        </w:rPr>
        <w:lastRenderedPageBreak/>
        <w:t>«урок» будет усвоен гораздо успешнее, чем путем нравоучений и наказаний.</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Что же делать, если ваш малыш – жертва нетерпимости, как помочь своему ребёнку. Ваши усилия, по педагогическому внушению обидчикам вашего крохи будут напрасны, особенно, если родители этих детей  не хотят с вами сотрудничать.</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 xml:space="preserve">Если предмет насмешек (внешность, поведение) можно изменить, то сделайте это. Пересмотрите рацион ребёнка, если он слишком толст или худ. Подумайте, как помочь своему малышу стать более активным и общительным, если ребенок растет замкнутым. </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 xml:space="preserve">Если ничего исправить невозможно, научите его по-другому относиться к своему недостатку, особенно если речь идёт об особенностях (веснушки, цвет волос). Сделайте недостаток достоинством, скажите, что очки делают ребёнка солиднее, взрослее. Не стоит жалеть ребенка,  нужно научить его шутить по поводу особенностей его характера или внешности. </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Когда дети увидят, что «уколы» не вызывают слёз и обид, а только радость, то они быстрее закончатся. Научите ребёнка весёлым отговоркам на дразнилки, например: «Кто обзывается, тот сам так и называется». Они помогут справиться с обидой и не вовлечься в ответные оскорбления.</w:t>
      </w:r>
    </w:p>
    <w:p w:rsidR="00B136F3" w:rsidRPr="00B136F3" w:rsidRDefault="00B136F3" w:rsidP="00B136F3">
      <w:pPr>
        <w:spacing w:after="0"/>
        <w:rPr>
          <w:rFonts w:ascii="Times New Roman" w:hAnsi="Times New Roman" w:cs="Times New Roman"/>
          <w:sz w:val="32"/>
          <w:szCs w:val="32"/>
        </w:rPr>
      </w:pPr>
      <w:r w:rsidRPr="00B136F3">
        <w:rPr>
          <w:rFonts w:ascii="Times New Roman" w:hAnsi="Times New Roman" w:cs="Times New Roman"/>
          <w:sz w:val="32"/>
          <w:szCs w:val="32"/>
        </w:rPr>
        <w:t>Таким образом, главным критерием в воспитании доброжелательности и терпимого отношения к окружающим у ребёнка является понимание родителями важности проблемы; умение следить за своими высказываниями в отношении других, желание заложить уже в раннем возрасте способность дать отпор.</w:t>
      </w:r>
    </w:p>
    <w:p w:rsidR="00B136F3" w:rsidRPr="00B136F3" w:rsidRDefault="00B136F3" w:rsidP="00B136F3">
      <w:pPr>
        <w:spacing w:after="0"/>
        <w:rPr>
          <w:rFonts w:ascii="Times New Roman" w:hAnsi="Times New Roman" w:cs="Times New Roman"/>
          <w:sz w:val="32"/>
          <w:szCs w:val="32"/>
        </w:rPr>
      </w:pPr>
    </w:p>
    <w:p w:rsidR="00B136F3" w:rsidRPr="00B136F3" w:rsidRDefault="00B136F3" w:rsidP="00B136F3">
      <w:pPr>
        <w:rPr>
          <w:rFonts w:ascii="Times New Roman" w:hAnsi="Times New Roman" w:cs="Times New Roman"/>
          <w:sz w:val="32"/>
          <w:szCs w:val="32"/>
        </w:rPr>
      </w:pPr>
      <w:r w:rsidRPr="00B136F3">
        <w:rPr>
          <w:rFonts w:ascii="Times New Roman" w:hAnsi="Times New Roman" w:cs="Times New Roman"/>
          <w:sz w:val="32"/>
          <w:szCs w:val="32"/>
        </w:rPr>
        <w:t>Список литературы.</w:t>
      </w:r>
    </w:p>
    <w:p w:rsidR="00B136F3" w:rsidRPr="00B136F3" w:rsidRDefault="00B136F3" w:rsidP="00B136F3">
      <w:pPr>
        <w:spacing w:after="100" w:afterAutospacing="1"/>
        <w:rPr>
          <w:rFonts w:ascii="Times New Roman" w:eastAsia="Times New Roman" w:hAnsi="Times New Roman" w:cs="Times New Roman"/>
          <w:color w:val="2D2A2A"/>
          <w:sz w:val="32"/>
          <w:szCs w:val="32"/>
        </w:rPr>
      </w:pPr>
      <w:r w:rsidRPr="00B136F3">
        <w:rPr>
          <w:rFonts w:ascii="Times New Roman" w:eastAsia="Times New Roman" w:hAnsi="Times New Roman" w:cs="Times New Roman"/>
          <w:color w:val="2D2A2A"/>
          <w:sz w:val="32"/>
          <w:szCs w:val="32"/>
        </w:rPr>
        <w:t>1.Строгонова, Л.В. Воспитание толерантност</w:t>
      </w:r>
      <w:r w:rsidR="00393B1C">
        <w:rPr>
          <w:rFonts w:ascii="Times New Roman" w:eastAsia="Times New Roman" w:hAnsi="Times New Roman" w:cs="Times New Roman"/>
          <w:color w:val="2D2A2A"/>
          <w:sz w:val="32"/>
          <w:szCs w:val="32"/>
        </w:rPr>
        <w:t>и : /Л.В.Строгонова. М. 2007г.</w:t>
      </w:r>
    </w:p>
    <w:p w:rsidR="00B136F3" w:rsidRPr="00B136F3" w:rsidRDefault="00393B1C" w:rsidP="00B136F3">
      <w:pPr>
        <w:spacing w:after="100" w:afterAutospacing="1"/>
        <w:rPr>
          <w:rFonts w:ascii="Times New Roman" w:eastAsia="Times New Roman" w:hAnsi="Times New Roman" w:cs="Times New Roman"/>
          <w:color w:val="2D2A2A"/>
          <w:sz w:val="32"/>
          <w:szCs w:val="32"/>
        </w:rPr>
      </w:pPr>
      <w:r>
        <w:rPr>
          <w:rFonts w:ascii="Times New Roman" w:eastAsia="Times New Roman" w:hAnsi="Times New Roman" w:cs="Times New Roman"/>
          <w:color w:val="2D2A2A"/>
          <w:sz w:val="32"/>
          <w:szCs w:val="32"/>
        </w:rPr>
        <w:t>2. «Конвенция о правах ребенка»</w:t>
      </w:r>
      <w:r w:rsidR="00B136F3" w:rsidRPr="00B136F3">
        <w:rPr>
          <w:rFonts w:ascii="Times New Roman" w:eastAsia="Times New Roman" w:hAnsi="Times New Roman" w:cs="Times New Roman"/>
          <w:color w:val="2D2A2A"/>
          <w:sz w:val="32"/>
          <w:szCs w:val="32"/>
        </w:rPr>
        <w:t>. 1989 г.</w:t>
      </w:r>
    </w:p>
    <w:p w:rsidR="00B136F3" w:rsidRPr="00B136F3" w:rsidRDefault="00B136F3" w:rsidP="00B136F3">
      <w:pPr>
        <w:rPr>
          <w:rFonts w:ascii="Times New Roman" w:hAnsi="Times New Roman" w:cs="Times New Roman"/>
          <w:sz w:val="32"/>
          <w:szCs w:val="32"/>
        </w:rPr>
      </w:pPr>
    </w:p>
    <w:p w:rsidR="00B136F3" w:rsidRPr="00B136F3" w:rsidRDefault="00B136F3" w:rsidP="00B136F3">
      <w:pPr>
        <w:rPr>
          <w:rFonts w:ascii="Times New Roman" w:hAnsi="Times New Roman" w:cs="Times New Roman"/>
          <w:sz w:val="32"/>
          <w:szCs w:val="32"/>
        </w:rPr>
      </w:pPr>
    </w:p>
    <w:p w:rsidR="00B136F3" w:rsidRPr="00B136F3" w:rsidRDefault="00B136F3" w:rsidP="00B136F3">
      <w:pPr>
        <w:rPr>
          <w:rFonts w:ascii="Times New Roman" w:hAnsi="Times New Roman" w:cs="Times New Roman"/>
          <w:sz w:val="32"/>
          <w:szCs w:val="32"/>
        </w:rPr>
      </w:pPr>
    </w:p>
    <w:p w:rsidR="00B136F3" w:rsidRPr="00B136F3" w:rsidRDefault="00B136F3" w:rsidP="00B136F3">
      <w:pPr>
        <w:rPr>
          <w:rFonts w:ascii="Times New Roman" w:hAnsi="Times New Roman" w:cs="Times New Roman"/>
          <w:sz w:val="32"/>
          <w:szCs w:val="32"/>
        </w:rPr>
      </w:pPr>
    </w:p>
    <w:p w:rsidR="00B136F3" w:rsidRPr="00B66E03" w:rsidRDefault="00B66E03" w:rsidP="00B136F3">
      <w:pPr>
        <w:rPr>
          <w:rFonts w:ascii="Times New Roman" w:hAnsi="Times New Roman" w:cs="Times New Roman"/>
          <w:i/>
          <w:sz w:val="32"/>
          <w:szCs w:val="32"/>
        </w:rPr>
      </w:pPr>
      <w:r w:rsidRPr="00B66E03">
        <w:rPr>
          <w:rFonts w:ascii="Times New Roman" w:hAnsi="Times New Roman" w:cs="Times New Roman"/>
          <w:i/>
          <w:sz w:val="32"/>
          <w:szCs w:val="32"/>
        </w:rPr>
        <w:lastRenderedPageBreak/>
        <w:t>Актуальность проблемы воспитания подрастающего поколения в духе толерантности объективно обусловлена изменениями последних десятилетий в экономической, политической, культурной жизни страны.</w:t>
      </w:r>
    </w:p>
    <w:p w:rsidR="00B136F3" w:rsidRPr="00B66E03" w:rsidRDefault="00B136F3" w:rsidP="00B136F3">
      <w:pPr>
        <w:rPr>
          <w:rFonts w:ascii="Times New Roman" w:hAnsi="Times New Roman" w:cs="Times New Roman"/>
          <w:i/>
          <w:sz w:val="32"/>
          <w:szCs w:val="32"/>
        </w:rPr>
      </w:pPr>
    </w:p>
    <w:p w:rsidR="00B136F3" w:rsidRPr="00B66E03" w:rsidRDefault="00B136F3" w:rsidP="00B136F3">
      <w:pPr>
        <w:rPr>
          <w:rFonts w:ascii="Times New Roman" w:hAnsi="Times New Roman" w:cs="Times New Roman"/>
          <w:i/>
          <w:sz w:val="32"/>
          <w:szCs w:val="32"/>
        </w:rPr>
      </w:pPr>
    </w:p>
    <w:p w:rsidR="00B136F3" w:rsidRPr="00B136F3" w:rsidRDefault="00B136F3" w:rsidP="00B136F3">
      <w:pPr>
        <w:rPr>
          <w:rFonts w:ascii="Times New Roman" w:hAnsi="Times New Roman" w:cs="Times New Roman"/>
          <w:sz w:val="32"/>
          <w:szCs w:val="32"/>
        </w:rPr>
      </w:pPr>
    </w:p>
    <w:p w:rsidR="00B136F3" w:rsidRPr="00B136F3" w:rsidRDefault="00B136F3" w:rsidP="00B136F3">
      <w:pPr>
        <w:spacing w:after="100" w:afterAutospacing="1"/>
        <w:rPr>
          <w:rFonts w:ascii="Times New Roman" w:eastAsia="Times New Roman" w:hAnsi="Times New Roman" w:cs="Times New Roman"/>
          <w:color w:val="2D2A2A"/>
          <w:sz w:val="32"/>
          <w:szCs w:val="32"/>
        </w:rPr>
      </w:pPr>
    </w:p>
    <w:p w:rsidR="00AB019E" w:rsidRPr="00B136F3" w:rsidRDefault="00AB019E" w:rsidP="00204F0F">
      <w:pPr>
        <w:spacing w:line="240" w:lineRule="auto"/>
        <w:ind w:left="852"/>
        <w:rPr>
          <w:rFonts w:ascii="Times New Roman" w:hAnsi="Times New Roman" w:cs="Times New Roman"/>
          <w:sz w:val="32"/>
          <w:szCs w:val="32"/>
        </w:rPr>
      </w:pPr>
    </w:p>
    <w:sectPr w:rsidR="00AB019E" w:rsidRPr="00B136F3" w:rsidSect="002B224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AEE" w:rsidRDefault="002A3AEE" w:rsidP="006D3C8B">
      <w:pPr>
        <w:spacing w:after="0" w:line="240" w:lineRule="auto"/>
      </w:pPr>
      <w:r>
        <w:separator/>
      </w:r>
    </w:p>
  </w:endnote>
  <w:endnote w:type="continuationSeparator" w:id="1">
    <w:p w:rsidR="002A3AEE" w:rsidRDefault="002A3AEE" w:rsidP="006D3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AEE" w:rsidRDefault="002A3AEE" w:rsidP="006D3C8B">
      <w:pPr>
        <w:spacing w:after="0" w:line="240" w:lineRule="auto"/>
      </w:pPr>
      <w:r>
        <w:separator/>
      </w:r>
    </w:p>
  </w:footnote>
  <w:footnote w:type="continuationSeparator" w:id="1">
    <w:p w:rsidR="002A3AEE" w:rsidRDefault="002A3AEE" w:rsidP="006D3C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D56"/>
    <w:multiLevelType w:val="hybridMultilevel"/>
    <w:tmpl w:val="48C05A20"/>
    <w:lvl w:ilvl="0" w:tplc="0419000F">
      <w:start w:val="1"/>
      <w:numFmt w:val="decimal"/>
      <w:lvlText w:val="%1."/>
      <w:lvlJc w:val="left"/>
      <w:pPr>
        <w:ind w:left="1212"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nsid w:val="42851DC3"/>
    <w:multiLevelType w:val="hybridMultilevel"/>
    <w:tmpl w:val="001EC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FD72C70"/>
    <w:multiLevelType w:val="hybridMultilevel"/>
    <w:tmpl w:val="1F346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FB2C1E"/>
    <w:multiLevelType w:val="hybridMultilevel"/>
    <w:tmpl w:val="4A7CF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F033203"/>
    <w:multiLevelType w:val="hybridMultilevel"/>
    <w:tmpl w:val="50D20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8F4A2C"/>
    <w:multiLevelType w:val="hybridMultilevel"/>
    <w:tmpl w:val="7A3C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2656C5"/>
    <w:multiLevelType w:val="hybridMultilevel"/>
    <w:tmpl w:val="4268F1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3ADB"/>
    <w:rsid w:val="00007CCF"/>
    <w:rsid w:val="000202B7"/>
    <w:rsid w:val="00054353"/>
    <w:rsid w:val="00067E85"/>
    <w:rsid w:val="000772CD"/>
    <w:rsid w:val="000A477F"/>
    <w:rsid w:val="000B61BF"/>
    <w:rsid w:val="000C5B7A"/>
    <w:rsid w:val="000C674F"/>
    <w:rsid w:val="000E2DA0"/>
    <w:rsid w:val="00107851"/>
    <w:rsid w:val="00124958"/>
    <w:rsid w:val="00145FEE"/>
    <w:rsid w:val="00157672"/>
    <w:rsid w:val="00162CAD"/>
    <w:rsid w:val="001667DB"/>
    <w:rsid w:val="00190CDE"/>
    <w:rsid w:val="0019631F"/>
    <w:rsid w:val="001B3F30"/>
    <w:rsid w:val="001B47E7"/>
    <w:rsid w:val="001C56D1"/>
    <w:rsid w:val="001C780C"/>
    <w:rsid w:val="001D14D8"/>
    <w:rsid w:val="001E326F"/>
    <w:rsid w:val="001F0177"/>
    <w:rsid w:val="00204F0F"/>
    <w:rsid w:val="00221C65"/>
    <w:rsid w:val="00253470"/>
    <w:rsid w:val="00296997"/>
    <w:rsid w:val="002A3AEE"/>
    <w:rsid w:val="002B2244"/>
    <w:rsid w:val="002C1F48"/>
    <w:rsid w:val="002C6DE0"/>
    <w:rsid w:val="002D15A7"/>
    <w:rsid w:val="002D4372"/>
    <w:rsid w:val="002D4EA7"/>
    <w:rsid w:val="002F2971"/>
    <w:rsid w:val="003026C3"/>
    <w:rsid w:val="00305748"/>
    <w:rsid w:val="003476D9"/>
    <w:rsid w:val="0036335B"/>
    <w:rsid w:val="00393B1C"/>
    <w:rsid w:val="003A4E45"/>
    <w:rsid w:val="003C7413"/>
    <w:rsid w:val="003E4D33"/>
    <w:rsid w:val="00425402"/>
    <w:rsid w:val="004306E8"/>
    <w:rsid w:val="00440316"/>
    <w:rsid w:val="004661DE"/>
    <w:rsid w:val="0048074D"/>
    <w:rsid w:val="004B454E"/>
    <w:rsid w:val="004E095A"/>
    <w:rsid w:val="004F758A"/>
    <w:rsid w:val="005002DB"/>
    <w:rsid w:val="00501DC6"/>
    <w:rsid w:val="00503365"/>
    <w:rsid w:val="0053562A"/>
    <w:rsid w:val="00537643"/>
    <w:rsid w:val="00545CDF"/>
    <w:rsid w:val="005579A7"/>
    <w:rsid w:val="0058160A"/>
    <w:rsid w:val="005850C2"/>
    <w:rsid w:val="00597A75"/>
    <w:rsid w:val="005A42AB"/>
    <w:rsid w:val="005B06AC"/>
    <w:rsid w:val="005B42D9"/>
    <w:rsid w:val="00630ED4"/>
    <w:rsid w:val="00633AD7"/>
    <w:rsid w:val="00633F8C"/>
    <w:rsid w:val="00646FC7"/>
    <w:rsid w:val="00675B79"/>
    <w:rsid w:val="006A3B80"/>
    <w:rsid w:val="006A7531"/>
    <w:rsid w:val="006B08F7"/>
    <w:rsid w:val="006D3C8B"/>
    <w:rsid w:val="00710886"/>
    <w:rsid w:val="0072405A"/>
    <w:rsid w:val="007344F5"/>
    <w:rsid w:val="00755C21"/>
    <w:rsid w:val="00776382"/>
    <w:rsid w:val="007843CF"/>
    <w:rsid w:val="00786578"/>
    <w:rsid w:val="007A03DD"/>
    <w:rsid w:val="007C490E"/>
    <w:rsid w:val="007E1A97"/>
    <w:rsid w:val="007F0899"/>
    <w:rsid w:val="00840497"/>
    <w:rsid w:val="00874F8A"/>
    <w:rsid w:val="00891448"/>
    <w:rsid w:val="008A4E16"/>
    <w:rsid w:val="008A5153"/>
    <w:rsid w:val="008C6ADA"/>
    <w:rsid w:val="008C6EBA"/>
    <w:rsid w:val="008D2264"/>
    <w:rsid w:val="008E234D"/>
    <w:rsid w:val="009105A3"/>
    <w:rsid w:val="009611BA"/>
    <w:rsid w:val="009C07D4"/>
    <w:rsid w:val="009E16CB"/>
    <w:rsid w:val="009F3E79"/>
    <w:rsid w:val="00A363C0"/>
    <w:rsid w:val="00A54C20"/>
    <w:rsid w:val="00A550AB"/>
    <w:rsid w:val="00A57F56"/>
    <w:rsid w:val="00A60101"/>
    <w:rsid w:val="00A61970"/>
    <w:rsid w:val="00A62F82"/>
    <w:rsid w:val="00A67195"/>
    <w:rsid w:val="00A82F71"/>
    <w:rsid w:val="00AB019E"/>
    <w:rsid w:val="00AC20E0"/>
    <w:rsid w:val="00AE3131"/>
    <w:rsid w:val="00AE4FAB"/>
    <w:rsid w:val="00AF3D87"/>
    <w:rsid w:val="00B01C39"/>
    <w:rsid w:val="00B136F3"/>
    <w:rsid w:val="00B41CE9"/>
    <w:rsid w:val="00B43C29"/>
    <w:rsid w:val="00B610C0"/>
    <w:rsid w:val="00B65411"/>
    <w:rsid w:val="00B66E03"/>
    <w:rsid w:val="00B70F6E"/>
    <w:rsid w:val="00BA1B2F"/>
    <w:rsid w:val="00BA6B25"/>
    <w:rsid w:val="00BB3ADB"/>
    <w:rsid w:val="00BB6352"/>
    <w:rsid w:val="00BD3509"/>
    <w:rsid w:val="00BE1E71"/>
    <w:rsid w:val="00C26E15"/>
    <w:rsid w:val="00C34916"/>
    <w:rsid w:val="00C60F4A"/>
    <w:rsid w:val="00C63108"/>
    <w:rsid w:val="00C91245"/>
    <w:rsid w:val="00CA5527"/>
    <w:rsid w:val="00CC3374"/>
    <w:rsid w:val="00CD4B88"/>
    <w:rsid w:val="00CF0583"/>
    <w:rsid w:val="00D13128"/>
    <w:rsid w:val="00D147E1"/>
    <w:rsid w:val="00D17F96"/>
    <w:rsid w:val="00D44044"/>
    <w:rsid w:val="00D7021D"/>
    <w:rsid w:val="00D72E69"/>
    <w:rsid w:val="00DA06CD"/>
    <w:rsid w:val="00DA102C"/>
    <w:rsid w:val="00DD6C97"/>
    <w:rsid w:val="00E03F78"/>
    <w:rsid w:val="00E17F28"/>
    <w:rsid w:val="00E25934"/>
    <w:rsid w:val="00E479B0"/>
    <w:rsid w:val="00E87BFF"/>
    <w:rsid w:val="00EA295F"/>
    <w:rsid w:val="00ED59C0"/>
    <w:rsid w:val="00F0281A"/>
    <w:rsid w:val="00F15401"/>
    <w:rsid w:val="00F21F56"/>
    <w:rsid w:val="00F6722A"/>
    <w:rsid w:val="00F7136B"/>
    <w:rsid w:val="00F83DA2"/>
    <w:rsid w:val="00F86873"/>
    <w:rsid w:val="00F9170F"/>
    <w:rsid w:val="00FA7730"/>
    <w:rsid w:val="00FE10B0"/>
    <w:rsid w:val="00FE1E03"/>
    <w:rsid w:val="00FF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E4FAB"/>
    <w:pPr>
      <w:ind w:left="720"/>
      <w:contextualSpacing/>
    </w:pPr>
  </w:style>
  <w:style w:type="paragraph" w:styleId="a5">
    <w:name w:val="Normal (Web)"/>
    <w:basedOn w:val="a"/>
    <w:uiPriority w:val="99"/>
    <w:unhideWhenUsed/>
    <w:rsid w:val="004254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8D2264"/>
    <w:pPr>
      <w:suppressAutoHyphens/>
      <w:autoSpaceDE w:val="0"/>
      <w:spacing w:after="0" w:line="240" w:lineRule="auto"/>
    </w:pPr>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BA6B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6B25"/>
    <w:rPr>
      <w:rFonts w:ascii="Tahoma" w:hAnsi="Tahoma" w:cs="Tahoma"/>
      <w:sz w:val="16"/>
      <w:szCs w:val="16"/>
    </w:rPr>
  </w:style>
  <w:style w:type="paragraph" w:styleId="a9">
    <w:name w:val="header"/>
    <w:basedOn w:val="a"/>
    <w:link w:val="aa"/>
    <w:uiPriority w:val="99"/>
    <w:semiHidden/>
    <w:unhideWhenUsed/>
    <w:rsid w:val="006D3C8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D3C8B"/>
  </w:style>
  <w:style w:type="paragraph" w:styleId="ab">
    <w:name w:val="footer"/>
    <w:basedOn w:val="a"/>
    <w:link w:val="ac"/>
    <w:uiPriority w:val="99"/>
    <w:semiHidden/>
    <w:unhideWhenUsed/>
    <w:rsid w:val="006D3C8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D3C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F520-81F0-4B19-80A0-FBC404C8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96</cp:revision>
  <cp:lastPrinted>2012-04-18T07:22:00Z</cp:lastPrinted>
  <dcterms:created xsi:type="dcterms:W3CDTF">2012-01-20T13:49:00Z</dcterms:created>
  <dcterms:modified xsi:type="dcterms:W3CDTF">2012-06-05T06:46:00Z</dcterms:modified>
</cp:coreProperties>
</file>