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EB" w:rsidRDefault="00641273">
      <w:r>
        <w:rPr>
          <w:noProof/>
          <w:lang w:eastAsia="ru-RU"/>
        </w:rPr>
        <w:pict>
          <v:rect id="_x0000_s1028" style="position:absolute;margin-left:498.3pt;margin-top:4.7pt;width:254.25pt;height:572.2pt;z-index:251660288" stroked="f">
            <v:textbox>
              <w:txbxContent>
                <w:p w:rsidR="00AF020D" w:rsidRDefault="00ED3319">
                  <w:r w:rsidRPr="00ED331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19400" cy="457200"/>
                        <wp:effectExtent l="19050" t="0" r="0" b="0"/>
                        <wp:docPr id="1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3319" w:rsidRPr="00E10577" w:rsidRDefault="00ED3319" w:rsidP="00E10577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 w:rsidRPr="00E10577">
                    <w:rPr>
                      <w:color w:val="7030A0"/>
                      <w:sz w:val="24"/>
                      <w:szCs w:val="24"/>
                    </w:rPr>
                    <w:t>Понимать смысл речи взрослого о событиях и явлениях, отдельные элементы которых ранее воспринимались ребёнком;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Легко воспроизводить знакомые стихи и песни;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 xml:space="preserve">Использовать сложные предложения, рассказывать об </w:t>
                  </w:r>
                  <w:proofErr w:type="gramStart"/>
                  <w:r>
                    <w:rPr>
                      <w:color w:val="7030A0"/>
                      <w:sz w:val="24"/>
                      <w:szCs w:val="24"/>
                    </w:rPr>
                    <w:t>увиденном</w:t>
                  </w:r>
                  <w:proofErr w:type="gramEnd"/>
                  <w:r>
                    <w:rPr>
                      <w:color w:val="7030A0"/>
                      <w:sz w:val="24"/>
                      <w:szCs w:val="24"/>
                    </w:rPr>
                    <w:t xml:space="preserve"> несколькими фразами;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Знать 4 цвета;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Считать до трех,  (один – много – не одного);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Различать большой – маленький, длинный – короткий;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Знать имена родителей и близких;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Знать некоторых домашних и диких животных, предметы домашнего обихода;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Принимать действие по картине;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Знать круг, треугольник, квадрат, прямоугольник;</w:t>
                  </w:r>
                </w:p>
                <w:p w:rsidR="00ED3319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Называть и показывать части тела;</w:t>
                  </w:r>
                </w:p>
                <w:p w:rsidR="00ED3319" w:rsidRPr="00AF020D" w:rsidRDefault="00ED3319" w:rsidP="00ED3319">
                  <w:pPr>
                    <w:pStyle w:val="a5"/>
                    <w:numPr>
                      <w:ilvl w:val="0"/>
                      <w:numId w:val="2"/>
                    </w:num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color w:val="7030A0"/>
                      <w:sz w:val="24"/>
                      <w:szCs w:val="24"/>
                    </w:rPr>
                    <w:t>Рисовать травку, ягодки, лучики солнца, заборчик, лесенка и т</w:t>
                  </w:r>
                  <w:proofErr w:type="gramStart"/>
                  <w:r>
                    <w:rPr>
                      <w:color w:val="7030A0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color w:val="7030A0"/>
                      <w:sz w:val="24"/>
                      <w:szCs w:val="24"/>
                    </w:rPr>
                    <w:t>…</w:t>
                  </w:r>
                </w:p>
                <w:p w:rsidR="00ED3319" w:rsidRPr="0061658B" w:rsidRDefault="00ED3319" w:rsidP="00ED3319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  <w:p w:rsidR="00ED3319" w:rsidRDefault="00ED3319"/>
                <w:p w:rsidR="00AF020D" w:rsidRDefault="00AF020D"/>
                <w:p w:rsidR="00AF020D" w:rsidRDefault="00AF020D"/>
                <w:p w:rsidR="00AF020D" w:rsidRDefault="00AF020D"/>
                <w:p w:rsidR="00AF020D" w:rsidRDefault="00AF020D" w:rsidP="00E879EB">
                  <w:pPr>
                    <w:jc w:val="center"/>
                  </w:pPr>
                </w:p>
                <w:p w:rsidR="00AF020D" w:rsidRDefault="00AF020D" w:rsidP="00E879E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223.8pt;margin-top:4.7pt;width:274.5pt;height:572.2pt;z-index:251659264" stroked="f">
            <v:textbox>
              <w:txbxContent>
                <w:p w:rsidR="00D5333F" w:rsidRPr="00967B7D" w:rsidRDefault="00E209CD" w:rsidP="00E209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2"/>
                      <w:szCs w:val="32"/>
                      <w:u w:val="single"/>
                    </w:rPr>
                  </w:pPr>
                  <w:r w:rsidRPr="00967B7D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2"/>
                      <w:szCs w:val="32"/>
                      <w:u w:val="single"/>
                    </w:rPr>
                    <w:t>Во сколько лет лучше обращаться к логопеду.</w:t>
                  </w:r>
                </w:p>
                <w:p w:rsidR="00E209CD" w:rsidRPr="00967B7D" w:rsidRDefault="00E209CD" w:rsidP="00E209C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Если ребенок к трём годам не произносит большинство звуков (более 10-15)</w:t>
                  </w:r>
                </w:p>
                <w:p w:rsidR="00E209CD" w:rsidRPr="00967B7D" w:rsidRDefault="00E209CD" w:rsidP="00E209C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Если ребенок к 4,5 годам не произносит звуки: [С</w:t>
                  </w:r>
                  <w:proofErr w:type="gramStart"/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][</w:t>
                  </w:r>
                  <w:proofErr w:type="gramEnd"/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С][</w:t>
                  </w:r>
                  <w:r w:rsidR="0061658B"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З</w:t>
                  </w: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][</w:t>
                  </w:r>
                  <w:r w:rsidR="0061658B"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З</w:t>
                  </w: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][</w:t>
                  </w:r>
                  <w:r w:rsidR="0061658B"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Л</w:t>
                  </w: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][</w:t>
                  </w:r>
                  <w:r w:rsidR="0061658B"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Л</w:t>
                  </w: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]</w:t>
                  </w:r>
                  <w:r w:rsidR="0061658B"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;</w:t>
                  </w:r>
                </w:p>
                <w:p w:rsidR="0061658B" w:rsidRPr="00967B7D" w:rsidRDefault="0061658B" w:rsidP="00E209C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 xml:space="preserve">Если ребёнок к 5 годам не произносит звуки </w:t>
                  </w:r>
                </w:p>
                <w:p w:rsidR="0061658B" w:rsidRPr="00967B7D" w:rsidRDefault="0061658B" w:rsidP="0061658B">
                  <w:pPr>
                    <w:pStyle w:val="a5"/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  <w:proofErr w:type="gramStart"/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Щ</w:t>
                  </w:r>
                  <w:proofErr w:type="gramEnd"/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, Ш,Ж,Ч, Ц, Р, Р;</w:t>
                  </w:r>
                </w:p>
                <w:p w:rsidR="0061658B" w:rsidRPr="00967B7D" w:rsidRDefault="0061658B" w:rsidP="00E209C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Если у вашего ребёнка ДЦП (детский церебральный паралич) в любом возрасте;</w:t>
                  </w:r>
                </w:p>
                <w:p w:rsidR="0061658B" w:rsidRPr="00967B7D" w:rsidRDefault="0061658B" w:rsidP="00E209C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Если ребёнок к трём годам не произносит 1000 слов, не умеет строить фразы;</w:t>
                  </w:r>
                </w:p>
                <w:p w:rsidR="0061658B" w:rsidRPr="00967B7D" w:rsidRDefault="0061658B" w:rsidP="00E209C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  <w:r w:rsidRPr="00967B7D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Если у вашего ребёнка расщелина губы – неба в любом возрасте.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35.7pt;margin-top:-8pt;width:270.75pt;height:584.9pt;z-index:251658240" stroked="f">
            <v:textbox>
              <w:txbxContent>
                <w:p w:rsidR="00E879EB" w:rsidRDefault="00E879EB" w:rsidP="0061658B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  <w:p w:rsidR="00E10577" w:rsidRDefault="00E10577" w:rsidP="00ED3319">
                  <w:pPr>
                    <w:jc w:val="center"/>
                  </w:pPr>
                </w:p>
                <w:p w:rsidR="00E10577" w:rsidRDefault="00E10577" w:rsidP="00ED3319">
                  <w:pPr>
                    <w:jc w:val="center"/>
                  </w:pPr>
                </w:p>
                <w:p w:rsidR="00E10577" w:rsidRDefault="00E10577" w:rsidP="00ED3319">
                  <w:pPr>
                    <w:jc w:val="center"/>
                  </w:pPr>
                </w:p>
                <w:p w:rsidR="00E10577" w:rsidRDefault="00E10577" w:rsidP="00ED3319">
                  <w:pPr>
                    <w:jc w:val="center"/>
                  </w:pPr>
                </w:p>
                <w:p w:rsidR="00ED3319" w:rsidRDefault="00641273" w:rsidP="00ED3319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99.5pt;height:82.5pt" fillcolor="#c00000" stroked="f">
                        <v:shadow on="t" color="#b2b2b2" opacity="52429f" offset="3pt"/>
                        <v:textpath style="font-family:&quot;Times New Roman&quot;;v-text-kern:t" trim="t" fitpath="t" string="Речь ребенка&#10;в три года."/>
                      </v:shape>
                    </w:pict>
                  </w:r>
                </w:p>
                <w:p w:rsidR="00E10577" w:rsidRDefault="00E10577" w:rsidP="00ED3319">
                  <w:pPr>
                    <w:jc w:val="center"/>
                  </w:pPr>
                </w:p>
                <w:p w:rsidR="00E10577" w:rsidRDefault="00E10577" w:rsidP="00ED3319">
                  <w:pPr>
                    <w:jc w:val="center"/>
                  </w:pPr>
                </w:p>
                <w:p w:rsidR="00E10577" w:rsidRDefault="00E10577" w:rsidP="00ED3319">
                  <w:pPr>
                    <w:jc w:val="center"/>
                  </w:pPr>
                </w:p>
                <w:p w:rsidR="00ED3319" w:rsidRPr="0061658B" w:rsidRDefault="00ED3319" w:rsidP="00ED3319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ED3319">
                    <w:rPr>
                      <w:noProof/>
                      <w:color w:val="7030A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85900" cy="2276475"/>
                        <wp:effectExtent l="19050" t="0" r="0" b="0"/>
                        <wp:docPr id="5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227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7030A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E879EB" w:rsidRDefault="00E879EB"/>
    <w:p w:rsidR="00AB68D1" w:rsidRPr="00E209CD" w:rsidRDefault="00641273" w:rsidP="00E209C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3" style="position:absolute;margin-left:286.8pt;margin-top:336.35pt;width:182.25pt;height:152.25pt;z-index:251662336" stroked="f">
            <v:textbox>
              <w:txbxContent>
                <w:p w:rsidR="0061658B" w:rsidRDefault="0061658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22170" cy="2159931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2170" cy="2159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AB68D1" w:rsidRPr="00E209CD" w:rsidSect="00AF02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522"/>
    <w:multiLevelType w:val="hybridMultilevel"/>
    <w:tmpl w:val="FA9E4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8457C"/>
    <w:multiLevelType w:val="hybridMultilevel"/>
    <w:tmpl w:val="66C88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6163F"/>
    <w:multiLevelType w:val="hybridMultilevel"/>
    <w:tmpl w:val="41F2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20D"/>
    <w:rsid w:val="00132F68"/>
    <w:rsid w:val="0024570F"/>
    <w:rsid w:val="00322DFE"/>
    <w:rsid w:val="003D141E"/>
    <w:rsid w:val="00404DB7"/>
    <w:rsid w:val="00526E8D"/>
    <w:rsid w:val="005B1269"/>
    <w:rsid w:val="0061658B"/>
    <w:rsid w:val="00641273"/>
    <w:rsid w:val="00751413"/>
    <w:rsid w:val="008213C3"/>
    <w:rsid w:val="00967B7D"/>
    <w:rsid w:val="00AB68D1"/>
    <w:rsid w:val="00AF020D"/>
    <w:rsid w:val="00BE601E"/>
    <w:rsid w:val="00C3717D"/>
    <w:rsid w:val="00CD6E29"/>
    <w:rsid w:val="00CF4735"/>
    <w:rsid w:val="00D5333F"/>
    <w:rsid w:val="00E10577"/>
    <w:rsid w:val="00E209CD"/>
    <w:rsid w:val="00E879EB"/>
    <w:rsid w:val="00ED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206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cp:lastPrinted>2013-11-17T07:11:00Z</cp:lastPrinted>
  <dcterms:created xsi:type="dcterms:W3CDTF">2013-11-16T14:40:00Z</dcterms:created>
  <dcterms:modified xsi:type="dcterms:W3CDTF">2013-11-18T13:51:00Z</dcterms:modified>
</cp:coreProperties>
</file>