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E2" w:rsidRDefault="00137BE2" w:rsidP="00137BE2">
      <w:pPr>
        <w:pStyle w:val="Header"/>
      </w:pPr>
      <w:r>
        <w:t>Впервые на</w:t>
      </w:r>
      <w:r w:rsidRPr="00137BE2">
        <w:t xml:space="preserve"> </w:t>
      </w:r>
      <w:r>
        <w:t>нарушения чтения и письма</w:t>
      </w:r>
      <w:r w:rsidRPr="00137BE2">
        <w:t xml:space="preserve"> </w:t>
      </w:r>
      <w:r>
        <w:t>Впервые на нарушения чтения и письма как на самостоятельную патологию речевой деятельности указал Куссмауль А. в 1877г. Затем появилось множество работ в которых давалось описание детей с различны</w:t>
      </w:r>
      <w:r>
        <w:t>ми нарушениями  чтения и письма</w:t>
      </w:r>
    </w:p>
    <w:p w:rsidR="00516FF3" w:rsidRDefault="001D0111">
      <w:r>
        <w:t>В литературе конца 19 и 20 века было распространено мнение, что нарушения чтения и письма представляют собой одно из проявлений общего слабоумия и наблюдаются только у умственно отсталых детей.</w:t>
      </w:r>
    </w:p>
    <w:p w:rsidR="001D0111" w:rsidRDefault="001D0111">
      <w:r>
        <w:t>Еще в конце 19 века,в 1896 г. В. Морган описал случай нарушения чтения и письма у четырнадцатилетнего мальчика с нормальным интелектом.</w:t>
      </w:r>
      <w:r w:rsidR="00B40601">
        <w:t xml:space="preserve"> </w:t>
      </w:r>
      <w:r>
        <w:t>О</w:t>
      </w:r>
      <w:r w:rsidR="00B40601">
        <w:t>н определил это расстройство как «неспособность писать орфографическое правило и без ошибок связано читать». Впоследствии и многие другие авторы(А. Куссмауль, О. Беркан) стали рассматривать</w:t>
      </w:r>
      <w:r w:rsidR="00B40601" w:rsidRPr="00B40601">
        <w:t xml:space="preserve"> </w:t>
      </w:r>
      <w:r w:rsidR="00B40601">
        <w:t>нарушения чтения и письма</w:t>
      </w:r>
      <w:r w:rsidR="00B40601">
        <w:t xml:space="preserve"> как самостоятельную патологию речевой деятельности, не связанную с умственной отсталостью, с общей диффузной недостаточностью интелекта.</w:t>
      </w:r>
    </w:p>
    <w:p w:rsidR="00B40601" w:rsidRDefault="00B40601">
      <w:r>
        <w:t>Еще несколько случаев нарушений</w:t>
      </w:r>
      <w:r>
        <w:t xml:space="preserve"> чтения и письма</w:t>
      </w:r>
      <w:r>
        <w:t xml:space="preserve"> у детей с нормальным интелектом описал Д. Гиншельвуд в 1900 и 1907 г., подтвердив, что</w:t>
      </w:r>
      <w:r w:rsidRPr="00B40601">
        <w:t xml:space="preserve"> </w:t>
      </w:r>
      <w:r>
        <w:t>нарушения чтения и письма</w:t>
      </w:r>
      <w:r>
        <w:t xml:space="preserve">  не всегда сопровождают умственную отсталость. Он впервые назвал затруднения в овладении чтением и письмом терминами «алексия» и «аграфия», обозначив ими как тяжелые, так и легкие степени расстройства</w:t>
      </w:r>
      <w:r w:rsidRPr="00B40601">
        <w:t xml:space="preserve"> </w:t>
      </w:r>
      <w:r>
        <w:t xml:space="preserve"> чтения и письма</w:t>
      </w:r>
      <w:r>
        <w:t>.</w:t>
      </w:r>
    </w:p>
    <w:p w:rsidR="00B40601" w:rsidRDefault="00B40601">
      <w:r>
        <w:t>В конце 19 и начале 20 века  существовали две противоположные  точки зрения. Одни авторы рассматривали</w:t>
      </w:r>
      <w:r w:rsidR="002059B2" w:rsidRPr="002059B2">
        <w:t xml:space="preserve"> </w:t>
      </w:r>
      <w:r w:rsidR="002059B2">
        <w:t>нарушения чтения и письма</w:t>
      </w:r>
      <w:r w:rsidR="002059B2">
        <w:t xml:space="preserve"> как один из компонентов умственной отсталости. Другие подчеркивали, что патология </w:t>
      </w:r>
      <w:r w:rsidR="002059B2">
        <w:t xml:space="preserve"> чтения и письма</w:t>
      </w:r>
      <w:r w:rsidR="002059B2">
        <w:t xml:space="preserve"> представляют собой изолированное нарушение, не связанное с умственной отсталостью.</w:t>
      </w:r>
    </w:p>
    <w:p w:rsidR="002059B2" w:rsidRDefault="002059B2">
      <w:r>
        <w:t>Среди авторов отстаивающих изолированный,  самостоятельныйхарактер</w:t>
      </w:r>
      <w:r w:rsidRPr="002059B2">
        <w:t xml:space="preserve"> </w:t>
      </w:r>
      <w:r>
        <w:t>нарушения чтения и письма</w:t>
      </w:r>
      <w:r>
        <w:t>, существовали различные толкования природы этого расстройства. Наибольшее распространение в литературе и особенно в практической диагностике получила точка зрения, утверждающая, чтов основе патологии</w:t>
      </w:r>
      <w:r w:rsidRPr="002059B2">
        <w:t xml:space="preserve"> </w:t>
      </w:r>
      <w:r>
        <w:t xml:space="preserve"> чтения и письма</w:t>
      </w:r>
      <w:r>
        <w:t xml:space="preserve"> лежит неполноценность зрительного восприятия и памяти.Согласно этому взгляду, механизмом </w:t>
      </w:r>
      <w:r>
        <w:t>нарушения чтения и письма</w:t>
      </w:r>
      <w:r>
        <w:t xml:space="preserve">  является дефектность зрительных образов слов и отдельных букв. В связи с этим</w:t>
      </w:r>
      <w:r w:rsidRPr="002059B2">
        <w:t xml:space="preserve"> </w:t>
      </w:r>
      <w:r>
        <w:t>нарушения чтения и письма</w:t>
      </w:r>
      <w:r>
        <w:t xml:space="preserve"> стали называть «врожденная словесная слепота». Типичными представителями этого направления были П.П. Раншбург,</w:t>
      </w:r>
      <w:r w:rsidR="005E70D1">
        <w:t xml:space="preserve">и Ф. Варбург. Подробно описал одаренного мальчика, который страдал «словесной слепотой»  Ф. Варбург. </w:t>
      </w:r>
    </w:p>
    <w:p w:rsidR="005E70D1" w:rsidRDefault="005E70D1">
      <w:r>
        <w:t>П.Раншбург в результате длительных тахистоскопических исследований пришел к выводу о том, что в основе</w:t>
      </w:r>
      <w:r w:rsidRPr="005E70D1">
        <w:t xml:space="preserve"> </w:t>
      </w:r>
      <w:r>
        <w:t>патологии</w:t>
      </w:r>
      <w:r>
        <w:t xml:space="preserve"> чтения и письма</w:t>
      </w:r>
      <w:r>
        <w:t xml:space="preserve"> лежит ограниченное поле зрительного восприятия.</w:t>
      </w:r>
    </w:p>
    <w:p w:rsidR="005E70D1" w:rsidRDefault="005E70D1">
      <w:r>
        <w:t>В развитии учения о нарушениях  письменной речи большое значение имела точка зренияневропатолога Н.К.Манакова. Он впервые связал дисг</w:t>
      </w:r>
      <w:r w:rsidR="00E625A5">
        <w:t>рафию с нарушениями устной речи, с общим характером речевого расстройства или афазией.</w:t>
      </w:r>
    </w:p>
    <w:p w:rsidR="00E625A5" w:rsidRDefault="00E625A5">
      <w:r>
        <w:t>С.С. Мнухин  в работе «О врожденной алексии и аграфии» говорит о том, что нарушения чтения и письма  встречаются как у интелектуально полноценных, так и у умственно отсталых детей. При различных степенях умственной отсталости алексия и аграфия встречаются заметно чаще, чем у нормальных детей.</w:t>
      </w:r>
    </w:p>
    <w:p w:rsidR="00E625A5" w:rsidRDefault="00E625A5">
      <w:r>
        <w:t xml:space="preserve">Автор делает вывод о том, что </w:t>
      </w:r>
      <w:r>
        <w:t>нарушения чтения и письма</w:t>
      </w:r>
      <w:r w:rsidR="00137BE2">
        <w:t xml:space="preserve">  сопровождаются рядом других расстройств. Так, все наблюдаемые дети не могли перечислить месяцы, дни недели, алфавит по </w:t>
      </w:r>
      <w:r w:rsidR="00137BE2">
        <w:lastRenderedPageBreak/>
        <w:t xml:space="preserve">порядку, хотя все эти элементы они знали и в беспорядочном виде воспроизводили этот ряд полностью, но не всегда в том порядке, в каком это было предложено.  Ошибки наблюдались и после многократного воспроизведения этих рядов.Многие дети не могли справится со штриховкой в определенном ритме. Общей психопатологической основой этих расстройств </w:t>
      </w:r>
      <w:r w:rsidR="001D295C">
        <w:t>, по мнению С.С. Мнухина, является нарушение структурообразования. По его мнению в подавляющем большинстве при алексии и аграфии наблюдается наследственная отягощенность различной степени выраженности( алкоголизм, психопатии, эпилепсия родителей, родовые травмы).</w:t>
      </w:r>
      <w:bookmarkStart w:id="0" w:name="_GoBack"/>
      <w:bookmarkEnd w:id="0"/>
    </w:p>
    <w:sectPr w:rsidR="00E62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F91" w:rsidRDefault="00ED6F91" w:rsidP="00514AB4">
      <w:pPr>
        <w:spacing w:after="0" w:line="240" w:lineRule="auto"/>
      </w:pPr>
      <w:r>
        <w:separator/>
      </w:r>
    </w:p>
  </w:endnote>
  <w:endnote w:type="continuationSeparator" w:id="0">
    <w:p w:rsidR="00ED6F91" w:rsidRDefault="00ED6F91" w:rsidP="00514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F91" w:rsidRDefault="00ED6F91" w:rsidP="00514AB4">
      <w:pPr>
        <w:spacing w:after="0" w:line="240" w:lineRule="auto"/>
      </w:pPr>
      <w:r>
        <w:separator/>
      </w:r>
    </w:p>
  </w:footnote>
  <w:footnote w:type="continuationSeparator" w:id="0">
    <w:p w:rsidR="00ED6F91" w:rsidRDefault="00ED6F91" w:rsidP="00514A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B9"/>
    <w:rsid w:val="00015DDC"/>
    <w:rsid w:val="00137BE2"/>
    <w:rsid w:val="00172D61"/>
    <w:rsid w:val="001D0111"/>
    <w:rsid w:val="001D20A9"/>
    <w:rsid w:val="001D295C"/>
    <w:rsid w:val="002059B2"/>
    <w:rsid w:val="002D10BB"/>
    <w:rsid w:val="0030503E"/>
    <w:rsid w:val="00345A28"/>
    <w:rsid w:val="003E2F15"/>
    <w:rsid w:val="003F427C"/>
    <w:rsid w:val="00514AB4"/>
    <w:rsid w:val="00516FF3"/>
    <w:rsid w:val="005421CC"/>
    <w:rsid w:val="00584768"/>
    <w:rsid w:val="005A60A9"/>
    <w:rsid w:val="005E70D1"/>
    <w:rsid w:val="00697B80"/>
    <w:rsid w:val="0073330A"/>
    <w:rsid w:val="007561B9"/>
    <w:rsid w:val="00852D21"/>
    <w:rsid w:val="00B40601"/>
    <w:rsid w:val="00B84277"/>
    <w:rsid w:val="00C53AE2"/>
    <w:rsid w:val="00CD1656"/>
    <w:rsid w:val="00D16B45"/>
    <w:rsid w:val="00E614A6"/>
    <w:rsid w:val="00E625A5"/>
    <w:rsid w:val="00ED6F91"/>
    <w:rsid w:val="00F2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AB4"/>
  </w:style>
  <w:style w:type="paragraph" w:styleId="Footer">
    <w:name w:val="footer"/>
    <w:basedOn w:val="Normal"/>
    <w:link w:val="FooterChar"/>
    <w:uiPriority w:val="99"/>
    <w:unhideWhenUsed/>
    <w:rsid w:val="00514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AB4"/>
  </w:style>
  <w:style w:type="paragraph" w:styleId="BalloonText">
    <w:name w:val="Balloon Text"/>
    <w:basedOn w:val="Normal"/>
    <w:link w:val="BalloonTextChar"/>
    <w:uiPriority w:val="99"/>
    <w:semiHidden/>
    <w:unhideWhenUsed/>
    <w:rsid w:val="00514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AB4"/>
  </w:style>
  <w:style w:type="paragraph" w:styleId="Footer">
    <w:name w:val="footer"/>
    <w:basedOn w:val="Normal"/>
    <w:link w:val="FooterChar"/>
    <w:uiPriority w:val="99"/>
    <w:unhideWhenUsed/>
    <w:rsid w:val="00514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AB4"/>
  </w:style>
  <w:style w:type="paragraph" w:styleId="BalloonText">
    <w:name w:val="Balloon Text"/>
    <w:basedOn w:val="Normal"/>
    <w:link w:val="BalloonTextChar"/>
    <w:uiPriority w:val="99"/>
    <w:semiHidden/>
    <w:unhideWhenUsed/>
    <w:rsid w:val="00514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2013-04-17T18:54:00Z</dcterms:created>
  <dcterms:modified xsi:type="dcterms:W3CDTF">2013-04-17T18:54:00Z</dcterms:modified>
</cp:coreProperties>
</file>