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99FFFF"/>
        <w:tblCellMar>
          <w:left w:w="0" w:type="dxa"/>
          <w:right w:w="0" w:type="dxa"/>
        </w:tblCellMar>
        <w:tblLook w:val="04A0"/>
      </w:tblPr>
      <w:tblGrid>
        <w:gridCol w:w="9894"/>
        <w:gridCol w:w="310"/>
      </w:tblGrid>
      <w:tr w:rsidR="005D4073" w:rsidRPr="008D0C42" w:rsidTr="003478AC">
        <w:tc>
          <w:tcPr>
            <w:tcW w:w="4848" w:type="pct"/>
            <w:tcBorders>
              <w:bottom w:val="dashed" w:sz="6" w:space="0" w:color="999999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81A81" w:rsidRPr="00655EE2" w:rsidRDefault="005D4073" w:rsidP="0008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7"/>
                <w:lang w:eastAsia="ru-RU"/>
              </w:rPr>
            </w:pPr>
            <w:bookmarkStart w:id="0" w:name="_GoBack"/>
            <w:r w:rsidRPr="00655EE2">
              <w:rPr>
                <w:rFonts w:ascii="Tahoma" w:eastAsia="Times New Roman" w:hAnsi="Tahoma" w:cs="Tahoma"/>
                <w:b/>
                <w:bCs/>
                <w:sz w:val="28"/>
                <w:szCs w:val="27"/>
                <w:lang w:eastAsia="ru-RU"/>
              </w:rPr>
              <w:t>Спортивн</w:t>
            </w:r>
            <w:r w:rsidR="00082D98" w:rsidRPr="00655EE2">
              <w:rPr>
                <w:rFonts w:ascii="Tahoma" w:eastAsia="Times New Roman" w:hAnsi="Tahoma" w:cs="Tahoma"/>
                <w:b/>
                <w:bCs/>
                <w:sz w:val="28"/>
                <w:szCs w:val="27"/>
                <w:lang w:eastAsia="ru-RU"/>
              </w:rPr>
              <w:t>ый</w:t>
            </w:r>
            <w:r w:rsidRPr="00655EE2">
              <w:rPr>
                <w:rFonts w:ascii="Tahoma" w:eastAsia="Times New Roman" w:hAnsi="Tahoma" w:cs="Tahoma"/>
                <w:b/>
                <w:bCs/>
                <w:sz w:val="28"/>
                <w:szCs w:val="27"/>
                <w:lang w:eastAsia="ru-RU"/>
              </w:rPr>
              <w:t xml:space="preserve"> </w:t>
            </w:r>
            <w:r w:rsidR="00082D98" w:rsidRPr="00655EE2">
              <w:rPr>
                <w:rFonts w:ascii="Tahoma" w:eastAsia="Times New Roman" w:hAnsi="Tahoma" w:cs="Tahoma"/>
                <w:b/>
                <w:bCs/>
                <w:sz w:val="28"/>
                <w:szCs w:val="27"/>
                <w:lang w:eastAsia="ru-RU"/>
              </w:rPr>
              <w:t>праздник</w:t>
            </w:r>
            <w:r w:rsidRPr="00655EE2">
              <w:rPr>
                <w:rFonts w:ascii="Tahoma" w:eastAsia="Times New Roman" w:hAnsi="Tahoma" w:cs="Tahoma"/>
                <w:b/>
                <w:bCs/>
                <w:sz w:val="28"/>
                <w:szCs w:val="27"/>
                <w:lang w:eastAsia="ru-RU"/>
              </w:rPr>
              <w:t xml:space="preserve"> </w:t>
            </w:r>
            <w:r w:rsidR="00681A81" w:rsidRPr="00655EE2">
              <w:rPr>
                <w:rFonts w:ascii="Tahoma" w:eastAsia="Times New Roman" w:hAnsi="Tahoma" w:cs="Tahoma"/>
                <w:b/>
                <w:bCs/>
                <w:sz w:val="28"/>
                <w:szCs w:val="27"/>
                <w:lang w:eastAsia="ru-RU"/>
              </w:rPr>
              <w:t xml:space="preserve"> по Правилам дорожного движения</w:t>
            </w:r>
          </w:p>
          <w:p w:rsidR="005D4073" w:rsidRPr="00655EE2" w:rsidRDefault="005D4073" w:rsidP="0008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7"/>
                <w:lang w:eastAsia="ru-RU"/>
              </w:rPr>
            </w:pPr>
            <w:r w:rsidRPr="00655EE2">
              <w:rPr>
                <w:rFonts w:ascii="Tahoma" w:eastAsia="Times New Roman" w:hAnsi="Tahoma" w:cs="Tahoma"/>
                <w:b/>
                <w:bCs/>
                <w:sz w:val="28"/>
                <w:szCs w:val="27"/>
                <w:lang w:eastAsia="ru-RU"/>
              </w:rPr>
              <w:t>«</w:t>
            </w:r>
            <w:r w:rsidR="00FC1A80" w:rsidRPr="00655EE2">
              <w:rPr>
                <w:rFonts w:ascii="Tahoma" w:eastAsia="Times New Roman" w:hAnsi="Tahoma" w:cs="Tahoma"/>
                <w:b/>
                <w:bCs/>
                <w:sz w:val="28"/>
                <w:szCs w:val="27"/>
                <w:lang w:eastAsia="ru-RU"/>
              </w:rPr>
              <w:t>Баба Яга в большом городе</w:t>
            </w:r>
            <w:r w:rsidRPr="00655EE2">
              <w:rPr>
                <w:rFonts w:ascii="Tahoma" w:eastAsia="Times New Roman" w:hAnsi="Tahoma" w:cs="Tahoma"/>
                <w:b/>
                <w:bCs/>
                <w:sz w:val="28"/>
                <w:szCs w:val="27"/>
                <w:lang w:eastAsia="ru-RU"/>
              </w:rPr>
              <w:t>»</w:t>
            </w:r>
          </w:p>
          <w:p w:rsidR="00082D98" w:rsidRPr="00655EE2" w:rsidRDefault="00082D98" w:rsidP="0008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7"/>
                <w:lang w:eastAsia="ru-RU"/>
              </w:rPr>
            </w:pPr>
            <w:r w:rsidRPr="00655EE2">
              <w:rPr>
                <w:rFonts w:ascii="Tahoma" w:eastAsia="Times New Roman" w:hAnsi="Tahoma" w:cs="Tahoma"/>
                <w:bCs/>
                <w:sz w:val="24"/>
                <w:szCs w:val="27"/>
                <w:lang w:eastAsia="ru-RU"/>
              </w:rPr>
              <w:t>для детей старшего дошкольного возраста</w:t>
            </w:r>
          </w:p>
          <w:p w:rsidR="00082D98" w:rsidRPr="00655EE2" w:rsidRDefault="00082D98" w:rsidP="0008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Cs w:val="27"/>
                <w:lang w:eastAsia="ru-RU"/>
              </w:rPr>
            </w:pPr>
            <w:r w:rsidRPr="00655EE2">
              <w:rPr>
                <w:rFonts w:ascii="Tahoma" w:eastAsia="Times New Roman" w:hAnsi="Tahoma" w:cs="Tahoma"/>
                <w:bCs/>
                <w:szCs w:val="27"/>
                <w:lang w:eastAsia="ru-RU"/>
              </w:rPr>
              <w:t xml:space="preserve">подготовила и провела воспитатель по физической культуре </w:t>
            </w:r>
          </w:p>
          <w:p w:rsidR="00082D98" w:rsidRPr="00082D98" w:rsidRDefault="00082D98" w:rsidP="00082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7"/>
                <w:lang w:eastAsia="ru-RU"/>
              </w:rPr>
            </w:pPr>
            <w:proofErr w:type="spellStart"/>
            <w:r w:rsidRPr="00655EE2">
              <w:rPr>
                <w:rFonts w:ascii="Tahoma" w:eastAsia="Times New Roman" w:hAnsi="Tahoma" w:cs="Tahoma"/>
                <w:bCs/>
                <w:szCs w:val="27"/>
                <w:lang w:eastAsia="ru-RU"/>
              </w:rPr>
              <w:t>Чупикова</w:t>
            </w:r>
            <w:proofErr w:type="spellEnd"/>
            <w:r w:rsidRPr="00655EE2">
              <w:rPr>
                <w:rFonts w:ascii="Tahoma" w:eastAsia="Times New Roman" w:hAnsi="Tahoma" w:cs="Tahoma"/>
                <w:bCs/>
                <w:szCs w:val="27"/>
                <w:lang w:eastAsia="ru-RU"/>
              </w:rPr>
              <w:t xml:space="preserve"> Анна Александровна</w:t>
            </w:r>
          </w:p>
        </w:tc>
        <w:tc>
          <w:tcPr>
            <w:tcW w:w="152" w:type="pct"/>
            <w:vMerge w:val="restart"/>
            <w:shd w:val="clear" w:color="auto" w:fill="99FFFF"/>
            <w:vAlign w:val="center"/>
            <w:hideMark/>
          </w:tcPr>
          <w:p w:rsidR="005D4073" w:rsidRPr="008D0C42" w:rsidRDefault="005D4073" w:rsidP="005D4073">
            <w:pPr>
              <w:spacing w:after="0" w:line="240" w:lineRule="auto"/>
              <w:rPr>
                <w:rFonts w:ascii="Tahoma" w:eastAsia="Times New Roman" w:hAnsi="Tahoma" w:cs="Tahoma"/>
                <w:color w:val="757575"/>
                <w:sz w:val="18"/>
                <w:szCs w:val="17"/>
                <w:lang w:eastAsia="ru-RU"/>
              </w:rPr>
            </w:pPr>
            <w:r w:rsidRPr="008D0C42">
              <w:rPr>
                <w:rFonts w:ascii="Tahoma" w:eastAsia="Times New Roman" w:hAnsi="Tahoma" w:cs="Tahoma"/>
                <w:color w:val="757575"/>
                <w:sz w:val="18"/>
                <w:szCs w:val="17"/>
                <w:lang w:eastAsia="ru-RU"/>
              </w:rPr>
              <w:t> </w:t>
            </w:r>
            <w:r w:rsidR="0040216C" w:rsidRPr="008D0C42">
              <w:rPr>
                <w:rFonts w:ascii="Tahoma" w:eastAsia="Times New Roman" w:hAnsi="Tahoma" w:cs="Tahoma"/>
                <w:noProof/>
                <w:color w:val="757575"/>
                <w:sz w:val="18"/>
                <w:szCs w:val="17"/>
                <w:lang w:eastAsia="ru-RU"/>
              </w:rPr>
              <w:drawing>
                <wp:inline distT="0" distB="0" distL="0" distR="0">
                  <wp:extent cx="153670" cy="153670"/>
                  <wp:effectExtent l="0" t="0" r="0" b="0"/>
                  <wp:docPr id="2" name="Рисунок 1" descr="http://detsad-kitty.ru/templates/Default/images/icon_us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ad-kitty.ru/templates/Default/images/icon_us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073" w:rsidRPr="008D0C42" w:rsidTr="003478AC">
        <w:tc>
          <w:tcPr>
            <w:tcW w:w="4848" w:type="pct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073" w:rsidRPr="008D0C42" w:rsidRDefault="005D4073" w:rsidP="005D4073">
            <w:pPr>
              <w:spacing w:after="0" w:line="240" w:lineRule="auto"/>
              <w:rPr>
                <w:rFonts w:ascii="Tahoma" w:eastAsia="Times New Roman" w:hAnsi="Tahoma" w:cs="Tahoma"/>
                <w:color w:val="757575"/>
                <w:sz w:val="18"/>
                <w:szCs w:val="17"/>
                <w:lang w:eastAsia="ru-RU"/>
              </w:rPr>
            </w:pPr>
          </w:p>
        </w:tc>
        <w:tc>
          <w:tcPr>
            <w:tcW w:w="152" w:type="pct"/>
            <w:vMerge/>
            <w:shd w:val="clear" w:color="auto" w:fill="99FFFF"/>
            <w:vAlign w:val="center"/>
            <w:hideMark/>
          </w:tcPr>
          <w:p w:rsidR="005D4073" w:rsidRPr="008D0C42" w:rsidRDefault="005D4073" w:rsidP="005D4073">
            <w:pPr>
              <w:spacing w:after="0" w:line="240" w:lineRule="auto"/>
              <w:rPr>
                <w:rFonts w:ascii="Tahoma" w:eastAsia="Times New Roman" w:hAnsi="Tahoma" w:cs="Tahoma"/>
                <w:color w:val="757575"/>
                <w:sz w:val="18"/>
                <w:szCs w:val="17"/>
                <w:lang w:eastAsia="ru-RU"/>
              </w:rPr>
            </w:pPr>
          </w:p>
        </w:tc>
      </w:tr>
      <w:tr w:rsidR="005D4073" w:rsidRPr="008D0C42" w:rsidTr="003478AC">
        <w:tc>
          <w:tcPr>
            <w:tcW w:w="4848" w:type="pct"/>
            <w:shd w:val="clear" w:color="auto" w:fill="FFFFFF"/>
            <w:vAlign w:val="center"/>
            <w:hideMark/>
          </w:tcPr>
          <w:p w:rsidR="008D0C42" w:rsidRDefault="008D0C42" w:rsidP="005D4073">
            <w:pPr>
              <w:spacing w:after="0" w:line="225" w:lineRule="atLeast"/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</w:pPr>
            <w:r w:rsidRPr="00B53B70">
              <w:rPr>
                <w:rFonts w:ascii="Verdana" w:eastAsia="Times New Roman" w:hAnsi="Verdana" w:cs="Tahoma"/>
                <w:b/>
                <w:color w:val="000000"/>
                <w:sz w:val="20"/>
                <w:szCs w:val="16"/>
                <w:lang w:eastAsia="ru-RU"/>
              </w:rPr>
              <w:t>Цель:</w:t>
            </w:r>
            <w:r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формировать осознанное отношение к своему здоровью через соблюдение правил дорожного движения.</w:t>
            </w:r>
          </w:p>
          <w:p w:rsidR="008D0C42" w:rsidRPr="00B53B70" w:rsidRDefault="008D0C42" w:rsidP="00B53B70">
            <w:pPr>
              <w:spacing w:after="0" w:line="225" w:lineRule="atLeast"/>
              <w:jc w:val="center"/>
              <w:rPr>
                <w:rFonts w:ascii="Verdana" w:eastAsia="Times New Roman" w:hAnsi="Verdana" w:cs="Tahoma"/>
                <w:b/>
                <w:color w:val="000000"/>
                <w:sz w:val="20"/>
                <w:szCs w:val="16"/>
                <w:lang w:eastAsia="ru-RU"/>
              </w:rPr>
            </w:pPr>
            <w:r w:rsidRPr="00B53B70">
              <w:rPr>
                <w:rFonts w:ascii="Verdana" w:eastAsia="Times New Roman" w:hAnsi="Verdana" w:cs="Tahoma"/>
                <w:b/>
                <w:color w:val="000000"/>
                <w:sz w:val="20"/>
                <w:szCs w:val="16"/>
                <w:lang w:eastAsia="ru-RU"/>
              </w:rPr>
              <w:t>Задачи:</w:t>
            </w:r>
          </w:p>
          <w:p w:rsidR="00B53B70" w:rsidRPr="00B53B70" w:rsidRDefault="00B53B70" w:rsidP="005D4073">
            <w:pPr>
              <w:spacing w:after="0" w:line="225" w:lineRule="atLeast"/>
              <w:rPr>
                <w:rFonts w:ascii="Verdana" w:eastAsia="Times New Roman" w:hAnsi="Verdana" w:cs="Tahoma"/>
                <w:b/>
                <w:color w:val="000000"/>
                <w:sz w:val="20"/>
                <w:szCs w:val="16"/>
                <w:lang w:eastAsia="ru-RU"/>
              </w:rPr>
            </w:pPr>
            <w:r w:rsidRPr="00B53B70">
              <w:rPr>
                <w:rFonts w:ascii="Verdana" w:eastAsia="Times New Roman" w:hAnsi="Verdana" w:cs="Tahoma"/>
                <w:b/>
                <w:color w:val="000000"/>
                <w:sz w:val="20"/>
                <w:szCs w:val="16"/>
                <w:lang w:eastAsia="ru-RU"/>
              </w:rPr>
              <w:t>Образовательная область «Физическое развитие»</w:t>
            </w:r>
            <w:r w:rsidR="00082D98">
              <w:rPr>
                <w:rFonts w:ascii="Verdana" w:eastAsia="Times New Roman" w:hAnsi="Verdana" w:cs="Tahoma"/>
                <w:b/>
                <w:color w:val="000000"/>
                <w:sz w:val="20"/>
                <w:szCs w:val="16"/>
                <w:lang w:eastAsia="ru-RU"/>
              </w:rPr>
              <w:t>.</w:t>
            </w:r>
          </w:p>
          <w:p w:rsidR="00B53B70" w:rsidRDefault="00B53B70" w:rsidP="005D4073">
            <w:pPr>
              <w:spacing w:after="0" w:line="225" w:lineRule="atLeast"/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Сохранять и укреплять психофизическое здоровье детей; повышать степень устойчивости организма к воздействию неблагоприятных факторов окружающей среды; упражнять </w:t>
            </w:r>
            <w:r w:rsidR="008275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в ползании через тоннель, беге вдвоем в обруче; содействовать развитию пространственных ориентировок в статике и динамике.</w:t>
            </w:r>
          </w:p>
          <w:p w:rsidR="00B53B70" w:rsidRPr="00B53B70" w:rsidRDefault="00B53B70" w:rsidP="005D4073">
            <w:pPr>
              <w:spacing w:after="0" w:line="225" w:lineRule="atLeast"/>
              <w:rPr>
                <w:rFonts w:ascii="Verdana" w:eastAsia="Times New Roman" w:hAnsi="Verdana" w:cs="Tahoma"/>
                <w:b/>
                <w:color w:val="000000"/>
                <w:sz w:val="20"/>
                <w:szCs w:val="16"/>
                <w:lang w:eastAsia="ru-RU"/>
              </w:rPr>
            </w:pPr>
            <w:r w:rsidRPr="00B53B70">
              <w:rPr>
                <w:rFonts w:ascii="Verdana" w:eastAsia="Times New Roman" w:hAnsi="Verdana" w:cs="Tahoma"/>
                <w:b/>
                <w:color w:val="000000"/>
                <w:sz w:val="20"/>
                <w:szCs w:val="16"/>
                <w:lang w:eastAsia="ru-RU"/>
              </w:rPr>
              <w:t>Образовательная область «Художественно-эстетическое развитие». Музыкальная деятельность.</w:t>
            </w:r>
          </w:p>
          <w:p w:rsidR="00827542" w:rsidRDefault="00B53B70" w:rsidP="005D4073">
            <w:pPr>
              <w:spacing w:after="0" w:line="225" w:lineRule="atLeast"/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Способствовать эмоциональному и образному восприятию музыки через движения. Развивать чувство ритма, умение координировать свои движения под музыку. Вызывать яркий эмоциональный отклик при восприятии музыки разного характера.</w:t>
            </w:r>
            <w:r w:rsidR="008275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Продолжать учить детей передавать свои знания ПДД через рисунки.</w:t>
            </w:r>
          </w:p>
          <w:p w:rsidR="00827542" w:rsidRDefault="00827542" w:rsidP="005D4073">
            <w:pPr>
              <w:spacing w:after="0" w:line="225" w:lineRule="atLeast"/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</w:pPr>
            <w:r w:rsidRPr="00827542">
              <w:rPr>
                <w:rFonts w:ascii="Verdana" w:eastAsia="Times New Roman" w:hAnsi="Verdana" w:cs="Tahoma"/>
                <w:b/>
                <w:color w:val="000000"/>
                <w:sz w:val="20"/>
                <w:szCs w:val="16"/>
                <w:lang w:eastAsia="ru-RU"/>
              </w:rPr>
              <w:t>Образовательная область</w:t>
            </w:r>
            <w:r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</w:t>
            </w:r>
            <w:r w:rsidRPr="00827542">
              <w:rPr>
                <w:rFonts w:ascii="Verdana" w:eastAsia="Times New Roman" w:hAnsi="Verdana" w:cs="Tahoma"/>
                <w:b/>
                <w:color w:val="000000"/>
                <w:sz w:val="20"/>
                <w:szCs w:val="16"/>
                <w:lang w:eastAsia="ru-RU"/>
              </w:rPr>
              <w:t>«Социально-коммуникативное развитие»</w:t>
            </w:r>
            <w:r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.</w:t>
            </w:r>
          </w:p>
          <w:p w:rsidR="00082D98" w:rsidRDefault="00827542" w:rsidP="005D4073">
            <w:pPr>
              <w:spacing w:after="0" w:line="225" w:lineRule="atLeast"/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Побуждать детей к пр</w:t>
            </w:r>
            <w:r w:rsidR="00082D98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о</w:t>
            </w:r>
            <w:r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явлению самостоятельности при организации двигательной и познавательной деятельности; содействовать воспитанию </w:t>
            </w:r>
            <w:r w:rsidR="00082D98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доброжелательного взаимоотношения друг с другом в процессе игр и упражнений. </w:t>
            </w:r>
          </w:p>
          <w:p w:rsidR="00082D98" w:rsidRDefault="00082D98" w:rsidP="005D4073">
            <w:pPr>
              <w:spacing w:after="0" w:line="225" w:lineRule="atLeast"/>
              <w:rPr>
                <w:rFonts w:ascii="Verdana" w:eastAsia="Times New Roman" w:hAnsi="Verdana" w:cs="Tahoma"/>
                <w:b/>
                <w:color w:val="000000"/>
                <w:sz w:val="20"/>
                <w:szCs w:val="16"/>
                <w:lang w:eastAsia="ru-RU"/>
              </w:rPr>
            </w:pPr>
            <w:r w:rsidRPr="00082D98">
              <w:rPr>
                <w:rFonts w:ascii="Verdana" w:eastAsia="Times New Roman" w:hAnsi="Verdana" w:cs="Tahoma"/>
                <w:b/>
                <w:color w:val="000000"/>
                <w:sz w:val="20"/>
                <w:szCs w:val="16"/>
                <w:lang w:eastAsia="ru-RU"/>
              </w:rPr>
              <w:t>Образовательная область «Познавательное развитие»</w:t>
            </w:r>
            <w:r>
              <w:rPr>
                <w:rFonts w:ascii="Verdana" w:eastAsia="Times New Roman" w:hAnsi="Verdana" w:cs="Tahoma"/>
                <w:b/>
                <w:color w:val="000000"/>
                <w:sz w:val="20"/>
                <w:szCs w:val="16"/>
                <w:lang w:eastAsia="ru-RU"/>
              </w:rPr>
              <w:t>.</w:t>
            </w:r>
          </w:p>
          <w:p w:rsidR="00082D98" w:rsidRDefault="00082D98" w:rsidP="005D4073">
            <w:pPr>
              <w:spacing w:after="0" w:line="225" w:lineRule="atLeast"/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</w:pPr>
            <w:r w:rsidRPr="00082D98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Развивать способность к моделированию пространственных отношений между объектами в виде пиктограмм, дорожных знаков, рисунков, схем.</w:t>
            </w:r>
          </w:p>
          <w:p w:rsidR="005D4073" w:rsidRDefault="00082D98" w:rsidP="005D4073">
            <w:pPr>
              <w:spacing w:after="0" w:line="225" w:lineRule="atLeast"/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Расширять и закреплять знания о ПДД.</w:t>
            </w:r>
            <w:r w:rsidR="005D4073" w:rsidRPr="008275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</w:r>
            <w:r w:rsidRPr="00082D98">
              <w:rPr>
                <w:rFonts w:ascii="Verdana" w:eastAsia="Times New Roman" w:hAnsi="Verdana" w:cs="Tahoma"/>
                <w:b/>
                <w:color w:val="000000"/>
                <w:sz w:val="20"/>
                <w:szCs w:val="16"/>
                <w:lang w:eastAsia="ru-RU"/>
              </w:rPr>
              <w:t>Предварительная работа:</w:t>
            </w:r>
            <w:r>
              <w:rPr>
                <w:rFonts w:ascii="Verdana" w:eastAsia="Times New Roman" w:hAnsi="Verdana" w:cs="Tahoma"/>
                <w:b/>
                <w:color w:val="000000"/>
                <w:sz w:val="20"/>
                <w:szCs w:val="16"/>
                <w:lang w:eastAsia="ru-RU"/>
              </w:rPr>
              <w:t xml:space="preserve">  </w:t>
            </w:r>
            <w:r w:rsidRPr="00082D98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беседы о ПДД,</w:t>
            </w:r>
            <w:r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рассматривание иллюстраций, чтение художественной литературы, разучивание стихов.</w:t>
            </w:r>
          </w:p>
          <w:p w:rsidR="00082D98" w:rsidRPr="00827542" w:rsidRDefault="00082D98" w:rsidP="005D4073">
            <w:pPr>
              <w:spacing w:after="0" w:line="225" w:lineRule="atLeast"/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</w:pPr>
          </w:p>
          <w:p w:rsidR="00082D98" w:rsidRDefault="00082D98" w:rsidP="00013CB1">
            <w:pPr>
              <w:spacing w:after="0" w:line="225" w:lineRule="atLeast"/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color w:val="000000"/>
                <w:sz w:val="20"/>
                <w:szCs w:val="16"/>
                <w:lang w:eastAsia="ru-RU"/>
              </w:rPr>
              <w:t>Оборудование и пособия</w:t>
            </w:r>
            <w:r w:rsidR="005D4073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: картинки с улицей, разными видами транспорта, дорожные знаки, дорожка-переход («зебра»), два тоннеля, два обруча, 2 игры «Сложи светофор</w:t>
            </w:r>
            <w:r w:rsidR="00655EE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»</w:t>
            </w:r>
            <w:r w:rsidR="005D4073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,</w:t>
            </w:r>
            <w:r w:rsidR="00655EE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</w:t>
            </w:r>
            <w:r w:rsidR="00681A81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плакаты с дорожными ситуациями</w:t>
            </w:r>
            <w:r w:rsidR="00655EE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, фломастеры или цветные карандаши, машинки с игрушками, конусы </w:t>
            </w:r>
            <w:proofErr w:type="gramStart"/>
            <w:r w:rsidR="00655EE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( </w:t>
            </w:r>
            <w:proofErr w:type="gramEnd"/>
            <w:r w:rsidR="00655EE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фишки),</w:t>
            </w:r>
            <w:r w:rsidR="005D4073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</w:t>
            </w:r>
            <w:r w:rsidR="00FC1A80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диски</w:t>
            </w:r>
            <w:r w:rsidR="005D4073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с музыкой.</w:t>
            </w:r>
            <w:r w:rsidR="005D4073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</w:r>
          </w:p>
          <w:p w:rsidR="00082D98" w:rsidRPr="00082D98" w:rsidRDefault="00082D98" w:rsidP="00082D98">
            <w:pPr>
              <w:spacing w:after="0" w:line="225" w:lineRule="atLeast"/>
              <w:jc w:val="center"/>
              <w:rPr>
                <w:rFonts w:ascii="Verdana" w:eastAsia="Times New Roman" w:hAnsi="Verdana" w:cs="Tahoma"/>
                <w:b/>
                <w:color w:val="000000"/>
                <w:sz w:val="20"/>
                <w:szCs w:val="16"/>
                <w:lang w:eastAsia="ru-RU"/>
              </w:rPr>
            </w:pPr>
            <w:r w:rsidRPr="00082D98">
              <w:rPr>
                <w:rFonts w:ascii="Verdana" w:eastAsia="Times New Roman" w:hAnsi="Verdana" w:cs="Tahoma"/>
                <w:b/>
                <w:color w:val="000000"/>
                <w:sz w:val="20"/>
                <w:szCs w:val="16"/>
                <w:lang w:eastAsia="ru-RU"/>
              </w:rPr>
              <w:t>Ход праздника</w:t>
            </w:r>
          </w:p>
          <w:p w:rsidR="00FC1A80" w:rsidRPr="008D0C42" w:rsidRDefault="005D4073" w:rsidP="00013CB1">
            <w:pPr>
              <w:spacing w:after="0" w:line="225" w:lineRule="atLeast"/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</w:pP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Дети входят в зал. Зал оформлен, как город: есть пешеходный переход (дорожка), автобусная остановка, </w:t>
            </w:r>
            <w:proofErr w:type="gramStart"/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стоит светофор</w:t>
            </w:r>
            <w:r w:rsidR="00681A81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расставлены</w:t>
            </w:r>
            <w:proofErr w:type="gramEnd"/>
            <w:r w:rsidR="00681A81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дорожные знаки, на стенах висят иллюстрации по тематике.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</w:r>
            <w:r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Ведущий</w:t>
            </w:r>
            <w:r w:rsidR="00681A81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: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Сегодня </w:t>
            </w:r>
            <w:r w:rsidR="00FC1A80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у нас в гостях инспектор ГИБДД! Поприветствуем его</w:t>
            </w:r>
            <w:proofErr w:type="gramStart"/>
            <w:r w:rsidR="00FC1A80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.(</w:t>
            </w:r>
            <w:proofErr w:type="gramEnd"/>
            <w:r w:rsidR="00FC1A80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звучат аплодисменты, гость заходит в зал). Он хочет поговорить с нами о правилах дорожного движения.</w:t>
            </w:r>
          </w:p>
          <w:p w:rsidR="00FC1A80" w:rsidRPr="008D0C42" w:rsidRDefault="00FC1A80" w:rsidP="00013CB1">
            <w:pPr>
              <w:spacing w:after="0" w:line="225" w:lineRule="atLeast"/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</w:pP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Слово предоставляется гостю (краткий рассказ о ПДД).</w:t>
            </w:r>
          </w:p>
          <w:p w:rsidR="00013CB1" w:rsidRPr="008D0C42" w:rsidRDefault="005D4073" w:rsidP="00013CB1">
            <w:pPr>
              <w:spacing w:after="0" w:line="225" w:lineRule="atLeast"/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</w:pP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Дети</w:t>
            </w:r>
            <w:r w:rsidR="00705F3A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рассказывают стихи</w:t>
            </w:r>
            <w:proofErr w:type="gramStart"/>
            <w:r w:rsidR="00705F3A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.</w:t>
            </w:r>
            <w:proofErr w:type="gramEnd"/>
            <w:r w:rsidR="00705F3A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 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</w:r>
            <w:r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Ведущий</w:t>
            </w:r>
            <w:r w:rsidR="00FC1A80"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: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</w:t>
            </w:r>
            <w:r w:rsidR="00FC1A80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П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роведем </w:t>
            </w:r>
            <w:r w:rsidR="00FC1A80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игру-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разминку «</w:t>
            </w:r>
            <w:r w:rsidR="00013CB1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Автобус»</w:t>
            </w:r>
            <w:r w:rsidR="00A32CEA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 (под песенку Е.Железновой «Автобус»)</w:t>
            </w:r>
            <w:r w:rsidR="00013CB1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.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  <w:t xml:space="preserve">Слышится автомобильный гудок. Вбегает </w:t>
            </w:r>
            <w:r w:rsidR="00013CB1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баба Яга</w:t>
            </w:r>
            <w:proofErr w:type="gramStart"/>
            <w:r w:rsidR="00013CB1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.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. 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</w:r>
            <w:proofErr w:type="gramEnd"/>
            <w:r w:rsidR="00013CB1"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Баба Яга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: Фу, чуть под машину не попал</w:t>
            </w:r>
            <w:r w:rsidR="00013CB1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а</w:t>
            </w:r>
            <w:proofErr w:type="gramStart"/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..</w:t>
            </w:r>
            <w:r w:rsidR="00013CB1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</w:r>
            <w:proofErr w:type="gramEnd"/>
            <w:r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Ведущий</w:t>
            </w:r>
            <w:r w:rsidR="00681A81"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: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Ты где переходил</w:t>
            </w:r>
            <w:r w:rsidR="00013CB1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а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дорогу, что чуть под машину не попал</w:t>
            </w:r>
            <w:r w:rsidR="00013CB1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а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?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</w:r>
            <w:r w:rsidR="00013CB1"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Баба Яга</w:t>
            </w:r>
            <w:r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: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Где было удобно, там и переш</w:t>
            </w:r>
            <w:r w:rsidR="00013CB1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ла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.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</w:r>
            <w:r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Ведущий</w:t>
            </w:r>
            <w:r w:rsidR="00681A81"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: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Ребята, где нужно переходить дорогу?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  <w:t xml:space="preserve">Дети: </w:t>
            </w:r>
            <w:r w:rsidR="00013CB1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По пешеходному переходу.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 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</w:r>
            <w:r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Ведущий</w:t>
            </w:r>
            <w:r w:rsidR="00681A81"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:</w:t>
            </w:r>
            <w:r w:rsidR="00681A81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Правильно, по пешеходному переходу. Давайте покажем </w:t>
            </w:r>
            <w:r w:rsidR="00013CB1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бабе Яге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, 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  <w:t xml:space="preserve">где необходимо переходить дорогу (дети </w:t>
            </w:r>
            <w:r w:rsidR="00013CB1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показывают дорожный знак).</w:t>
            </w:r>
          </w:p>
          <w:p w:rsidR="00FC1A80" w:rsidRPr="008D0C42" w:rsidRDefault="00013CB1" w:rsidP="00013CB1">
            <w:pPr>
              <w:spacing w:after="0" w:line="225" w:lineRule="atLeast"/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</w:pP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Скажите, ребята, какие </w:t>
            </w:r>
            <w:r w:rsidR="005D4073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бывают пешеходные переходы? (ответы детей) Правильно </w:t>
            </w:r>
            <w:r w:rsidR="005D4073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  <w:t xml:space="preserve">наземные и подземные (показывает картинки). 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Баба Яга</w:t>
            </w:r>
            <w:r w:rsidR="005D4073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, ты понял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а, </w:t>
            </w:r>
            <w:r w:rsidR="005D4073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где нужно переходить дорогу?</w:t>
            </w:r>
            <w:r w:rsidR="005D4073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</w:r>
            <w:r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Баба Яга</w:t>
            </w:r>
            <w:r w:rsidR="005D4073"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:</w:t>
            </w:r>
            <w:r w:rsidR="005D4073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Конечно, понял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а</w:t>
            </w:r>
            <w:r w:rsidR="005D4073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. По пешеходному переходу.</w:t>
            </w:r>
            <w:r w:rsidR="005D4073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</w:r>
            <w:r w:rsidR="005D4073"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Ведущий</w:t>
            </w:r>
            <w:r w:rsidR="00681A81"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 xml:space="preserve">: </w:t>
            </w:r>
            <w:r w:rsidR="005D4073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Чтобы закрепить это правило, мы поиграем.</w:t>
            </w:r>
            <w:r w:rsidR="005D4073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</w:r>
            <w:r w:rsidR="005D4073" w:rsidRPr="008D0C42">
              <w:rPr>
                <w:rFonts w:ascii="Verdana" w:eastAsia="Times New Roman" w:hAnsi="Verdana" w:cs="Tahoma"/>
                <w:b/>
                <w:color w:val="000000"/>
                <w:szCs w:val="16"/>
                <w:lang w:eastAsia="ru-RU"/>
              </w:rPr>
              <w:t>Игра «Подземный переход»</w:t>
            </w:r>
            <w:r w:rsidR="005D4073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  <w:t>Дети делятся на две команды. По сигналу ведущего бегу</w:t>
            </w:r>
            <w:r w:rsidR="008839DA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т</w:t>
            </w:r>
            <w:r w:rsidR="005D4073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по «подземному переходу» - </w:t>
            </w:r>
            <w:r w:rsidR="005D4073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lastRenderedPageBreak/>
              <w:t>тоннелю. Чья команда быстрей перейдет на другую сторону «улицы», та и выиграла.</w:t>
            </w:r>
            <w:r w:rsidR="005D4073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</w:r>
            <w:r w:rsidR="00705F3A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Затем Баба Яга</w:t>
            </w:r>
            <w:r w:rsidR="00F63803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предлагает детям рассмотреть </w:t>
            </w:r>
            <w:r w:rsidR="00F63803" w:rsidRPr="00F63803">
              <w:rPr>
                <w:rFonts w:ascii="Verdana" w:eastAsia="Times New Roman" w:hAnsi="Verdana" w:cs="Tahoma"/>
                <w:b/>
                <w:color w:val="000000"/>
                <w:sz w:val="20"/>
                <w:szCs w:val="16"/>
                <w:lang w:eastAsia="ru-RU"/>
              </w:rPr>
              <w:t>плакат с рисунками дорожных ситуаций</w:t>
            </w:r>
            <w:r w:rsidR="00F63803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и просит назвать, какие ошибки допускают дети на рисунках </w:t>
            </w:r>
            <w:proofErr w:type="gramStart"/>
            <w:r w:rsidR="00F63803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( </w:t>
            </w:r>
            <w:proofErr w:type="gramEnd"/>
            <w:r w:rsidR="00F63803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выбежал за мячом на дорогу, переходит дорогу на красный свет</w:t>
            </w:r>
            <w:r w:rsidR="00655EE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, катается на роликах в неположенном месте</w:t>
            </w:r>
            <w:r w:rsidR="00F63803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и т.п.). Отметить самых внимательных и наблюдательных детей.</w:t>
            </w:r>
          </w:p>
          <w:p w:rsidR="00013CB1" w:rsidRPr="008D0C42" w:rsidRDefault="005D4073" w:rsidP="00013CB1">
            <w:pPr>
              <w:spacing w:after="0" w:line="225" w:lineRule="atLeast"/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</w:pPr>
            <w:r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Ведущий</w:t>
            </w:r>
            <w:r w:rsidR="00681A81"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:</w:t>
            </w:r>
            <w:r w:rsidR="00681A81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</w:t>
            </w:r>
            <w:r w:rsidR="00013CB1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Баба Яга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, а куда ты так торопил</w:t>
            </w:r>
            <w:r w:rsidR="00013CB1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ась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?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</w:r>
            <w:r w:rsidR="00013CB1"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Баба Яга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: </w:t>
            </w:r>
            <w:r w:rsidR="00013CB1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Надоело мне в лесу одной сидеть, захотелось по городу погулять, вот я и </w:t>
            </w:r>
            <w:r w:rsidR="00FC1A80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пошла в город</w:t>
            </w:r>
            <w:r w:rsidR="00013CB1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.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</w:t>
            </w:r>
            <w:r w:rsidR="003478AC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Только что-то страшно мне тут у вас – машин много, людей много…..</w:t>
            </w:r>
          </w:p>
          <w:p w:rsidR="00013CB1" w:rsidRPr="008D0C42" w:rsidRDefault="005D4073" w:rsidP="00013CB1">
            <w:pPr>
              <w:spacing w:after="0" w:line="225" w:lineRule="atLeast"/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</w:pPr>
            <w:r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Ведущий</w:t>
            </w:r>
            <w:r w:rsidR="00681A81"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: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Ребята, поможем </w:t>
            </w:r>
            <w:r w:rsidR="00013CB1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Бабе Яге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? (ответы детей) Тогда, сейчас мы 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  <w:t>пойдем на автобусную остановку и поедем на автобусе. 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  <w:t xml:space="preserve">Дети вместе с </w:t>
            </w:r>
            <w:r w:rsidR="00013CB1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Бабой Ягой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подходят к «автобусной остановке» (на стойке знак «автобусная остановка», ведущий показывает картинки автомобильного транспорта: автобуса, легкового автомобиля, различные виды грузовых автомобилей).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</w:r>
            <w:r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Ведущий</w:t>
            </w:r>
            <w:r w:rsidR="00681A81"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:</w:t>
            </w:r>
            <w:r w:rsidR="00655EE2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 xml:space="preserve"> 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Как можно, одним словом назвать эти автомобили?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  <w:t xml:space="preserve">Ответы детей (машины, транспорт). </w:t>
            </w:r>
            <w:proofErr w:type="gramStart"/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Какие знаете виды транспорта (легковой, грузовой)?</w:t>
            </w:r>
            <w:proofErr w:type="gramEnd"/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</w:r>
            <w:r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Ведущий</w:t>
            </w:r>
            <w:r w:rsidR="00681A81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:</w:t>
            </w:r>
            <w:r w:rsidR="00655EE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Какой это знак? (показывает знак «Автобусная остановка», дети отвечают). Сейчас мы увидим, чья команда быстрее переедет с одной остановки на другую.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</w:r>
            <w:r w:rsidRPr="008D0C42">
              <w:rPr>
                <w:rFonts w:ascii="Verdana" w:eastAsia="Times New Roman" w:hAnsi="Verdana" w:cs="Tahoma"/>
                <w:b/>
                <w:color w:val="000000"/>
                <w:szCs w:val="16"/>
                <w:lang w:eastAsia="ru-RU"/>
              </w:rPr>
              <w:t>Игра «Перевези пассажира»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  <w:t xml:space="preserve">Дети делятся на две команды. Выбирается «водитель», он держит обруч </w:t>
            </w:r>
            <w:proofErr w:type="gramStart"/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–э</w:t>
            </w:r>
            <w:proofErr w:type="gramEnd"/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то автобус. По сигналу «Водитель» перевозит пассажиров с одной остановки на другую. Кто быстрей перевезет пассажиров, та команда победила.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  <w:t xml:space="preserve">Во время игры Баба-Яга пытается всех растолкать. </w:t>
            </w:r>
          </w:p>
          <w:p w:rsidR="00013CB1" w:rsidRPr="008D0C42" w:rsidRDefault="005D4073" w:rsidP="00013CB1">
            <w:pPr>
              <w:spacing w:after="0" w:line="225" w:lineRule="atLeast"/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</w:pPr>
            <w:r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Ведущий</w:t>
            </w:r>
            <w:r w:rsidR="00681A81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: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</w:t>
            </w:r>
            <w:proofErr w:type="gramStart"/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Уважаемая</w:t>
            </w:r>
            <w:proofErr w:type="gramEnd"/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, нельзя себя так вести в автобусе.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</w:r>
            <w:r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Баба-Яга</w:t>
            </w:r>
            <w:r w:rsidR="00681A81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: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Я не уважаемая, а самая настоящая Баб</w:t>
            </w:r>
            <w:proofErr w:type="gramStart"/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а-</w:t>
            </w:r>
            <w:proofErr w:type="gramEnd"/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Яга. Мне надо спешить. А вы мне мешаете.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</w:r>
            <w:r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Ведущий</w:t>
            </w:r>
            <w:r w:rsidR="00681A81"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:</w:t>
            </w:r>
            <w:r w:rsidR="00655EE2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 xml:space="preserve"> 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Ребята. Давайте расскажем Бабе-Яге, как нужно вести себя в автобусе</w:t>
            </w:r>
            <w:proofErr w:type="gramStart"/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.</w:t>
            </w:r>
            <w:proofErr w:type="gramEnd"/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(</w:t>
            </w:r>
            <w:proofErr w:type="gramStart"/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р</w:t>
            </w:r>
            <w:proofErr w:type="gramEnd"/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ассказы детей) </w:t>
            </w:r>
          </w:p>
          <w:p w:rsidR="003478AC" w:rsidRDefault="005D4073" w:rsidP="00FC1A80">
            <w:pPr>
              <w:spacing w:after="0" w:line="225" w:lineRule="atLeast"/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</w:pPr>
            <w:r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Баба-Яга</w:t>
            </w:r>
            <w:r w:rsidR="00013CB1"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:</w:t>
            </w:r>
            <w:r w:rsidR="00013CB1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Хватит на автобусе кататься, пора по улице погулять.</w:t>
            </w:r>
            <w:r w:rsidR="00557F04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Только 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я заколдовала светофор, перепутала все знаки.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</w:r>
            <w:r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Ведущий</w:t>
            </w:r>
            <w:r w:rsidR="00681A81"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: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Наши дети знают правила дорожного движения, они исправят светофор.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</w:r>
            <w:r w:rsidRPr="008D0C42">
              <w:rPr>
                <w:rFonts w:ascii="Verdana" w:eastAsia="Times New Roman" w:hAnsi="Verdana" w:cs="Tahoma"/>
                <w:b/>
                <w:color w:val="000000"/>
                <w:sz w:val="20"/>
                <w:szCs w:val="16"/>
                <w:lang w:eastAsia="ru-RU"/>
              </w:rPr>
              <w:t>Игра «Сложи светофор»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  <w:t>Дети делятся на две команды по три человека. Каждый участник подбегает к «светофору» (дв</w:t>
            </w:r>
            <w:r w:rsidR="00705F3A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е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</w:t>
            </w:r>
            <w:r w:rsidR="00705F3A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стойки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с тремя </w:t>
            </w:r>
            <w:r w:rsidR="00705F3A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пустыми 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кружками) и выкладывает один цветной кружок. Кто быстрее и правильно выложит цвета светофора.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  <w:t>Ведущий</w:t>
            </w:r>
            <w:r w:rsidR="00681A81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: 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Вот видишь, Баба-Яга, наши дети расколдовали светофор. 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</w:r>
            <w:r w:rsidR="003478AC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А теперь можно и поиграть.</w:t>
            </w:r>
          </w:p>
          <w:p w:rsidR="003478AC" w:rsidRDefault="003478AC" w:rsidP="00FC1A80">
            <w:pPr>
              <w:spacing w:after="0" w:line="225" w:lineRule="atLeast"/>
              <w:rPr>
                <w:rFonts w:ascii="Verdana" w:eastAsia="Times New Roman" w:hAnsi="Verdana" w:cs="Tahoma"/>
                <w:b/>
                <w:color w:val="000000"/>
                <w:sz w:val="20"/>
                <w:szCs w:val="16"/>
                <w:lang w:eastAsia="ru-RU"/>
              </w:rPr>
            </w:pPr>
            <w:r w:rsidRPr="003478AC">
              <w:rPr>
                <w:rFonts w:ascii="Verdana" w:eastAsia="Times New Roman" w:hAnsi="Verdana" w:cs="Tahoma"/>
                <w:b/>
                <w:color w:val="000000"/>
                <w:sz w:val="20"/>
                <w:szCs w:val="16"/>
                <w:lang w:eastAsia="ru-RU"/>
              </w:rPr>
              <w:t xml:space="preserve"> Эстафета</w:t>
            </w:r>
            <w:r>
              <w:rPr>
                <w:rFonts w:ascii="Verdana" w:eastAsia="Times New Roman" w:hAnsi="Verdana" w:cs="Tahoma"/>
                <w:b/>
                <w:color w:val="000000"/>
                <w:sz w:val="20"/>
                <w:szCs w:val="16"/>
                <w:lang w:eastAsia="ru-RU"/>
              </w:rPr>
              <w:t xml:space="preserve"> «Кто быстрее»</w:t>
            </w:r>
          </w:p>
          <w:p w:rsidR="003478AC" w:rsidRDefault="003478AC" w:rsidP="00FC1A80">
            <w:pPr>
              <w:spacing w:after="0" w:line="225" w:lineRule="atLeast"/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Дети делятся на две команды</w:t>
            </w:r>
            <w:proofErr w:type="gramStart"/>
            <w:r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их задача быстро провезти грузовик с игрушками между конусами и фишками, не сбив их и не растеряв игрушки.</w:t>
            </w:r>
          </w:p>
          <w:p w:rsidR="00681A81" w:rsidRDefault="00681A81" w:rsidP="00FC1A80">
            <w:pPr>
              <w:spacing w:after="0" w:line="225" w:lineRule="atLeast"/>
              <w:rPr>
                <w:rFonts w:ascii="Verdana" w:eastAsia="Times New Roman" w:hAnsi="Verdana" w:cs="Tahoma"/>
                <w:b/>
                <w:color w:val="000000"/>
                <w:sz w:val="20"/>
                <w:szCs w:val="16"/>
                <w:lang w:eastAsia="ru-RU"/>
              </w:rPr>
            </w:pPr>
            <w:r w:rsidRPr="00681A81">
              <w:rPr>
                <w:rFonts w:ascii="Verdana" w:eastAsia="Times New Roman" w:hAnsi="Verdana" w:cs="Tahoma"/>
                <w:b/>
                <w:color w:val="000000"/>
                <w:sz w:val="20"/>
                <w:szCs w:val="16"/>
                <w:lang w:eastAsia="ru-RU"/>
              </w:rPr>
              <w:t>Конкурс «Дорисуй знаки»</w:t>
            </w:r>
          </w:p>
          <w:p w:rsidR="00681A81" w:rsidRPr="00681A81" w:rsidRDefault="00681A81" w:rsidP="00FC1A80">
            <w:pPr>
              <w:spacing w:after="0" w:line="225" w:lineRule="atLeast"/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</w:pPr>
            <w:r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Пр</w:t>
            </w:r>
            <w:r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едложить детям рассмотреть плакаты с изображением разных дорожных ситуаций. Задание: найти и дорисовать дорожные знаки, там</w:t>
            </w:r>
            <w:proofErr w:type="gramStart"/>
            <w:r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где они необходимы.</w:t>
            </w:r>
          </w:p>
          <w:p w:rsidR="00FC1A80" w:rsidRPr="008D0C42" w:rsidRDefault="005D4073" w:rsidP="00FC1A80">
            <w:pPr>
              <w:spacing w:after="0" w:line="225" w:lineRule="atLeast"/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</w:pPr>
            <w:r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Баба-Яга</w:t>
            </w:r>
            <w:r w:rsidR="00681A81"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: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Понравилось мне у вас, в детском саду.</w:t>
            </w:r>
            <w:r w:rsidR="00FC1A80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Прямо захотелось и мне для вас что-нибудь хорошее сделать. Давайте вместе потанцуем! (Устраивает </w:t>
            </w:r>
            <w:proofErr w:type="spellStart"/>
            <w:r w:rsidR="00FC1A80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флешмоб</w:t>
            </w:r>
            <w:proofErr w:type="spellEnd"/>
            <w:proofErr w:type="gramStart"/>
            <w:r w:rsidR="00655EE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</w:t>
            </w:r>
            <w:r w:rsidR="00FC1A80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)</w:t>
            </w:r>
            <w:proofErr w:type="gramEnd"/>
            <w:r w:rsidR="00FC1A80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.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</w:t>
            </w:r>
          </w:p>
          <w:p w:rsidR="008D0C42" w:rsidRPr="008D0C42" w:rsidRDefault="005D4073" w:rsidP="00FC1A80">
            <w:pPr>
              <w:spacing w:after="0" w:line="225" w:lineRule="atLeast"/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</w:pP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Можно, </w:t>
            </w:r>
            <w:r w:rsidR="00557F04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я</w:t>
            </w:r>
            <w:r w:rsidR="00FC1A80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 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буд</w:t>
            </w:r>
            <w:r w:rsidR="00557F04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у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приходить</w:t>
            </w:r>
            <w:r w:rsidR="00557F04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к вам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в гости? На прощанье хочу подарить маленькие подарки. 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  <w:t xml:space="preserve">(Дарит детям </w:t>
            </w:r>
            <w:r w:rsidR="00A32CEA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раскраски 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</w:t>
            </w:r>
            <w:r w:rsidR="00A32CEA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п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о правила</w:t>
            </w:r>
            <w:r w:rsidR="00A32CEA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м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дорожного движения и уходит</w:t>
            </w:r>
            <w:r w:rsidR="00FC1A80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).</w:t>
            </w:r>
          </w:p>
          <w:p w:rsidR="003478AC" w:rsidRDefault="008D0C42" w:rsidP="00FC1A80">
            <w:pPr>
              <w:spacing w:after="0" w:line="225" w:lineRule="atLeast"/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</w:pPr>
            <w:r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Инспектор ГИ</w:t>
            </w:r>
            <w:proofErr w:type="gramStart"/>
            <w:r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БДД</w:t>
            </w:r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бл</w:t>
            </w:r>
            <w:proofErr w:type="gramEnd"/>
            <w:r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агодарит детей за знания правил дорожного движения, дети дарят ему свои рисунки и поделки по ПДД.</w:t>
            </w:r>
            <w:r w:rsidR="005D4073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 </w:t>
            </w:r>
          </w:p>
          <w:p w:rsidR="005D4073" w:rsidRPr="008D0C42" w:rsidRDefault="003478AC" w:rsidP="00655EE2">
            <w:pPr>
              <w:spacing w:after="0" w:line="225" w:lineRule="atLeast"/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Можно предложить детям видеофрагменты из </w:t>
            </w:r>
            <w:proofErr w:type="spellStart"/>
            <w:r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мульфильмов</w:t>
            </w:r>
            <w:proofErr w:type="spellEnd"/>
            <w:r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по правилам дорожного движения.</w:t>
            </w:r>
            <w:r w:rsidR="005D4073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br/>
            </w:r>
            <w:r w:rsidR="005D4073" w:rsidRPr="00681A81">
              <w:rPr>
                <w:rFonts w:ascii="Verdana" w:eastAsia="Times New Roman" w:hAnsi="Verdana" w:cs="Tahoma"/>
                <w:color w:val="000000"/>
                <w:sz w:val="20"/>
                <w:szCs w:val="16"/>
                <w:u w:val="single"/>
                <w:lang w:eastAsia="ru-RU"/>
              </w:rPr>
              <w:t>Ведущий</w:t>
            </w:r>
            <w:r w:rsidR="00681A81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:</w:t>
            </w:r>
            <w:r w:rsidR="00655EE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</w:t>
            </w:r>
            <w:r w:rsidR="005D4073" w:rsidRPr="008D0C4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Вот и закончилось наша прогулка</w:t>
            </w:r>
            <w:r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 с  Бабой Ягой по городу. Вы, ребята</w:t>
            </w:r>
            <w:proofErr w:type="gramStart"/>
            <w:r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знаете и соблюдаете правила дорожного движения, молодцы! </w:t>
            </w:r>
            <w:r w:rsidR="00705F3A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Надеемся</w:t>
            </w:r>
            <w:r w:rsidR="00655EE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,</w:t>
            </w:r>
            <w:r w:rsidR="00705F3A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 xml:space="preserve"> </w:t>
            </w:r>
            <w:r w:rsidR="00655EE2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ч</w:t>
            </w:r>
            <w:r w:rsidR="00705F3A">
              <w:rPr>
                <w:rFonts w:ascii="Verdana" w:eastAsia="Times New Roman" w:hAnsi="Verdana" w:cs="Tahoma"/>
                <w:color w:val="000000"/>
                <w:sz w:val="20"/>
                <w:szCs w:val="16"/>
                <w:lang w:eastAsia="ru-RU"/>
              </w:rPr>
              <w:t>то наша встреча с инспектором ГИБДД будет не единственной. Мы будем дружить с дорожной полицией и дальше. Всем спасибо и до новых встреч!</w:t>
            </w:r>
          </w:p>
        </w:tc>
        <w:tc>
          <w:tcPr>
            <w:tcW w:w="152" w:type="pct"/>
            <w:vMerge/>
            <w:shd w:val="clear" w:color="auto" w:fill="99FFFF"/>
            <w:vAlign w:val="center"/>
            <w:hideMark/>
          </w:tcPr>
          <w:p w:rsidR="005D4073" w:rsidRPr="008D0C42" w:rsidRDefault="005D4073" w:rsidP="005D4073">
            <w:pPr>
              <w:spacing w:after="0" w:line="240" w:lineRule="auto"/>
              <w:rPr>
                <w:rFonts w:ascii="Tahoma" w:eastAsia="Times New Roman" w:hAnsi="Tahoma" w:cs="Tahoma"/>
                <w:color w:val="757575"/>
                <w:sz w:val="20"/>
                <w:szCs w:val="17"/>
                <w:lang w:eastAsia="ru-RU"/>
              </w:rPr>
            </w:pPr>
          </w:p>
        </w:tc>
      </w:tr>
      <w:bookmarkEnd w:id="0"/>
    </w:tbl>
    <w:p w:rsidR="00737675" w:rsidRPr="008D0C42" w:rsidRDefault="00737675" w:rsidP="005D4073">
      <w:pPr>
        <w:rPr>
          <w:sz w:val="24"/>
        </w:rPr>
      </w:pPr>
    </w:p>
    <w:sectPr w:rsidR="00737675" w:rsidRPr="008D0C42" w:rsidSect="00655E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5D4073"/>
    <w:rsid w:val="00013CB1"/>
    <w:rsid w:val="00082D98"/>
    <w:rsid w:val="00171227"/>
    <w:rsid w:val="00265BD3"/>
    <w:rsid w:val="00300DE3"/>
    <w:rsid w:val="003478AC"/>
    <w:rsid w:val="0040216C"/>
    <w:rsid w:val="00557F04"/>
    <w:rsid w:val="005D4073"/>
    <w:rsid w:val="00653AA4"/>
    <w:rsid w:val="00655EE2"/>
    <w:rsid w:val="00681A81"/>
    <w:rsid w:val="00694387"/>
    <w:rsid w:val="00705F3A"/>
    <w:rsid w:val="00737675"/>
    <w:rsid w:val="00827542"/>
    <w:rsid w:val="008839DA"/>
    <w:rsid w:val="008D0C42"/>
    <w:rsid w:val="00A123BB"/>
    <w:rsid w:val="00A32CEA"/>
    <w:rsid w:val="00B53B70"/>
    <w:rsid w:val="00D565BE"/>
    <w:rsid w:val="00D73E1A"/>
    <w:rsid w:val="00F63803"/>
    <w:rsid w:val="00FC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1173</cp:lastModifiedBy>
  <cp:revision>10</cp:revision>
  <cp:lastPrinted>2014-12-10T09:46:00Z</cp:lastPrinted>
  <dcterms:created xsi:type="dcterms:W3CDTF">2014-12-10T09:47:00Z</dcterms:created>
  <dcterms:modified xsi:type="dcterms:W3CDTF">2015-03-16T09:05:00Z</dcterms:modified>
</cp:coreProperties>
</file>