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56" w:rsidRDefault="00113556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04B2A">
        <w:rPr>
          <w:sz w:val="28"/>
          <w:szCs w:val="28"/>
        </w:rPr>
        <w:t xml:space="preserve"> сожалению, </w:t>
      </w:r>
      <w:r>
        <w:rPr>
          <w:sz w:val="28"/>
          <w:szCs w:val="28"/>
        </w:rPr>
        <w:t>длительное время многие педагоги считали, что любое эстетическое воздействие на детей должно производиться прямо, просто и быстро. Провел с детьми одно- два занятия по знакомству с красотой природы- значит ,осуществил работу по развитию эстетического восприятия, сформировал интерес к природе.</w:t>
      </w:r>
    </w:p>
    <w:p w:rsidR="00113556" w:rsidRDefault="00113556">
      <w:pPr>
        <w:rPr>
          <w:sz w:val="28"/>
          <w:szCs w:val="28"/>
        </w:rPr>
      </w:pPr>
      <w:r>
        <w:rPr>
          <w:sz w:val="28"/>
          <w:szCs w:val="28"/>
        </w:rPr>
        <w:t xml:space="preserve">А вот у японцев одним из секретов постижения красоты является длительное любование ею. Долгими часами способны японские дети любоваться горой Фудзияма, рассматривать камешек на своей ладони. И в этом нет ничего удивительного. Общеизвестно, что на воду, огонь многие люди могут смотреть часами. Они как бы завораживают человека, и только длительное восприятие обеспечивает глубокий контакт, приносит радость. </w:t>
      </w:r>
    </w:p>
    <w:p w:rsidR="00113556" w:rsidRDefault="00113556">
      <w:pPr>
        <w:rPr>
          <w:sz w:val="28"/>
          <w:szCs w:val="28"/>
        </w:rPr>
      </w:pPr>
      <w:r>
        <w:rPr>
          <w:sz w:val="28"/>
          <w:szCs w:val="28"/>
        </w:rPr>
        <w:t xml:space="preserve"> В результате такого единения и возникает особое настроение, при котором человек отделяет эстетические свойства от других свойств природы. Он видит не горы и деревья, а красивый пейзаж, слышит не щелканье соловья, а прекрасную музыку.</w:t>
      </w:r>
      <w:r w:rsidR="00A30E82">
        <w:rPr>
          <w:sz w:val="28"/>
          <w:szCs w:val="28"/>
        </w:rPr>
        <w:t xml:space="preserve"> Даже самый скромный луговой цветок, травинка наполнены благородством и изяществом и способны вызвать эстетические чувства ребенка, которые останутся с ним на всю жизнь.</w:t>
      </w:r>
    </w:p>
    <w:p w:rsidR="00A30E82" w:rsidRDefault="00A30E82">
      <w:pPr>
        <w:rPr>
          <w:sz w:val="28"/>
          <w:szCs w:val="28"/>
        </w:rPr>
      </w:pPr>
      <w:r>
        <w:rPr>
          <w:sz w:val="28"/>
          <w:szCs w:val="28"/>
        </w:rPr>
        <w:t>К сожалению, педагоги не всегда правильно понимают значение целостно</w:t>
      </w:r>
      <w:r w:rsidR="00B12A66">
        <w:rPr>
          <w:sz w:val="28"/>
          <w:szCs w:val="28"/>
        </w:rPr>
        <w:t>сти восприятия и начинают «препа</w:t>
      </w:r>
      <w:r>
        <w:rPr>
          <w:sz w:val="28"/>
          <w:szCs w:val="28"/>
        </w:rPr>
        <w:t>рировать»</w:t>
      </w:r>
      <w:r w:rsidR="00B12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эстетический объект. Своеобразный мастер слова, удивительный и неповторимый М. Пришвин по этому поводу писал следующее «Разве я не понимаю незабудку: ведь я и весь мир чувствую при встречи с незабудкой, а спроси сколько в ней лепестков- не скажу. Неужели же вы пошлете меня изучать незабудку?</w:t>
      </w:r>
    </w:p>
    <w:p w:rsidR="00A30E82" w:rsidRDefault="00A30E82">
      <w:pPr>
        <w:rPr>
          <w:sz w:val="28"/>
          <w:szCs w:val="28"/>
        </w:rPr>
      </w:pPr>
      <w:r>
        <w:rPr>
          <w:sz w:val="28"/>
          <w:szCs w:val="28"/>
        </w:rPr>
        <w:t>Специалисты не рекомендуют родителям и педагогам подробно анализировать красоту природы, а просто погружать детей в мир ее образов, звуков, запахов. Живописная природа, полная контрастов, красочно меняющаяся в различные времена года, несомненно способствовала тому, что педагогика всех веков и народов использовала ее как важнейшее средство</w:t>
      </w:r>
      <w:r w:rsidR="0038645D">
        <w:rPr>
          <w:sz w:val="28"/>
          <w:szCs w:val="28"/>
        </w:rPr>
        <w:t xml:space="preserve"> развития личности ребенка- дошкольника.</w:t>
      </w:r>
    </w:p>
    <w:p w:rsidR="0038645D" w:rsidRDefault="0038645D">
      <w:pPr>
        <w:rPr>
          <w:sz w:val="28"/>
          <w:szCs w:val="28"/>
        </w:rPr>
      </w:pPr>
      <w:r>
        <w:rPr>
          <w:sz w:val="28"/>
          <w:szCs w:val="28"/>
        </w:rPr>
        <w:t>Благодаря систематическому контакту с миром эстетически значимых предметов и явлений ребенок открывает для себя природу в разнообразных красках и пластических формах и получает разного рода информацию. В результате этого накапливаются впечатления- цветовые, осязательные.</w:t>
      </w:r>
    </w:p>
    <w:p w:rsidR="0038645D" w:rsidRDefault="003864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основе интереса появляется простейшая эстетическая избирательность, формируются эстетическое чувство и эстетический вкус. А для эстетического развития крайне важно, что такие знания о мире существуют для ребенка в наглядной форме.</w:t>
      </w:r>
    </w:p>
    <w:p w:rsidR="0038645D" w:rsidRDefault="0038645D">
      <w:pPr>
        <w:rPr>
          <w:sz w:val="28"/>
          <w:szCs w:val="28"/>
        </w:rPr>
      </w:pPr>
      <w:r>
        <w:rPr>
          <w:sz w:val="28"/>
          <w:szCs w:val="28"/>
        </w:rPr>
        <w:t>Работу надо начинать с формирования у детей эстетического интереса к хорошо знакомым им овощам и фруктам. Поэтому, обращаясь к родителям и педагогам, мы просим их: «Увлекайте детей красотой формы и цвета овощей и фруктов, заворожите их ароматом, доставьте им удовольствие от их вкуса! Поиграйте, с детьми в натюрморт- и вы подарите им яркие, незабываемые впечатления.</w:t>
      </w:r>
    </w:p>
    <w:p w:rsidR="0038645D" w:rsidRDefault="0038645D">
      <w:pPr>
        <w:rPr>
          <w:sz w:val="28"/>
          <w:szCs w:val="28"/>
        </w:rPr>
      </w:pPr>
      <w:r>
        <w:rPr>
          <w:sz w:val="28"/>
          <w:szCs w:val="28"/>
        </w:rPr>
        <w:t>Радость общения с цветами- одно из самых сильных чувств, пожалованных человеку природой. Величавые гладиолусы и пышные георгины, великолепные тюльпаны и многие другие цветы наделяют детей ни с чем несравнимыми впечатлениями.</w:t>
      </w:r>
    </w:p>
    <w:p w:rsidR="0038645D" w:rsidRDefault="00DD0C59">
      <w:pPr>
        <w:rPr>
          <w:sz w:val="28"/>
          <w:szCs w:val="28"/>
        </w:rPr>
      </w:pPr>
      <w:r>
        <w:rPr>
          <w:sz w:val="28"/>
          <w:szCs w:val="28"/>
        </w:rPr>
        <w:t xml:space="preserve">Средствами создания образа у цветов являются формы листьев, стеблей, цветков, игра красок. Неповторимые сочетания форм , цвета, запаха определяют  своеобразную прелесть. Не менее поэтичны и красивы деревья и кустарники. Угрюмые ели с почти черной хвоей и нежные веселые ели, торжественные стволы березок и зелено- бурые осинок и тополей. </w:t>
      </w:r>
    </w:p>
    <w:p w:rsidR="00DD0C59" w:rsidRDefault="00DD0C59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04B2A">
        <w:rPr>
          <w:sz w:val="28"/>
          <w:szCs w:val="28"/>
        </w:rPr>
        <w:t xml:space="preserve"> сожалению, совершенство таких дивных созданий природы, как цветы, деревья, кустарники, не сразу открывается детям.</w:t>
      </w:r>
    </w:p>
    <w:p w:rsidR="00B12A66" w:rsidRDefault="00B12A66">
      <w:pPr>
        <w:rPr>
          <w:sz w:val="28"/>
          <w:szCs w:val="28"/>
        </w:rPr>
      </w:pPr>
      <w:r>
        <w:rPr>
          <w:sz w:val="28"/>
          <w:szCs w:val="28"/>
        </w:rPr>
        <w:t>Поэтому известный детский врач и большой специалист в вопросах детей Е.А. Аркин, обращаясь к родителям, писал: «Надо дать ребенку возможность на прогулке, во время экскурсий за город или пребывания в деревне, видеть природу во всей красе, то пышной и яркой, то скромной и не менее чарующей простоте, видеть звездное небо, восход и заход солнца, видеть землю в различных одеяниях: зимой- в белоснежном покрове, весной- в пленительных формах пробуждения ее к новой жизни.</w:t>
      </w:r>
    </w:p>
    <w:p w:rsidR="00B12A66" w:rsidRDefault="00B12A66">
      <w:pPr>
        <w:rPr>
          <w:sz w:val="28"/>
          <w:szCs w:val="28"/>
        </w:rPr>
      </w:pPr>
      <w:r>
        <w:rPr>
          <w:sz w:val="28"/>
          <w:szCs w:val="28"/>
        </w:rPr>
        <w:t xml:space="preserve">Пусть ребенок четырех- пяти лет не в состоянии еще испытать на себе во всей полноте обаяние раскрывающейся перед ним красоты природы, пусть от него ускользает прихотливая игра света и теней в лесу, величие бездонного неба, пусть его привлекают иногда всякие мелочи- всюду разлитая жизнь- весь этот аромат красоты вдыхается ребенком и оставляет в нем след, </w:t>
      </w:r>
      <w:r>
        <w:rPr>
          <w:sz w:val="28"/>
          <w:szCs w:val="28"/>
        </w:rPr>
        <w:lastRenderedPageBreak/>
        <w:t>который если не сейчас, то будущем послужит материа</w:t>
      </w:r>
      <w:r w:rsidR="00F94426">
        <w:rPr>
          <w:sz w:val="28"/>
          <w:szCs w:val="28"/>
        </w:rPr>
        <w:t>лом для глубоких, чистых переживаний.</w:t>
      </w:r>
    </w:p>
    <w:p w:rsidR="00F94426" w:rsidRDefault="00F94426">
      <w:pPr>
        <w:rPr>
          <w:sz w:val="28"/>
          <w:szCs w:val="28"/>
        </w:rPr>
      </w:pPr>
      <w:r>
        <w:rPr>
          <w:sz w:val="28"/>
          <w:szCs w:val="28"/>
        </w:rPr>
        <w:t>Так вместе с воспоминанием чувства красоты родной природы близости с ней воспитывается с самой ранней поры жизни никогда уже потом не исчезающее чувство любви к родным местам, которое с возрастом крепнет, расширяется и превращается в одно из самых прочных и возвышенных человеческих чувств- в любовь к Родине.</w:t>
      </w:r>
    </w:p>
    <w:p w:rsidR="00F94426" w:rsidRDefault="00F94426">
      <w:pPr>
        <w:rPr>
          <w:sz w:val="28"/>
          <w:szCs w:val="28"/>
        </w:rPr>
      </w:pPr>
      <w:r>
        <w:rPr>
          <w:sz w:val="28"/>
          <w:szCs w:val="28"/>
        </w:rPr>
        <w:t>В результате специальных наблюдений было установлено, что на формирование у детей дошкольного возраста эстетического отношения к природе благоприятное влияние оказывают следующие факторы:</w:t>
      </w:r>
    </w:p>
    <w:p w:rsidR="00F94426" w:rsidRDefault="00F94426">
      <w:pPr>
        <w:rPr>
          <w:sz w:val="28"/>
          <w:szCs w:val="28"/>
        </w:rPr>
      </w:pPr>
      <w:r>
        <w:rPr>
          <w:sz w:val="28"/>
          <w:szCs w:val="28"/>
        </w:rPr>
        <w:t>-длительное погружение в красоту природы, в мир ее образов, звуков, запахов;</w:t>
      </w:r>
    </w:p>
    <w:p w:rsidR="00F94426" w:rsidRDefault="00F94426">
      <w:pPr>
        <w:rPr>
          <w:sz w:val="28"/>
          <w:szCs w:val="28"/>
        </w:rPr>
      </w:pPr>
      <w:r>
        <w:rPr>
          <w:sz w:val="28"/>
          <w:szCs w:val="28"/>
        </w:rPr>
        <w:t>-активные  действия с природным материалом (создание цветочных аранжировок, композиций из засушенных цветов, трав, уход за цветущими комнатными растениями;</w:t>
      </w:r>
    </w:p>
    <w:p w:rsidR="00F94426" w:rsidRDefault="00F94426">
      <w:pPr>
        <w:rPr>
          <w:sz w:val="28"/>
          <w:szCs w:val="28"/>
        </w:rPr>
      </w:pPr>
      <w:r>
        <w:rPr>
          <w:sz w:val="28"/>
          <w:szCs w:val="28"/>
        </w:rPr>
        <w:t>-знакомство со сказками, легендами, мифами о цветах.</w:t>
      </w:r>
    </w:p>
    <w:p w:rsidR="00F94426" w:rsidRPr="00113556" w:rsidRDefault="00F94426">
      <w:pPr>
        <w:rPr>
          <w:sz w:val="28"/>
          <w:szCs w:val="28"/>
        </w:rPr>
      </w:pPr>
      <w:r>
        <w:rPr>
          <w:sz w:val="28"/>
          <w:szCs w:val="28"/>
        </w:rPr>
        <w:t xml:space="preserve">Без сомнения, предложенные формы работы с детьми – это сложная и многоплановая работа, серьезный труд. </w:t>
      </w:r>
      <w:r w:rsidR="00834564">
        <w:rPr>
          <w:sz w:val="28"/>
          <w:szCs w:val="28"/>
        </w:rPr>
        <w:t xml:space="preserve">Кроме того, климат, флора и фауна каждого региона России имеют свои особенности, которые необходимо учитывать в работе с детьми. </w:t>
      </w:r>
    </w:p>
    <w:sectPr w:rsidR="00F94426" w:rsidRPr="00113556" w:rsidSect="00A0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3556"/>
    <w:rsid w:val="00104B2A"/>
    <w:rsid w:val="00113556"/>
    <w:rsid w:val="00336872"/>
    <w:rsid w:val="0038645D"/>
    <w:rsid w:val="00834564"/>
    <w:rsid w:val="00A058A7"/>
    <w:rsid w:val="00A30E82"/>
    <w:rsid w:val="00B12A66"/>
    <w:rsid w:val="00DD0C59"/>
    <w:rsid w:val="00F9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2015-04-16T12:36:00Z</dcterms:created>
  <dcterms:modified xsi:type="dcterms:W3CDTF">2015-04-16T15:35:00Z</dcterms:modified>
</cp:coreProperties>
</file>