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3" w:rsidRPr="00806459" w:rsidRDefault="000433E3" w:rsidP="000433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45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150D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80645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433E3" w:rsidRPr="00806459" w:rsidRDefault="00A150D7" w:rsidP="000433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«Мотовиловский детский сад»</w:t>
      </w:r>
    </w:p>
    <w:p w:rsidR="00BB41D0" w:rsidRDefault="00BB41D0" w:rsidP="00BB4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Региональный конкурс методических разработок педагогов дошкольных образовательных организаций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ПОЙМИ МЕНЯ, МАМА!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</w:t>
      </w:r>
      <w:r w:rsidR="00ED02A7">
        <w:rPr>
          <w:rFonts w:ascii="Times New Roman" w:hAnsi="Times New Roman" w:cs="Times New Roman"/>
          <w:b/>
          <w:i/>
          <w:sz w:val="28"/>
          <w:szCs w:val="28"/>
        </w:rPr>
        <w:t>инация «Мы нужны друг другу на З</w:t>
      </w:r>
      <w:r>
        <w:rPr>
          <w:rFonts w:ascii="Times New Roman" w:hAnsi="Times New Roman" w:cs="Times New Roman"/>
          <w:b/>
          <w:i/>
          <w:sz w:val="28"/>
          <w:szCs w:val="28"/>
        </w:rPr>
        <w:t>емле»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родительского собрания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A71341" w:rsidP="000433E3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41D0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BB41D0" w:rsidRDefault="00A71341" w:rsidP="000433E3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33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50D7">
        <w:rPr>
          <w:rFonts w:ascii="Times New Roman" w:hAnsi="Times New Roman" w:cs="Times New Roman"/>
          <w:sz w:val="28"/>
          <w:szCs w:val="28"/>
        </w:rPr>
        <w:t xml:space="preserve">Третьякова </w:t>
      </w:r>
      <w:r w:rsidR="000433E3" w:rsidRPr="00806459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A150D7">
        <w:rPr>
          <w:rFonts w:ascii="Times New Roman" w:hAnsi="Times New Roman" w:cs="Times New Roman"/>
          <w:sz w:val="28"/>
          <w:szCs w:val="28"/>
        </w:rPr>
        <w:t>Александровна</w:t>
      </w:r>
      <w:r w:rsidR="00BB41D0">
        <w:rPr>
          <w:rFonts w:ascii="Times New Roman" w:hAnsi="Times New Roman" w:cs="Times New Roman"/>
          <w:sz w:val="28"/>
          <w:szCs w:val="28"/>
        </w:rPr>
        <w:t>,</w:t>
      </w:r>
    </w:p>
    <w:p w:rsidR="00E03FC1" w:rsidRDefault="00A71341" w:rsidP="000433E3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5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D7">
        <w:rPr>
          <w:rFonts w:ascii="Times New Roman" w:hAnsi="Times New Roman" w:cs="Times New Roman"/>
          <w:sz w:val="28"/>
          <w:szCs w:val="28"/>
        </w:rPr>
        <w:t>воспитатель МБДОУ «Мотовиловский детский сад»</w:t>
      </w:r>
    </w:p>
    <w:p w:rsidR="00BB41D0" w:rsidRDefault="00A71341" w:rsidP="000433E3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B41D0" w:rsidRDefault="00BB41D0" w:rsidP="00BB41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D0" w:rsidRDefault="00BB41D0" w:rsidP="000433E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CE3F22" w:rsidRDefault="00CE3F22" w:rsidP="00CE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E3F22" w:rsidSect="00CE3F22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3894" w:rsidRPr="00121028" w:rsidRDefault="00E03FC1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B2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121028">
        <w:rPr>
          <w:rFonts w:ascii="Times New Roman" w:hAnsi="Times New Roman" w:cs="Times New Roman"/>
          <w:sz w:val="28"/>
          <w:szCs w:val="28"/>
        </w:rPr>
        <w:t xml:space="preserve"> </w:t>
      </w:r>
      <w:r w:rsidR="00121028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Pr="00121028">
        <w:rPr>
          <w:rFonts w:ascii="Times New Roman" w:hAnsi="Times New Roman" w:cs="Times New Roman"/>
          <w:sz w:val="28"/>
          <w:szCs w:val="28"/>
        </w:rPr>
        <w:t xml:space="preserve">собрания: </w:t>
      </w:r>
    </w:p>
    <w:p w:rsidR="00E03FC1" w:rsidRDefault="00216DA4" w:rsidP="00CE3F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родителей к познанию своего ребенка, содействовать активному взаимодействию с ним.</w:t>
      </w:r>
    </w:p>
    <w:p w:rsidR="00216DA4" w:rsidRPr="00216DA4" w:rsidRDefault="00216DA4" w:rsidP="00CE3F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критично оценивать себя как родителя, свою воспитательную деятельность.</w:t>
      </w:r>
    </w:p>
    <w:p w:rsidR="00121028" w:rsidRPr="00216DA4" w:rsidRDefault="00121028" w:rsidP="00CE3F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A4">
        <w:rPr>
          <w:rFonts w:ascii="Times New Roman" w:hAnsi="Times New Roman" w:cs="Times New Roman"/>
          <w:sz w:val="28"/>
          <w:szCs w:val="28"/>
        </w:rPr>
        <w:t>Развивать сам</w:t>
      </w:r>
      <w:r w:rsidR="00216DA4">
        <w:rPr>
          <w:rFonts w:ascii="Times New Roman" w:hAnsi="Times New Roman" w:cs="Times New Roman"/>
          <w:sz w:val="28"/>
          <w:szCs w:val="28"/>
        </w:rPr>
        <w:t>осознание родителей и педагогов, конструктивные представления о детях.</w:t>
      </w:r>
      <w:r w:rsidRPr="0021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A4" w:rsidRPr="00121028" w:rsidRDefault="00216DA4" w:rsidP="00CE3F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A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доброжелательного отношения между родителями и детьми, </w:t>
      </w:r>
      <w:r>
        <w:rPr>
          <w:rFonts w:ascii="Times New Roman" w:hAnsi="Times New Roman" w:cs="Times New Roman"/>
          <w:sz w:val="28"/>
          <w:szCs w:val="28"/>
        </w:rPr>
        <w:t xml:space="preserve">педагогами и детьми, </w:t>
      </w:r>
      <w:r w:rsidRPr="00216DA4">
        <w:rPr>
          <w:rFonts w:ascii="Times New Roman" w:hAnsi="Times New Roman" w:cs="Times New Roman"/>
          <w:sz w:val="28"/>
          <w:szCs w:val="28"/>
        </w:rPr>
        <w:t>основанного на доверии.</w:t>
      </w:r>
    </w:p>
    <w:p w:rsidR="00216DA4" w:rsidRDefault="00216DA4" w:rsidP="00CE3F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28" w:rsidRDefault="00121028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B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CE3F2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0C5A9F">
        <w:rPr>
          <w:rFonts w:ascii="Times New Roman" w:hAnsi="Times New Roman" w:cs="Times New Roman"/>
          <w:sz w:val="28"/>
          <w:szCs w:val="28"/>
        </w:rPr>
        <w:t>, родители</w:t>
      </w:r>
    </w:p>
    <w:p w:rsidR="00121028" w:rsidRPr="00B34CB2" w:rsidRDefault="00121028" w:rsidP="00CE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B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21028" w:rsidRDefault="00121028" w:rsidP="00CE3F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незадолго до собрания предложить написать мини-сочинение </w:t>
      </w:r>
      <w:r w:rsidR="003925DE">
        <w:rPr>
          <w:rFonts w:ascii="Times New Roman" w:hAnsi="Times New Roman" w:cs="Times New Roman"/>
          <w:sz w:val="28"/>
          <w:szCs w:val="28"/>
        </w:rPr>
        <w:t>о своем ребе</w:t>
      </w:r>
      <w:r>
        <w:rPr>
          <w:rFonts w:ascii="Times New Roman" w:hAnsi="Times New Roman" w:cs="Times New Roman"/>
          <w:sz w:val="28"/>
          <w:szCs w:val="28"/>
        </w:rPr>
        <w:t xml:space="preserve">нке </w:t>
      </w:r>
      <w:r w:rsidR="007A4190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25DE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ты солнышко!», проил</w:t>
      </w:r>
      <w:r w:rsidR="003925DE">
        <w:rPr>
          <w:rFonts w:ascii="Times New Roman" w:hAnsi="Times New Roman" w:cs="Times New Roman"/>
          <w:sz w:val="28"/>
          <w:szCs w:val="28"/>
        </w:rPr>
        <w:t>люстрировав его фотографией ребе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121028" w:rsidRDefault="00121028" w:rsidP="00CE3F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плакат (или интерактивную доску) с цитатами</w:t>
      </w:r>
      <w:r w:rsidR="00216DA4">
        <w:rPr>
          <w:rFonts w:ascii="Times New Roman" w:hAnsi="Times New Roman" w:cs="Times New Roman"/>
          <w:sz w:val="28"/>
          <w:szCs w:val="28"/>
        </w:rPr>
        <w:t>, высказываниями известных людей</w:t>
      </w:r>
      <w:r w:rsidR="007A419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21028" w:rsidRDefault="00121028" w:rsidP="00CE3F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приглашение на собрание, подготовить тесты для родителей, оформить помещение, приготовить фоновую музыку.</w:t>
      </w:r>
    </w:p>
    <w:p w:rsidR="00121028" w:rsidRDefault="00121028" w:rsidP="002333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B2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233386" w:rsidRPr="00233386" w:rsidRDefault="00233386" w:rsidP="0023338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3925DE" w:rsidRDefault="00216DA4" w:rsidP="00A7134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</w:t>
      </w:r>
      <w:r w:rsidR="003925DE">
        <w:rPr>
          <w:rFonts w:ascii="Times New Roman" w:hAnsi="Times New Roman" w:cs="Times New Roman"/>
          <w:sz w:val="28"/>
          <w:szCs w:val="28"/>
        </w:rPr>
        <w:t xml:space="preserve">рый вечер, уважаемые родители! </w:t>
      </w:r>
    </w:p>
    <w:p w:rsidR="000C5A9F" w:rsidRDefault="003925DE" w:rsidP="00A7134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</w:t>
      </w:r>
      <w:r w:rsidR="00216DA4">
        <w:rPr>
          <w:rFonts w:ascii="Times New Roman" w:hAnsi="Times New Roman" w:cs="Times New Roman"/>
          <w:sz w:val="28"/>
          <w:szCs w:val="28"/>
        </w:rPr>
        <w:t xml:space="preserve">наете ли вы своего ребенка? </w:t>
      </w:r>
      <w:r>
        <w:rPr>
          <w:rFonts w:ascii="Times New Roman" w:hAnsi="Times New Roman" w:cs="Times New Roman"/>
          <w:sz w:val="28"/>
          <w:szCs w:val="28"/>
        </w:rPr>
        <w:t xml:space="preserve">«Конечно!» - ответит почти каждый родитель. Действительно, это мы, родители, знаем своего ребенка с первых дней жизни. Это мы, родители, кормим их, одеваем, укладываем спать, учим делать первые шаги и произносить первые слова. Это мы помогаем им изучить окружающий мир, утешаем в трудных ситуациях… </w:t>
      </w:r>
    </w:p>
    <w:p w:rsidR="00B34CB2" w:rsidRDefault="003925DE" w:rsidP="00CE3F2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искренне считают, что своего ребенка они знают очень хорошо. Но уже в дошкольном возрасте мы замечаем, что наши суждения о нем становятся все более приблизительными. </w:t>
      </w:r>
      <w:r w:rsidR="006079F7">
        <w:rPr>
          <w:rFonts w:ascii="Times New Roman" w:hAnsi="Times New Roman" w:cs="Times New Roman"/>
          <w:sz w:val="28"/>
          <w:szCs w:val="28"/>
        </w:rPr>
        <w:t>Большинство родителей храбро сражаются с разбросанными по комнате игрушками и гневными криками «нет, нет!», они вкладывают в детей время, силы и средства, им ничего не жалко</w:t>
      </w:r>
      <w:r w:rsidR="000C5A9F">
        <w:rPr>
          <w:rFonts w:ascii="Times New Roman" w:hAnsi="Times New Roman" w:cs="Times New Roman"/>
          <w:sz w:val="28"/>
          <w:szCs w:val="28"/>
        </w:rPr>
        <w:t xml:space="preserve"> для своих детей: хорошей еды, о</w:t>
      </w:r>
      <w:r w:rsidR="006079F7">
        <w:rPr>
          <w:rFonts w:ascii="Times New Roman" w:hAnsi="Times New Roman" w:cs="Times New Roman"/>
          <w:sz w:val="28"/>
          <w:szCs w:val="28"/>
        </w:rPr>
        <w:t xml:space="preserve">дежды, дорогих игрушек. Но, несмотря на благие намерения, многие родители бывают разочарованы поведением своих детей. Дети получают двойки в школе, огрызаются и не слушаются, спорят и капризничают. Они ленятся, не хотят работать по дому, грубят старшим. Родители, имеющие самые добрые намерения, вправе спросить: «Почему наши дети столь непослушны, если мы изо всех сил старались их воспитать?» </w:t>
      </w:r>
      <w:r>
        <w:rPr>
          <w:rFonts w:ascii="Times New Roman" w:hAnsi="Times New Roman" w:cs="Times New Roman"/>
          <w:sz w:val="28"/>
          <w:szCs w:val="28"/>
        </w:rPr>
        <w:t>И возможно, пройдет еще лет 10-15</w:t>
      </w:r>
      <w:r w:rsidR="00607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79F7">
        <w:rPr>
          <w:rFonts w:ascii="Times New Roman" w:hAnsi="Times New Roman" w:cs="Times New Roman"/>
          <w:sz w:val="28"/>
          <w:szCs w:val="28"/>
        </w:rPr>
        <w:t>родители</w:t>
      </w:r>
      <w:r w:rsidR="000C5A9F">
        <w:rPr>
          <w:rFonts w:ascii="Times New Roman" w:hAnsi="Times New Roman" w:cs="Times New Roman"/>
          <w:sz w:val="28"/>
          <w:szCs w:val="28"/>
        </w:rPr>
        <w:t xml:space="preserve"> обнаружа</w:t>
      </w:r>
      <w:r w:rsidR="006079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лице собственного ребенка абсолютно незнакомого человека</w:t>
      </w:r>
      <w:r w:rsidR="006079F7">
        <w:rPr>
          <w:rFonts w:ascii="Times New Roman" w:hAnsi="Times New Roman" w:cs="Times New Roman"/>
          <w:sz w:val="28"/>
          <w:szCs w:val="28"/>
        </w:rPr>
        <w:t>. Закономерно возника</w:t>
      </w:r>
      <w:r w:rsidR="007A4190">
        <w:rPr>
          <w:rFonts w:ascii="Times New Roman" w:hAnsi="Times New Roman" w:cs="Times New Roman"/>
          <w:sz w:val="28"/>
          <w:szCs w:val="28"/>
        </w:rPr>
        <w:t>ю</w:t>
      </w:r>
      <w:r w:rsidR="006079F7">
        <w:rPr>
          <w:rFonts w:ascii="Times New Roman" w:hAnsi="Times New Roman" w:cs="Times New Roman"/>
          <w:sz w:val="28"/>
          <w:szCs w:val="28"/>
        </w:rPr>
        <w:t>т вопрос</w:t>
      </w:r>
      <w:r w:rsidR="007A4190">
        <w:rPr>
          <w:rFonts w:ascii="Times New Roman" w:hAnsi="Times New Roman" w:cs="Times New Roman"/>
          <w:sz w:val="28"/>
          <w:szCs w:val="28"/>
        </w:rPr>
        <w:t>ы</w:t>
      </w:r>
      <w:r w:rsidR="006079F7">
        <w:rPr>
          <w:rFonts w:ascii="Times New Roman" w:hAnsi="Times New Roman" w:cs="Times New Roman"/>
          <w:sz w:val="28"/>
          <w:szCs w:val="28"/>
        </w:rPr>
        <w:t>: «Зна</w:t>
      </w:r>
      <w:r w:rsidR="007A4190">
        <w:rPr>
          <w:rFonts w:ascii="Times New Roman" w:hAnsi="Times New Roman" w:cs="Times New Roman"/>
          <w:sz w:val="28"/>
          <w:szCs w:val="28"/>
        </w:rPr>
        <w:t>ю</w:t>
      </w:r>
      <w:r w:rsidR="006079F7">
        <w:rPr>
          <w:rFonts w:ascii="Times New Roman" w:hAnsi="Times New Roman" w:cs="Times New Roman"/>
          <w:sz w:val="28"/>
          <w:szCs w:val="28"/>
        </w:rPr>
        <w:t xml:space="preserve"> ли </w:t>
      </w:r>
      <w:r w:rsidR="007A4190">
        <w:rPr>
          <w:rFonts w:ascii="Times New Roman" w:hAnsi="Times New Roman" w:cs="Times New Roman"/>
          <w:sz w:val="28"/>
          <w:szCs w:val="28"/>
        </w:rPr>
        <w:t>я</w:t>
      </w:r>
      <w:r w:rsidR="006079F7">
        <w:rPr>
          <w:rFonts w:ascii="Times New Roman" w:hAnsi="Times New Roman" w:cs="Times New Roman"/>
          <w:sz w:val="28"/>
          <w:szCs w:val="28"/>
        </w:rPr>
        <w:t xml:space="preserve"> своего ребенка? Понима</w:t>
      </w:r>
      <w:r w:rsidR="007A4190">
        <w:rPr>
          <w:rFonts w:ascii="Times New Roman" w:hAnsi="Times New Roman" w:cs="Times New Roman"/>
          <w:sz w:val="28"/>
          <w:szCs w:val="28"/>
        </w:rPr>
        <w:t>ю</w:t>
      </w:r>
      <w:r w:rsidR="006079F7">
        <w:rPr>
          <w:rFonts w:ascii="Times New Roman" w:hAnsi="Times New Roman" w:cs="Times New Roman"/>
          <w:sz w:val="28"/>
          <w:szCs w:val="28"/>
        </w:rPr>
        <w:t xml:space="preserve"> ли, что он думает, чувствует</w:t>
      </w:r>
      <w:r w:rsidR="007A4190">
        <w:rPr>
          <w:rFonts w:ascii="Times New Roman" w:hAnsi="Times New Roman" w:cs="Times New Roman"/>
          <w:sz w:val="28"/>
          <w:szCs w:val="28"/>
        </w:rPr>
        <w:t>? Все ли я делаю так хорошо, как кажется? Действительно ли я оказываю своему ребенку ту помощь, в которой он нуждается, двигаясь по своему жизненному пути?» Вот на эти вопросы мы и попробуем ответить сегодня.</w:t>
      </w:r>
    </w:p>
    <w:p w:rsidR="007A4190" w:rsidRDefault="007A4190" w:rsidP="00CE3F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190" w:rsidRPr="00233386" w:rsidRDefault="007A4190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86">
        <w:rPr>
          <w:rFonts w:ascii="Times New Roman" w:hAnsi="Times New Roman" w:cs="Times New Roman"/>
          <w:b/>
          <w:sz w:val="28"/>
          <w:szCs w:val="28"/>
        </w:rPr>
        <w:t xml:space="preserve">Изучение родительских мини-сочинений. </w:t>
      </w:r>
    </w:p>
    <w:p w:rsidR="007A4190" w:rsidRDefault="007A4190" w:rsidP="00CE3F2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наши детки! Ведущая зачитывает выдержки из мини-сочинений родителей (приложение 2).</w:t>
      </w:r>
    </w:p>
    <w:p w:rsidR="007A4190" w:rsidRDefault="007A4190" w:rsidP="00CE3F2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90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A4190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A4190">
        <w:rPr>
          <w:rFonts w:ascii="Times New Roman" w:hAnsi="Times New Roman" w:cs="Times New Roman"/>
          <w:sz w:val="28"/>
          <w:szCs w:val="28"/>
        </w:rPr>
        <w:t>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какое слово самое сладкое, ласкающее слух </w:t>
      </w:r>
      <w:r w:rsidR="00B836DB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с рождения?</w:t>
      </w:r>
      <w:r w:rsidR="00B836DB">
        <w:rPr>
          <w:rFonts w:ascii="Times New Roman" w:hAnsi="Times New Roman" w:cs="Times New Roman"/>
          <w:sz w:val="28"/>
          <w:szCs w:val="28"/>
        </w:rPr>
        <w:t xml:space="preserve"> Конечно, это его имя. Для каждого человека его имя – самый важный и сладкий звук в мире, который звучит как лучшая на земле музыка. Малыши только начинают свой жизненный путь, а вы уже приписываете им те качества личности, которые хотели бы в них видеть, либо качества, которые не реализовали сами и хотите реализовать через них. </w:t>
      </w:r>
    </w:p>
    <w:p w:rsidR="00B836DB" w:rsidRDefault="00B836DB" w:rsidP="00A7134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6DB"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 xml:space="preserve">на столах цветок ромашки с лепестками. Представьте, что это ваш малыш – нежный, </w:t>
      </w:r>
      <w:r w:rsidR="000C5A9F">
        <w:rPr>
          <w:rFonts w:ascii="Times New Roman" w:hAnsi="Times New Roman" w:cs="Times New Roman"/>
          <w:sz w:val="28"/>
          <w:szCs w:val="28"/>
        </w:rPr>
        <w:t>цветущий. Напишите на сердцевин</w:t>
      </w:r>
      <w:r>
        <w:rPr>
          <w:rFonts w:ascii="Times New Roman" w:hAnsi="Times New Roman" w:cs="Times New Roman"/>
          <w:sz w:val="28"/>
          <w:szCs w:val="28"/>
        </w:rPr>
        <w:t xml:space="preserve">е цветка имя вашего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ребенка, а на лепестках – ласкательные производные от имени или семейные прозвища. </w:t>
      </w:r>
    </w:p>
    <w:p w:rsidR="00B836DB" w:rsidRPr="00B836DB" w:rsidRDefault="00B836DB" w:rsidP="00CE3F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6DB">
        <w:rPr>
          <w:rFonts w:ascii="Times New Roman" w:hAnsi="Times New Roman" w:cs="Times New Roman"/>
          <w:i/>
          <w:sz w:val="28"/>
          <w:szCs w:val="28"/>
        </w:rPr>
        <w:t>(Дается 2-3 минуты для заполнения цветка).</w:t>
      </w:r>
    </w:p>
    <w:p w:rsidR="00B836DB" w:rsidRPr="00B836DB" w:rsidRDefault="00B836DB" w:rsidP="00A7134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вам цветок имени вашего малыша. Пусть он хранится в семейном альбоме, ведь это часть его жизни, а значит, и часть истории семьи.</w:t>
      </w:r>
    </w:p>
    <w:p w:rsidR="007A4190" w:rsidRDefault="00B836DB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DB">
        <w:rPr>
          <w:rFonts w:ascii="Times New Roman" w:hAnsi="Times New Roman" w:cs="Times New Roman"/>
          <w:b/>
          <w:sz w:val="28"/>
          <w:szCs w:val="28"/>
        </w:rPr>
        <w:t>Беседа «</w:t>
      </w:r>
      <w:r>
        <w:rPr>
          <w:rFonts w:ascii="Times New Roman" w:hAnsi="Times New Roman" w:cs="Times New Roman"/>
          <w:b/>
          <w:sz w:val="28"/>
          <w:szCs w:val="28"/>
        </w:rPr>
        <w:t>Что нужно знать о своем ребенке</w:t>
      </w:r>
      <w:r w:rsidRPr="00B836DB">
        <w:rPr>
          <w:rFonts w:ascii="Times New Roman" w:hAnsi="Times New Roman" w:cs="Times New Roman"/>
          <w:b/>
          <w:sz w:val="28"/>
          <w:szCs w:val="28"/>
        </w:rPr>
        <w:t>?»</w:t>
      </w:r>
    </w:p>
    <w:p w:rsidR="006406B2" w:rsidRPr="00CE3F22" w:rsidRDefault="00B836DB" w:rsidP="00A71341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знать о своем ребенке? И для чего нужно знать? </w:t>
      </w:r>
      <w:r w:rsidRPr="00F45535">
        <w:rPr>
          <w:rFonts w:ascii="Times New Roman" w:hAnsi="Times New Roman" w:cs="Times New Roman"/>
          <w:i/>
          <w:sz w:val="28"/>
          <w:szCs w:val="28"/>
        </w:rPr>
        <w:t>(высказыв</w:t>
      </w:r>
      <w:r w:rsidR="00F45535">
        <w:rPr>
          <w:rFonts w:ascii="Times New Roman" w:hAnsi="Times New Roman" w:cs="Times New Roman"/>
          <w:i/>
          <w:sz w:val="28"/>
          <w:szCs w:val="28"/>
        </w:rPr>
        <w:t>а</w:t>
      </w:r>
      <w:r w:rsidRPr="00F45535">
        <w:rPr>
          <w:rFonts w:ascii="Times New Roman" w:hAnsi="Times New Roman" w:cs="Times New Roman"/>
          <w:i/>
          <w:sz w:val="28"/>
          <w:szCs w:val="28"/>
        </w:rPr>
        <w:t>ния родителей).</w:t>
      </w:r>
      <w:r w:rsidR="00F45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535">
        <w:rPr>
          <w:rFonts w:ascii="Times New Roman" w:hAnsi="Times New Roman" w:cs="Times New Roman"/>
          <w:sz w:val="28"/>
          <w:szCs w:val="28"/>
        </w:rPr>
        <w:t xml:space="preserve">Вы все абсолютно правы. Однозначного ответа на данный вопрос не существует. О ребенке нужно знать все! </w:t>
      </w:r>
      <w:r w:rsidR="006406B2">
        <w:rPr>
          <w:rFonts w:ascii="Times New Roman" w:hAnsi="Times New Roman" w:cs="Times New Roman"/>
          <w:sz w:val="28"/>
          <w:szCs w:val="28"/>
        </w:rPr>
        <w:t xml:space="preserve">Но возможно ли это? </w:t>
      </w:r>
      <w:r w:rsidR="00F45535">
        <w:rPr>
          <w:rFonts w:ascii="Times New Roman" w:hAnsi="Times New Roman" w:cs="Times New Roman"/>
          <w:sz w:val="28"/>
          <w:szCs w:val="28"/>
        </w:rPr>
        <w:t xml:space="preserve">Психолог Владимир Львович Леви писал: </w:t>
      </w:r>
      <w:r w:rsidR="00F45535" w:rsidRPr="000C5A9F">
        <w:rPr>
          <w:rFonts w:ascii="Times New Roman" w:hAnsi="Times New Roman" w:cs="Times New Roman"/>
          <w:i/>
          <w:sz w:val="28"/>
          <w:szCs w:val="28"/>
        </w:rPr>
        <w:t>«Мир ребенка – маленький мир, кажущийся тебе ничтожным, но для него это Вселенная… Ты думаешь, твой ребенок живет с тобой и благодаря тебе?.. Нет, ребенок живет только рядом, живет своей жизнью…</w:t>
      </w:r>
      <w:r w:rsidR="006406B2" w:rsidRPr="000C5A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Не забыл ли ты, что ребенок – не твое продолжение в том узком смысле, который ты в это вкладываешь, не актер твоего спектакля, не кукла? Не забыл ли, что это живая душа, которую ты не знаешь, тайна вселенская, которую не постиг?»</w:t>
      </w:r>
      <w:r w:rsidR="006406B2" w:rsidRPr="000C5A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6B2" w:rsidRDefault="006406B2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C5A9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нам нужно стараться просто быть ближе к ребенку, знать, чем он живет, кого и за что любит, отчего у него мгновенно портится настроение, что ему по плечу, а с чем ему трудно справиться, во что он верит и в чем сомневается и т.д. </w:t>
      </w:r>
    </w:p>
    <w:p w:rsidR="006406B2" w:rsidRDefault="006406B2" w:rsidP="00B371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B2">
        <w:rPr>
          <w:rFonts w:ascii="Times New Roman" w:hAnsi="Times New Roman" w:cs="Times New Roman"/>
          <w:b/>
          <w:sz w:val="28"/>
          <w:szCs w:val="28"/>
        </w:rPr>
        <w:t>Игра «Верно</w:t>
      </w:r>
      <w:r w:rsidR="000C5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B2">
        <w:rPr>
          <w:rFonts w:ascii="Times New Roman" w:hAnsi="Times New Roman" w:cs="Times New Roman"/>
          <w:b/>
          <w:sz w:val="28"/>
          <w:szCs w:val="28"/>
        </w:rPr>
        <w:t>-</w:t>
      </w:r>
      <w:r w:rsidR="000C5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B2">
        <w:rPr>
          <w:rFonts w:ascii="Times New Roman" w:hAnsi="Times New Roman" w:cs="Times New Roman"/>
          <w:b/>
          <w:sz w:val="28"/>
          <w:szCs w:val="28"/>
        </w:rPr>
        <w:t>неверно».</w:t>
      </w:r>
    </w:p>
    <w:p w:rsidR="006406B2" w:rsidRPr="006406B2" w:rsidRDefault="006406B2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</w:t>
      </w:r>
      <w:r w:rsidR="00D55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подобно нашим детям</w:t>
      </w:r>
      <w:r w:rsidR="00D55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немного поиграем. Эта игра продемонстрирует нам, насколько хорошо участники знают своих детей. Правила игры: я буду задавать вам вопросы, на которые уже ответили ваши дети. Количество совпадений будет подсчитывать жюри</w:t>
      </w:r>
      <w:r w:rsidR="0017667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7D" w:rsidRDefault="0017667D" w:rsidP="00CE3F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3F22" w:rsidRDefault="00CE3F22" w:rsidP="00CE3F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67D" w:rsidRDefault="0017667D" w:rsidP="00CE3F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375" w:rsidRPr="00D55375" w:rsidRDefault="00D55375" w:rsidP="00B371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75">
        <w:rPr>
          <w:rFonts w:ascii="Times New Roman" w:hAnsi="Times New Roman" w:cs="Times New Roman"/>
          <w:b/>
          <w:sz w:val="28"/>
          <w:szCs w:val="28"/>
        </w:rPr>
        <w:lastRenderedPageBreak/>
        <w:t>Тест «Какой вы родитель?»</w:t>
      </w:r>
    </w:p>
    <w:p w:rsidR="00D55375" w:rsidRDefault="00D55375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какие, наши дети! А теперь давайте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</w:t>
      </w:r>
      <w:r w:rsidR="000C5A9F">
        <w:rPr>
          <w:rFonts w:ascii="Times New Roman" w:hAnsi="Times New Roman" w:cs="Times New Roman"/>
          <w:sz w:val="28"/>
          <w:szCs w:val="28"/>
        </w:rPr>
        <w:t>вопрос: «Какой же я родитель?»</w:t>
      </w:r>
    </w:p>
    <w:p w:rsidR="00D55375" w:rsidRDefault="00D55375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пожалуйста, те фразы, которые вы часто употребляете в общении с детьми.</w:t>
      </w:r>
    </w:p>
    <w:p w:rsidR="00D55375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тебе повторять?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 мне, пожалуйста.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что бы я без тебя делала!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кого ты такой уродился?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тебя замечательные друзья!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 кого ты похож?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твои годы…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опора и помощник.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за друзья у тебя?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чем ты только думаешь? (2 балла)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ты у меня умница!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ты считаешь? (1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всех дети как дети, а ты… (2 балл)</w:t>
      </w:r>
    </w:p>
    <w:p w:rsidR="00703ECF" w:rsidRDefault="00703ECF" w:rsidP="00CE3F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ты сообразительный! (1 балл)</w:t>
      </w:r>
    </w:p>
    <w:p w:rsidR="00703ECF" w:rsidRPr="00703ECF" w:rsidRDefault="00703ECF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CF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баллов:</w:t>
      </w:r>
    </w:p>
    <w:p w:rsidR="00703ECF" w:rsidRDefault="00703ECF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AB">
        <w:rPr>
          <w:rFonts w:ascii="Times New Roman" w:hAnsi="Times New Roman" w:cs="Times New Roman"/>
          <w:b/>
          <w:sz w:val="28"/>
          <w:szCs w:val="28"/>
        </w:rPr>
        <w:t>От 5 до 7 баллов.</w:t>
      </w:r>
      <w:r>
        <w:rPr>
          <w:rFonts w:ascii="Times New Roman" w:hAnsi="Times New Roman" w:cs="Times New Roman"/>
          <w:sz w:val="28"/>
          <w:szCs w:val="28"/>
        </w:rPr>
        <w:t xml:space="preserve"> 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703ECF" w:rsidRDefault="00703ECF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AB">
        <w:rPr>
          <w:rFonts w:ascii="Times New Roman" w:hAnsi="Times New Roman" w:cs="Times New Roman"/>
          <w:b/>
          <w:sz w:val="28"/>
          <w:szCs w:val="28"/>
        </w:rPr>
        <w:lastRenderedPageBreak/>
        <w:t>От 8 до 10 баллов.</w:t>
      </w:r>
      <w:r>
        <w:rPr>
          <w:rFonts w:ascii="Times New Roman" w:hAnsi="Times New Roman" w:cs="Times New Roman"/>
          <w:sz w:val="28"/>
          <w:szCs w:val="28"/>
        </w:rPr>
        <w:t xml:space="preserve"> 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FE75AB" w:rsidRDefault="00FE75A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AB">
        <w:rPr>
          <w:rFonts w:ascii="Times New Roman" w:hAnsi="Times New Roman" w:cs="Times New Roman"/>
          <w:b/>
          <w:sz w:val="28"/>
          <w:szCs w:val="28"/>
        </w:rPr>
        <w:t>От 11 баллов и более.</w:t>
      </w:r>
      <w:r>
        <w:rPr>
          <w:rFonts w:ascii="Times New Roman" w:hAnsi="Times New Roman" w:cs="Times New Roman"/>
          <w:sz w:val="28"/>
          <w:szCs w:val="28"/>
        </w:rPr>
        <w:t xml:space="preserve">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703ECF" w:rsidRPr="00703ECF" w:rsidRDefault="00FE75AB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тест, конечно, лишь намек на действительное положение дел, ведь того, какой вы родитель, не знает никто лучше вас самих! </w:t>
      </w:r>
    </w:p>
    <w:p w:rsidR="00D55375" w:rsidRDefault="00D55375" w:rsidP="00CE3F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35" w:rsidRPr="00D55375" w:rsidRDefault="0017667D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75">
        <w:rPr>
          <w:rFonts w:ascii="Times New Roman" w:hAnsi="Times New Roman" w:cs="Times New Roman"/>
          <w:b/>
          <w:sz w:val="28"/>
          <w:szCs w:val="28"/>
        </w:rPr>
        <w:t>Беседа «Осторожно – конфликт!»</w:t>
      </w:r>
    </w:p>
    <w:p w:rsidR="0017667D" w:rsidRDefault="0017667D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</w:t>
      </w:r>
      <w:r w:rsidR="000C5A9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иногда мешает нам понять своего ребенка? Почему возникают конфликты и ссоры? Конфликты – часть нашей жизни, и важн</w:t>
      </w:r>
      <w:r w:rsidR="000C5A9F">
        <w:rPr>
          <w:rFonts w:ascii="Times New Roman" w:hAnsi="Times New Roman" w:cs="Times New Roman"/>
          <w:sz w:val="28"/>
          <w:szCs w:val="28"/>
        </w:rPr>
        <w:t xml:space="preserve">о уметь их конструктивно решать, не теряя доверия. </w:t>
      </w:r>
      <w:r>
        <w:rPr>
          <w:rFonts w:ascii="Times New Roman" w:hAnsi="Times New Roman" w:cs="Times New Roman"/>
          <w:sz w:val="28"/>
          <w:szCs w:val="28"/>
        </w:rPr>
        <w:t>Главная цель родительского воспитания – помочь ребенку стать самостоятельным человеком, способным управлять своим поведением.</w:t>
      </w:r>
      <w:r w:rsidR="009A6BC1">
        <w:rPr>
          <w:rFonts w:ascii="Times New Roman" w:hAnsi="Times New Roman" w:cs="Times New Roman"/>
          <w:sz w:val="28"/>
          <w:szCs w:val="28"/>
        </w:rPr>
        <w:t xml:space="preserve"> Слишком часто мы используем наказания и критику. Мы ругаем его, читаем ему нравоучения и наклеиваем на него ярлык «плохой», пытаясь исправить его. Однако такое наказание редко приводит к исправлению, оно только унижает ребенка. Принимать другого человека таким, какой он есть, значит любить его. Когда ребенок чувствует себя любимым, это способствует умственному и физическому развитию и является целебной силой: ребенок может задуматься о том, что ему нужно в себе изменить. Благожелательное отношение побуждает ребенка раскрывать все свои возможности, но это отношение нужно демонстрировать таким образом, чтобы ребенок ощутил его. </w:t>
      </w:r>
      <w:r w:rsidR="00CC7D4F">
        <w:rPr>
          <w:rFonts w:ascii="Times New Roman" w:hAnsi="Times New Roman" w:cs="Times New Roman"/>
          <w:sz w:val="28"/>
          <w:szCs w:val="28"/>
        </w:rPr>
        <w:t xml:space="preserve">Иногда для этого достаточно незатейливых фраз: «Я понимаю, что ты хочешь сказать», а часто бессловесные сообщения или «язык тела» - жесты, позы, выражения лица, интонация голоса – оказываются понятнее и красноречивее слов. Недовольная гримаса, тяжкий вздох, громкое </w:t>
      </w:r>
      <w:r w:rsidR="00CC7D4F">
        <w:rPr>
          <w:rFonts w:ascii="Times New Roman" w:hAnsi="Times New Roman" w:cs="Times New Roman"/>
          <w:sz w:val="28"/>
          <w:szCs w:val="28"/>
        </w:rPr>
        <w:lastRenderedPageBreak/>
        <w:t xml:space="preserve">хлопанье дверью могут рассказать о чувствах без всяких слов. В общении важно все. </w:t>
      </w:r>
    </w:p>
    <w:p w:rsidR="009A230F" w:rsidRDefault="009A230F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Неспособность родителей к общению со своим ребенком лишает их взаимопонимания, доверия, накапливаются обиды, ссоры, конфликт поколений  затягивается. Снова хотелось вспомнить слова В.Л. Леви: </w:t>
      </w:r>
    </w:p>
    <w:p w:rsidR="00844F72" w:rsidRPr="000C5A9F" w:rsidRDefault="00844F72" w:rsidP="00A7134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A9F">
        <w:rPr>
          <w:rFonts w:ascii="Times New Roman" w:hAnsi="Times New Roman" w:cs="Times New Roman"/>
          <w:i/>
          <w:sz w:val="28"/>
          <w:szCs w:val="28"/>
        </w:rPr>
        <w:t xml:space="preserve">«Помни: каждый конфликт, каждая крупная ссора, каждый удар по самооценке оставляют в душе следы на всю жизнь. Конфликты неразрешенные. Подавленные – вылезают, как крысы, из щелей памяти; принимают вид невроза, отравляют любовь… </w:t>
      </w:r>
    </w:p>
    <w:p w:rsidR="00844F72" w:rsidRPr="000C5A9F" w:rsidRDefault="00844F72" w:rsidP="00A7134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A9F">
        <w:rPr>
          <w:rFonts w:ascii="Times New Roman" w:hAnsi="Times New Roman" w:cs="Times New Roman"/>
          <w:i/>
          <w:sz w:val="28"/>
          <w:szCs w:val="28"/>
        </w:rPr>
        <w:t>Не зарывайся в сиюминутность – остерегись утерять большие ценности в погоне за меньшими. Бойся сужения сознания! Если недоверие, отчуждение и война составляют основной фон, атмосферу ваших отношений, ребенок понесет их с собою и дальше как мешок с отравляющими веществами, будет терзать душу себе и другим. Окончит то-то, станет тем-то, добьется того-сего – но если ценой утраты жизнерадостности, ценой потери души?..</w:t>
      </w:r>
    </w:p>
    <w:p w:rsidR="00844F72" w:rsidRPr="00233386" w:rsidRDefault="00844F72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9F">
        <w:rPr>
          <w:rFonts w:ascii="Times New Roman" w:hAnsi="Times New Roman" w:cs="Times New Roman"/>
          <w:i/>
          <w:sz w:val="28"/>
          <w:szCs w:val="28"/>
        </w:rPr>
        <w:t>Ты хочешь своему ребенку добра и только добра. Ты заботлив, предусмотрителен, требователен, иначе нельзя… Но спроси себя, где кончается «ему (ей) это хорошо, это нужно» и начинается субъективное: «я этого хочу»? Твоя воля – страшная воля властвовать, подменять собою судьбу</w:t>
      </w:r>
      <w:r w:rsidRPr="00233386">
        <w:rPr>
          <w:rFonts w:ascii="Times New Roman" w:hAnsi="Times New Roman" w:cs="Times New Roman"/>
          <w:sz w:val="28"/>
          <w:szCs w:val="28"/>
        </w:rPr>
        <w:t>?..»</w:t>
      </w:r>
    </w:p>
    <w:p w:rsidR="00233386" w:rsidRPr="00233386" w:rsidRDefault="00233386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86">
        <w:rPr>
          <w:rFonts w:ascii="Times New Roman" w:hAnsi="Times New Roman" w:cs="Times New Roman"/>
          <w:b/>
          <w:sz w:val="28"/>
          <w:szCs w:val="28"/>
        </w:rPr>
        <w:t>Советы воспитателя родителям.</w:t>
      </w:r>
    </w:p>
    <w:p w:rsidR="00CC7D4F" w:rsidRDefault="00CC7D4F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к общению открывает дверь для взаимопонимания, но родителям нужно знать, как держать ее открытой. Для этой цели лучше всего подходит такой прекрасный навык, как </w:t>
      </w:r>
      <w:r w:rsidRPr="00CC7D4F">
        <w:rPr>
          <w:rFonts w:ascii="Times New Roman" w:hAnsi="Times New Roman" w:cs="Times New Roman"/>
          <w:i/>
          <w:sz w:val="28"/>
          <w:szCs w:val="28"/>
        </w:rPr>
        <w:t>активное слушание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A23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30F">
        <w:rPr>
          <w:rFonts w:ascii="Times New Roman" w:hAnsi="Times New Roman" w:cs="Times New Roman"/>
          <w:sz w:val="28"/>
          <w:szCs w:val="28"/>
        </w:rPr>
        <w:t xml:space="preserve">С помощью активного слушания можно не только получить информацию, но и узнать об истинных чувствах ребенка, скрывающихся за его словами, что несравненно важнее. Этот метод следует применять в тех случаях, когда родитель по </w:t>
      </w:r>
      <w:r w:rsidR="009A230F">
        <w:rPr>
          <w:rFonts w:ascii="Times New Roman" w:hAnsi="Times New Roman" w:cs="Times New Roman"/>
          <w:sz w:val="28"/>
          <w:szCs w:val="28"/>
        </w:rPr>
        <w:lastRenderedPageBreak/>
        <w:t>внешним признакам замечает, что его ребенок столкнулся с какой-то проблемой или находится в эмоциональном смятении</w:t>
      </w:r>
      <w:r w:rsidR="00D55375">
        <w:rPr>
          <w:rFonts w:ascii="Times New Roman" w:hAnsi="Times New Roman" w:cs="Times New Roman"/>
          <w:sz w:val="28"/>
          <w:szCs w:val="28"/>
        </w:rPr>
        <w:t>. Слушающему родителю необходимо сообразить, какие чувства скрываются за словами, а затем сформулировать чувства ребенка, чтобы не осталось никаких недоразумений. Когда вам кажется, что вы поняли суть дела, изложите проблему своими словами, чтобы ваш собеседник подтвердил, что вы правильно его поняли</w:t>
      </w:r>
      <w:r w:rsidR="00FE75AB">
        <w:rPr>
          <w:rFonts w:ascii="Times New Roman" w:hAnsi="Times New Roman" w:cs="Times New Roman"/>
          <w:sz w:val="28"/>
          <w:szCs w:val="28"/>
        </w:rPr>
        <w:t>. Если вы неправильно истолковали чувства ребенка, он, скорее всего, скажет: «Нет, я не это имел в виду» и поправит вас. Иногда необходимо мягко прощупать настроение малыша, чтобы понять, какие чувства скрываются за его словами. Здесь помогут мягкие вопросы и фразы типа «расскажи мне об этом поподробнее».</w:t>
      </w:r>
    </w:p>
    <w:p w:rsidR="00FE75AB" w:rsidRDefault="00FE75AB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того, как ребенок будет все глубже подходить к существу той проблемы, с которой столкнулся, вы должны сдерживать свое побуждение решить проблему за него или подсказать ему, что нужно делать. Нужно лишь помочь сформулировать проблему. Помочь ему понять, как справиться с негативными эмоциями в позитивном ключе. Ваш ребенок усвоит, что можно без опаски говорить с вами о своих чувствах, а вы установите с ним прочные взаимоотношения. Вот </w:t>
      </w:r>
      <w:r w:rsidR="00175BB3">
        <w:rPr>
          <w:rFonts w:ascii="Times New Roman" w:hAnsi="Times New Roman" w:cs="Times New Roman"/>
          <w:sz w:val="28"/>
          <w:szCs w:val="28"/>
        </w:rPr>
        <w:t>несколько примеров, когда родители понимают</w:t>
      </w:r>
      <w:r w:rsidR="000C5A9F">
        <w:rPr>
          <w:rFonts w:ascii="Times New Roman" w:hAnsi="Times New Roman" w:cs="Times New Roman"/>
          <w:sz w:val="28"/>
          <w:szCs w:val="28"/>
        </w:rPr>
        <w:t>, ч</w:t>
      </w:r>
      <w:r w:rsidR="00175BB3">
        <w:rPr>
          <w:rFonts w:ascii="Times New Roman" w:hAnsi="Times New Roman" w:cs="Times New Roman"/>
          <w:sz w:val="28"/>
          <w:szCs w:val="28"/>
        </w:rPr>
        <w:t>то такое активное слушание.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«Катя взяла мою книгу и спрятала ее. Она так сильно разозлила меня, что я готова ее ударить!»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«Ты из-за этого сильно расстроилась. Я понимаю</w:t>
      </w:r>
      <w:r w:rsidR="000C5A9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неприятно, когда у тебя что-то берут и прячут».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«Еще бы».</w:t>
      </w: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2.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«С тех пор как Миша уехал, играть стало не с кем. Мне целый день нечем заняться. Так скучно!»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«Я вижу, как ты скучаешь по Мише. Да, грустно расставаться с лучшим другом и понимать, что рядом нет никого, с кем можно было провести время».</w:t>
      </w:r>
    </w:p>
    <w:p w:rsidR="00175BB3" w:rsidRDefault="00175BB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«Еще бы, это просто ужасно, и мне никогда не удастся найти такого друга, как Миша».</w:t>
      </w:r>
    </w:p>
    <w:p w:rsidR="00175BB3" w:rsidRDefault="00175BB3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приведенных примеров мы видим, как родители правильно распознали чувства ребенка.</w:t>
      </w:r>
    </w:p>
    <w:p w:rsidR="00175BB3" w:rsidRDefault="00175BB3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B3">
        <w:rPr>
          <w:rFonts w:ascii="Times New Roman" w:hAnsi="Times New Roman" w:cs="Times New Roman"/>
          <w:b/>
          <w:sz w:val="28"/>
          <w:szCs w:val="28"/>
        </w:rPr>
        <w:t>Упражнения на активное слушание.</w:t>
      </w:r>
    </w:p>
    <w:p w:rsidR="00175BB3" w:rsidRPr="008E38DD" w:rsidRDefault="00175BB3" w:rsidP="00A7134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BB3">
        <w:rPr>
          <w:rFonts w:ascii="Times New Roman" w:hAnsi="Times New Roman" w:cs="Times New Roman"/>
          <w:sz w:val="28"/>
          <w:szCs w:val="28"/>
        </w:rPr>
        <w:t>А теперь, уважаемые родители, давайте попробуем рассмотреть несколько ситуаций с помощью метода активного слушания.</w:t>
      </w:r>
      <w:r w:rsidR="008E38DD">
        <w:rPr>
          <w:rFonts w:ascii="Times New Roman" w:hAnsi="Times New Roman" w:cs="Times New Roman"/>
          <w:sz w:val="28"/>
          <w:szCs w:val="28"/>
        </w:rPr>
        <w:t xml:space="preserve"> (</w:t>
      </w:r>
      <w:r w:rsidR="008E38DD" w:rsidRPr="008E38DD">
        <w:rPr>
          <w:rFonts w:ascii="Times New Roman" w:hAnsi="Times New Roman" w:cs="Times New Roman"/>
          <w:i/>
          <w:sz w:val="28"/>
          <w:szCs w:val="28"/>
        </w:rPr>
        <w:t>Воспитатель предлагает родителям разобрать ситуации</w:t>
      </w:r>
      <w:r w:rsidR="008E38DD">
        <w:rPr>
          <w:rFonts w:ascii="Times New Roman" w:hAnsi="Times New Roman" w:cs="Times New Roman"/>
          <w:i/>
          <w:sz w:val="28"/>
          <w:szCs w:val="28"/>
        </w:rPr>
        <w:t>)</w:t>
      </w:r>
      <w:r w:rsidR="008E38DD" w:rsidRPr="008E38DD">
        <w:rPr>
          <w:rFonts w:ascii="Times New Roman" w:hAnsi="Times New Roman" w:cs="Times New Roman"/>
          <w:i/>
          <w:sz w:val="28"/>
          <w:szCs w:val="28"/>
        </w:rPr>
        <w:t>.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Ситауция 1.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0C">
        <w:rPr>
          <w:rFonts w:ascii="Times New Roman" w:hAnsi="Times New Roman" w:cs="Times New Roman"/>
          <w:b/>
          <w:sz w:val="28"/>
          <w:szCs w:val="28"/>
        </w:rPr>
        <w:t>Владик:</w:t>
      </w:r>
      <w:r>
        <w:rPr>
          <w:rFonts w:ascii="Times New Roman" w:hAnsi="Times New Roman" w:cs="Times New Roman"/>
          <w:sz w:val="28"/>
          <w:szCs w:val="28"/>
        </w:rPr>
        <w:t xml:space="preserve"> «Мама, мама, ты мне нужна (начинается плач). Иди сюда!»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0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«Мне кажется, ты чем-то расстроен».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0C">
        <w:rPr>
          <w:rFonts w:ascii="Times New Roman" w:hAnsi="Times New Roman" w:cs="Times New Roman"/>
          <w:b/>
          <w:sz w:val="28"/>
          <w:szCs w:val="28"/>
        </w:rPr>
        <w:t>Владик:</w:t>
      </w:r>
      <w:r>
        <w:rPr>
          <w:rFonts w:ascii="Times New Roman" w:hAnsi="Times New Roman" w:cs="Times New Roman"/>
          <w:sz w:val="28"/>
          <w:szCs w:val="28"/>
        </w:rPr>
        <w:t xml:space="preserve"> (все еще хныча): «Я хочу, чтобы сегодня ночью ты побыла со мной в комнате».</w:t>
      </w:r>
    </w:p>
    <w:p w:rsidR="00F829A3" w:rsidRDefault="00F829A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высказывания родителей</w:t>
      </w:r>
      <w:r w:rsidR="00882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(«Ты расстроен из-за того</w:t>
      </w:r>
      <w:r w:rsidR="00F829A3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тебе придется спать одному? </w:t>
      </w:r>
      <w:r w:rsidR="00F829A3">
        <w:rPr>
          <w:rFonts w:ascii="Times New Roman" w:hAnsi="Times New Roman" w:cs="Times New Roman"/>
          <w:sz w:val="28"/>
          <w:szCs w:val="28"/>
        </w:rPr>
        <w:t>Иногда действительно страшно остаться одному в темной комнате</w:t>
      </w:r>
      <w:r w:rsidR="00CE3F22">
        <w:rPr>
          <w:rFonts w:ascii="Times New Roman" w:hAnsi="Times New Roman" w:cs="Times New Roman"/>
          <w:sz w:val="28"/>
          <w:szCs w:val="28"/>
        </w:rPr>
        <w:t>»</w:t>
      </w:r>
      <w:r w:rsidR="00F829A3">
        <w:rPr>
          <w:rFonts w:ascii="Times New Roman" w:hAnsi="Times New Roman" w:cs="Times New Roman"/>
          <w:sz w:val="28"/>
          <w:szCs w:val="28"/>
        </w:rPr>
        <w:t>).</w:t>
      </w:r>
    </w:p>
    <w:p w:rsidR="0088200C" w:rsidRDefault="0088200C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Действительно, когда Владик узнал, что мама правильно понимает и принимает его чувства, он успокоился. Понимание подействовало на него лучше, чем любые взрослые доводы, к которым мама могла бы прибегнуть.</w:t>
      </w:r>
    </w:p>
    <w:p w:rsidR="0088200C" w:rsidRDefault="0088200C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несколько типичных реплик менее деликатного родителя: «Немедленно прекрати плакать, Владик! Тебе абсолютно нечего бояться» (отрицание его чувств), или «Только малыши бояться темноты. Тебе сколько лет?» (унижение), или «Глупо бояться темноты, сын. Здесь нет никаких монстров и призраков. Немедленно прекрати капризничать!» (отрицание чувств и приказ, кстати, невыполнимый. Нет такой матери, которая смогла бы заставить Влада перестать бояться).</w:t>
      </w:r>
    </w:p>
    <w:p w:rsidR="00F829A3" w:rsidRDefault="00F829A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</w:t>
      </w:r>
    </w:p>
    <w:p w:rsidR="00F829A3" w:rsidRDefault="00F829A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b/>
          <w:sz w:val="28"/>
          <w:szCs w:val="28"/>
        </w:rPr>
        <w:t>Вероника:</w:t>
      </w:r>
      <w:r>
        <w:rPr>
          <w:rFonts w:ascii="Times New Roman" w:hAnsi="Times New Roman" w:cs="Times New Roman"/>
          <w:sz w:val="28"/>
          <w:szCs w:val="28"/>
        </w:rPr>
        <w:t xml:space="preserve"> «Как я жалею, что у меня есть сестра! Она умеет только ябедничать!»</w:t>
      </w:r>
    </w:p>
    <w:p w:rsidR="00F829A3" w:rsidRDefault="00F829A3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 родителей.</w:t>
      </w:r>
    </w:p>
    <w:p w:rsidR="00F829A3" w:rsidRDefault="00F829A3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случае необходимо вникнуть в ситуацию и избавить девочку от чудовищной ревности, нежели, отрицая чувства ребенка, ответить: «Вероника! Какие ужасные вещи ты говоришь!»</w:t>
      </w:r>
    </w:p>
    <w:p w:rsidR="00F829A3" w:rsidRDefault="00F829A3" w:rsidP="00A713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активное слушание не является методом, помогающим подтолкнуть ребенка к вашей точке зрения как к правильному ответу. И это не должен быть метод вытягивания информации из ребенка, манипулирования им. Дети это чувствуют и считают унижением. Вы лишь пытаетесь понять, что чувствует ваш ребенок, ставите себя на его место. Выслушивайте своего ребенка, маленького человечка, выражающего удивление, любопытство и рвение. Слушайте его голос ушами, глазами и сердцем! Подарите малышу величайший подарок: самого себя. Сделайте в</w:t>
      </w:r>
      <w:r w:rsidR="00F9712D">
        <w:rPr>
          <w:rFonts w:ascii="Times New Roman" w:hAnsi="Times New Roman" w:cs="Times New Roman"/>
          <w:sz w:val="28"/>
          <w:szCs w:val="28"/>
        </w:rPr>
        <w:t>аш дом местом обмена идеями и мы</w:t>
      </w:r>
      <w:r>
        <w:rPr>
          <w:rFonts w:ascii="Times New Roman" w:hAnsi="Times New Roman" w:cs="Times New Roman"/>
          <w:sz w:val="28"/>
          <w:szCs w:val="28"/>
        </w:rPr>
        <w:t>слями, чтобы никто не боялся</w:t>
      </w:r>
      <w:r w:rsidR="00F9712D">
        <w:rPr>
          <w:rFonts w:ascii="Times New Roman" w:hAnsi="Times New Roman" w:cs="Times New Roman"/>
          <w:sz w:val="28"/>
          <w:szCs w:val="28"/>
        </w:rPr>
        <w:t xml:space="preserve"> быть униженным или осмеянным. Тогда ваши </w:t>
      </w:r>
      <w:r w:rsidR="00F9712D">
        <w:rPr>
          <w:rFonts w:ascii="Times New Roman" w:hAnsi="Times New Roman" w:cs="Times New Roman"/>
          <w:sz w:val="28"/>
          <w:szCs w:val="28"/>
        </w:rPr>
        <w:lastRenderedPageBreak/>
        <w:t>дети начнут разговор о всевозможных проблемах, которые они до этого никогда с вами не обсуждали, и ваш дом станет местом их роста и развития.</w:t>
      </w:r>
    </w:p>
    <w:p w:rsidR="00F9712D" w:rsidRPr="00233386" w:rsidRDefault="00F9712D" w:rsidP="002333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86">
        <w:rPr>
          <w:rFonts w:ascii="Times New Roman" w:hAnsi="Times New Roman" w:cs="Times New Roman"/>
          <w:b/>
          <w:sz w:val="28"/>
          <w:szCs w:val="28"/>
        </w:rPr>
        <w:t>Итог собрания.</w:t>
      </w:r>
    </w:p>
    <w:p w:rsidR="00CE3F22" w:rsidRDefault="00F9712D" w:rsidP="002333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2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лишь приоткрыли дверцу в мир детской души. Нам с вами предстоит еще много узнать о наших детях. </w:t>
      </w:r>
    </w:p>
    <w:p w:rsidR="00F9712D" w:rsidRPr="00CE3F22" w:rsidRDefault="00F9712D" w:rsidP="0023338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эту встречу мне хотелось бы закончить словами С. Соловейчика: </w:t>
      </w:r>
      <w:r w:rsidRPr="00CE3F22">
        <w:rPr>
          <w:rFonts w:ascii="Times New Roman" w:hAnsi="Times New Roman" w:cs="Times New Roman"/>
          <w:i/>
          <w:sz w:val="28"/>
          <w:szCs w:val="28"/>
        </w:rPr>
        <w:t>«Каждое утро взываю к тому, что есть во мне: «Мне послан ребенок; это дорогой мой гость; я благодарен ему за то, что он есть. Он также призван к жизни, как и я, это нас объединяет – мы есть, мы живые люди. Он такой же, как и я, он человек, и не будущий человек, а сегодняшний, и потому он другой, как и все люди, я его принимаю, как всякого другого человека. Я принимаю ребенка. Я принимаю его, охраняю его детство. Понимаю, терплю, прощаю. Я не применяю силу к нему, не угнетаю его своей силой. Потому что я его люблю.</w:t>
      </w:r>
      <w:r w:rsidR="00204B17" w:rsidRPr="00CE3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F22">
        <w:rPr>
          <w:rFonts w:ascii="Times New Roman" w:hAnsi="Times New Roman" w:cs="Times New Roman"/>
          <w:i/>
          <w:sz w:val="28"/>
          <w:szCs w:val="28"/>
        </w:rPr>
        <w:t>Я люблю его и благодарен ему за то, что он есть, и за то, что я могу его любить, и тем самым я возвышаюсь в духе своем</w:t>
      </w:r>
      <w:r w:rsidR="00204B17" w:rsidRPr="00CE3F22">
        <w:rPr>
          <w:rFonts w:ascii="Times New Roman" w:hAnsi="Times New Roman" w:cs="Times New Roman"/>
          <w:i/>
          <w:sz w:val="28"/>
          <w:szCs w:val="28"/>
        </w:rPr>
        <w:t>».</w:t>
      </w:r>
    </w:p>
    <w:p w:rsidR="0088200C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0C" w:rsidRPr="00175BB3" w:rsidRDefault="0088200C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0F" w:rsidRDefault="009A230F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F22" w:rsidRDefault="00CE3F22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30F" w:rsidRDefault="00204B17" w:rsidP="008E38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Дураков среди детей не больше, чем среди взрослых. Януш Корчак.</w:t>
      </w: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не должны сердиться на детей, потому что это не исправляет, а портит. Януш Корчак.</w:t>
      </w: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детства – это прежде всего воспитание сердца. В.А. Сухомлинский.</w:t>
      </w:r>
    </w:p>
    <w:p w:rsidR="00204B17" w:rsidRDefault="00204B17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своего ребенка, ты воспитываешь себя, утверждаешь свое человеческое достоинство. В.А. Сухомлинский.</w:t>
      </w:r>
    </w:p>
    <w:p w:rsidR="00394A8B" w:rsidRDefault="00204B17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святы и чисты. Даже у разбойников и крокодилов они состоят в ангельском чине. Сами мы можем лезть в какую угодно яму. Но их должны окутывать в атмосферу. Приличную их чину. Нельзя безнаказанно похабничать в их присутс</w:t>
      </w:r>
      <w:r w:rsidR="00394A8B">
        <w:rPr>
          <w:rFonts w:ascii="Times New Roman" w:hAnsi="Times New Roman" w:cs="Times New Roman"/>
          <w:sz w:val="28"/>
          <w:szCs w:val="28"/>
        </w:rPr>
        <w:t xml:space="preserve">твии… нельзя делать их игрушкою своего настроения: то нежно лобызать, то бешено топать на них ногами… </w:t>
      </w:r>
    </w:p>
    <w:p w:rsidR="00204B17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Чехов.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сделать детей хорошими – это сделать их счастливыми. 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Уальд.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больше всего нуждается в вашей любви как раз тогда, когда он меньше всего ее заслуживает. Э. Бомбек.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86" w:rsidRDefault="00233386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E5" w:rsidRDefault="00B371E5" w:rsidP="008E38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A8B" w:rsidRDefault="00394A8B" w:rsidP="008E38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сынок очень ласковый и заботливый мальчик…» (о Саше);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«Доченька – как звездочка, светлый и добрый человечек» (об Алле);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сын очень активный, подвижный  и добрый» (о Ване);</w:t>
      </w:r>
    </w:p>
    <w:p w:rsidR="00394A8B" w:rsidRDefault="00394A8B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сын очень любознательный, маленький почемучка» (об Артеме);</w:t>
      </w:r>
    </w:p>
    <w:p w:rsidR="00394A8B" w:rsidRDefault="00844F72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«Дочка очень чуткая и добрая девочка, всегда придет на помощь…» (о Вике);</w:t>
      </w:r>
    </w:p>
    <w:p w:rsidR="00CE3F22" w:rsidRDefault="00844F72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девочка – необычный ребенок, иногда забавная, иногда капризная, но каждый день разная!» (о Маше).</w:t>
      </w:r>
    </w:p>
    <w:p w:rsidR="00CE3F22" w:rsidRDefault="00CE3F22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8E38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tbl>
      <w:tblPr>
        <w:tblStyle w:val="a4"/>
        <w:tblW w:w="0" w:type="auto"/>
        <w:tblLook w:val="04A0"/>
      </w:tblPr>
      <w:tblGrid>
        <w:gridCol w:w="1870"/>
        <w:gridCol w:w="2037"/>
        <w:gridCol w:w="2297"/>
        <w:gridCol w:w="1758"/>
        <w:gridCol w:w="1355"/>
      </w:tblGrid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Ребенок/мама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«Человек-паук»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Кататься на велосипеде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«Теремок», «Репка»</w:t>
            </w: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«Скуби-Ду»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Жареная картошка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«Лунтик», «Смешарики»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с молоком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Винкс»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куклами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Сосиски, чупа-чупс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«Баба-Яга»</w:t>
            </w: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«Трансформеры»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Гулять с папой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рисовая, суп</w:t>
            </w:r>
          </w:p>
        </w:tc>
      </w:tr>
      <w:tr w:rsidR="000C5A9F" w:rsidTr="0014739D">
        <w:tc>
          <w:tcPr>
            <w:tcW w:w="1870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158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«Дюймовочка»</w:t>
            </w:r>
          </w:p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1758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1294" w:type="dxa"/>
          </w:tcPr>
          <w:p w:rsidR="000C5A9F" w:rsidRDefault="000C5A9F" w:rsidP="00CE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</w:tr>
    </w:tbl>
    <w:p w:rsidR="00CE3F22" w:rsidRDefault="00CE3F22" w:rsidP="00CE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E3F22" w:rsidSect="00B371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230F" w:rsidRDefault="008E38DD" w:rsidP="008E38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E38DD" w:rsidRDefault="008E38DD" w:rsidP="002333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 Пелт Н. Искусство быть родителем: пер. с англ. – Заокский: «Источник жизни», 2008.</w:t>
      </w:r>
      <w:r w:rsidR="00A71341">
        <w:rPr>
          <w:rFonts w:ascii="Times New Roman" w:hAnsi="Times New Roman" w:cs="Times New Roman"/>
          <w:sz w:val="28"/>
          <w:szCs w:val="28"/>
        </w:rPr>
        <w:t xml:space="preserve"> - 352 с.</w:t>
      </w:r>
    </w:p>
    <w:p w:rsidR="0014739D" w:rsidRDefault="0014739D" w:rsidP="002333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В.Л. Нестандартный ребенок, или Как воспитывать родителей / Владимир Леви. –</w:t>
      </w:r>
      <w:r w:rsidR="00A71341">
        <w:rPr>
          <w:rFonts w:ascii="Times New Roman" w:hAnsi="Times New Roman" w:cs="Times New Roman"/>
          <w:sz w:val="28"/>
          <w:szCs w:val="28"/>
        </w:rPr>
        <w:t xml:space="preserve"> М.: Клуб 36</w:t>
      </w:r>
      <w:r w:rsidR="00A71341" w:rsidRPr="00A71341">
        <w:rPr>
          <w:rFonts w:ascii="Times New Roman" w:hAnsi="Times New Roman" w:cs="Times New Roman"/>
          <w:sz w:val="28"/>
          <w:szCs w:val="28"/>
        </w:rPr>
        <w:t>’</w:t>
      </w:r>
      <w:r w:rsidR="00A713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="00A713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41">
        <w:rPr>
          <w:rFonts w:ascii="Times New Roman" w:hAnsi="Times New Roman" w:cs="Times New Roman"/>
          <w:sz w:val="28"/>
          <w:szCs w:val="28"/>
        </w:rPr>
        <w:t>416 с.</w:t>
      </w:r>
    </w:p>
    <w:p w:rsidR="0014739D" w:rsidRPr="0014739D" w:rsidRDefault="0014739D" w:rsidP="002333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Маховская О. Как спокойно говорить с ребенком о жизни, чтобы потом он дал вам спокойно жить / Ольга Маховская. – М.: Эксмо, 2011.</w:t>
      </w:r>
      <w:r w:rsidR="00A71341">
        <w:rPr>
          <w:rFonts w:ascii="Times New Roman" w:hAnsi="Times New Roman" w:cs="Times New Roman"/>
          <w:sz w:val="28"/>
          <w:szCs w:val="28"/>
        </w:rPr>
        <w:t xml:space="preserve"> – 320 с.</w:t>
      </w:r>
    </w:p>
    <w:p w:rsidR="00B371E5" w:rsidRDefault="008E38DD" w:rsidP="002333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Суслова А.В. О русских именах / А.В. </w:t>
      </w:r>
      <w:r w:rsidR="001473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услова</w:t>
      </w:r>
      <w:r w:rsidR="0014739D">
        <w:rPr>
          <w:rFonts w:ascii="Times New Roman" w:hAnsi="Times New Roman" w:cs="Times New Roman"/>
          <w:sz w:val="28"/>
          <w:szCs w:val="28"/>
        </w:rPr>
        <w:t xml:space="preserve">, А.В. Суперанская. – </w:t>
      </w:r>
    </w:p>
    <w:p w:rsidR="008E38DD" w:rsidRDefault="0014739D" w:rsidP="00B371E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изд., испр. И доп. – Л.: Лениздат, 1991. – 220 с.</w:t>
      </w:r>
    </w:p>
    <w:p w:rsidR="008E38DD" w:rsidRPr="008E38DD" w:rsidRDefault="008E38DD" w:rsidP="002333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Т.И. Психологическая служба в детском саду: пособие для психологов и специалистов дошкольного образования /  Т.И. Чиркова. – Н.Новгород: НИРО, 1997.</w:t>
      </w:r>
    </w:p>
    <w:sectPr w:rsidR="008E38DD" w:rsidRPr="008E38DD" w:rsidSect="00CE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AE" w:rsidRDefault="00165FAE" w:rsidP="00CE3F22">
      <w:pPr>
        <w:spacing w:after="0" w:line="240" w:lineRule="auto"/>
      </w:pPr>
      <w:r>
        <w:separator/>
      </w:r>
    </w:p>
  </w:endnote>
  <w:endnote w:type="continuationSeparator" w:id="1">
    <w:p w:rsidR="00165FAE" w:rsidRDefault="00165FAE" w:rsidP="00CE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302"/>
      <w:docPartObj>
        <w:docPartGallery w:val="Page Numbers (Bottom of Page)"/>
        <w:docPartUnique/>
      </w:docPartObj>
    </w:sdtPr>
    <w:sdtContent>
      <w:p w:rsidR="0014739D" w:rsidRDefault="00517B56">
        <w:pPr>
          <w:pStyle w:val="a9"/>
          <w:jc w:val="center"/>
        </w:pPr>
        <w:fldSimple w:instr=" PAGE   \* MERGEFORMAT ">
          <w:r w:rsidR="00A150D7">
            <w:rPr>
              <w:noProof/>
            </w:rPr>
            <w:t>1</w:t>
          </w:r>
        </w:fldSimple>
      </w:p>
    </w:sdtContent>
  </w:sdt>
  <w:p w:rsidR="0014739D" w:rsidRDefault="001473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AE" w:rsidRDefault="00165FAE" w:rsidP="00CE3F22">
      <w:pPr>
        <w:spacing w:after="0" w:line="240" w:lineRule="auto"/>
      </w:pPr>
      <w:r>
        <w:separator/>
      </w:r>
    </w:p>
  </w:footnote>
  <w:footnote w:type="continuationSeparator" w:id="1">
    <w:p w:rsidR="00165FAE" w:rsidRDefault="00165FAE" w:rsidP="00CE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3EF"/>
    <w:multiLevelType w:val="hybridMultilevel"/>
    <w:tmpl w:val="BDA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92F"/>
    <w:multiLevelType w:val="hybridMultilevel"/>
    <w:tmpl w:val="BB94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516E"/>
    <w:multiLevelType w:val="hybridMultilevel"/>
    <w:tmpl w:val="0D3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2454"/>
    <w:multiLevelType w:val="hybridMultilevel"/>
    <w:tmpl w:val="C86C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97E0B"/>
    <w:multiLevelType w:val="hybridMultilevel"/>
    <w:tmpl w:val="1E2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35A9"/>
    <w:multiLevelType w:val="hybridMultilevel"/>
    <w:tmpl w:val="297251E4"/>
    <w:lvl w:ilvl="0" w:tplc="B310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43337"/>
    <w:multiLevelType w:val="hybridMultilevel"/>
    <w:tmpl w:val="BAE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D0"/>
    <w:rsid w:val="000433E3"/>
    <w:rsid w:val="000C5A9F"/>
    <w:rsid w:val="00121028"/>
    <w:rsid w:val="0014739D"/>
    <w:rsid w:val="00165FAE"/>
    <w:rsid w:val="00175BB3"/>
    <w:rsid w:val="0017667D"/>
    <w:rsid w:val="00197562"/>
    <w:rsid w:val="00204B17"/>
    <w:rsid w:val="00216DA4"/>
    <w:rsid w:val="00233386"/>
    <w:rsid w:val="003925DE"/>
    <w:rsid w:val="00394A8B"/>
    <w:rsid w:val="00517B56"/>
    <w:rsid w:val="00534E7F"/>
    <w:rsid w:val="006079F7"/>
    <w:rsid w:val="006406B2"/>
    <w:rsid w:val="006B71F8"/>
    <w:rsid w:val="00703ECF"/>
    <w:rsid w:val="007A4190"/>
    <w:rsid w:val="00844F72"/>
    <w:rsid w:val="0088200C"/>
    <w:rsid w:val="008E38DD"/>
    <w:rsid w:val="009A230F"/>
    <w:rsid w:val="009A6BC1"/>
    <w:rsid w:val="009F14A1"/>
    <w:rsid w:val="00A150D7"/>
    <w:rsid w:val="00A71341"/>
    <w:rsid w:val="00AC4A59"/>
    <w:rsid w:val="00B34CB2"/>
    <w:rsid w:val="00B371E5"/>
    <w:rsid w:val="00B836DB"/>
    <w:rsid w:val="00BB41D0"/>
    <w:rsid w:val="00CC7D4F"/>
    <w:rsid w:val="00CD5A27"/>
    <w:rsid w:val="00CE3F22"/>
    <w:rsid w:val="00D124FA"/>
    <w:rsid w:val="00D55375"/>
    <w:rsid w:val="00DC3894"/>
    <w:rsid w:val="00E03FC1"/>
    <w:rsid w:val="00ED02A7"/>
    <w:rsid w:val="00F45535"/>
    <w:rsid w:val="00F829A3"/>
    <w:rsid w:val="00F9712D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C1"/>
    <w:pPr>
      <w:ind w:left="720"/>
      <w:contextualSpacing/>
    </w:pPr>
  </w:style>
  <w:style w:type="table" w:styleId="a4">
    <w:name w:val="Table Grid"/>
    <w:basedOn w:val="a1"/>
    <w:uiPriority w:val="59"/>
    <w:rsid w:val="009F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4A8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3F22"/>
  </w:style>
  <w:style w:type="paragraph" w:styleId="a9">
    <w:name w:val="footer"/>
    <w:basedOn w:val="a"/>
    <w:link w:val="aa"/>
    <w:uiPriority w:val="99"/>
    <w:unhideWhenUsed/>
    <w:rsid w:val="00C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300C-7F18-4E22-8C64-C8ADAA2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9</cp:revision>
  <cp:lastPrinted>2014-02-02T08:22:00Z</cp:lastPrinted>
  <dcterms:created xsi:type="dcterms:W3CDTF">2014-01-30T16:17:00Z</dcterms:created>
  <dcterms:modified xsi:type="dcterms:W3CDTF">2014-03-20T08:46:00Z</dcterms:modified>
</cp:coreProperties>
</file>