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B6" w:rsidRDefault="00AD22B6" w:rsidP="00AD22B6">
      <w:pPr>
        <w:spacing w:before="100" w:beforeAutospacing="1" w:after="100" w:afterAutospacing="1" w:line="240" w:lineRule="auto"/>
        <w:ind w:firstLine="567"/>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14:anchorId="703B6457" wp14:editId="31855006">
                <wp:simplePos x="0" y="0"/>
                <wp:positionH relativeFrom="column">
                  <wp:posOffset>218941</wp:posOffset>
                </wp:positionH>
                <wp:positionV relativeFrom="paragraph">
                  <wp:posOffset>-26035</wp:posOffset>
                </wp:positionV>
                <wp:extent cx="6284890" cy="463640"/>
                <wp:effectExtent l="0" t="0" r="0" b="0"/>
                <wp:wrapNone/>
                <wp:docPr id="1" name="Поле 1"/>
                <wp:cNvGraphicFramePr/>
                <a:graphic xmlns:a="http://schemas.openxmlformats.org/drawingml/2006/main">
                  <a:graphicData uri="http://schemas.microsoft.com/office/word/2010/wordprocessingShape">
                    <wps:wsp>
                      <wps:cNvSpPr txBox="1"/>
                      <wps:spPr>
                        <a:xfrm>
                          <a:off x="0" y="0"/>
                          <a:ext cx="6284890" cy="463640"/>
                        </a:xfrm>
                        <a:prstGeom prst="rect">
                          <a:avLst/>
                        </a:prstGeom>
                        <a:noFill/>
                        <a:ln>
                          <a:noFill/>
                        </a:ln>
                        <a:effectLst/>
                      </wps:spPr>
                      <wps:txbx>
                        <w:txbxContent>
                          <w:p w:rsidR="00AD22B6" w:rsidRPr="00AD22B6" w:rsidRDefault="00AD22B6" w:rsidP="00AD22B6">
                            <w:pPr>
                              <w:spacing w:before="100" w:beforeAutospacing="1" w:after="100" w:afterAutospacing="1" w:line="240" w:lineRule="auto"/>
                              <w:ind w:firstLine="567"/>
                              <w:jc w:val="center"/>
                              <w:rPr>
                                <w:rFonts w:ascii="Times New Roman" w:eastAsia="Times New Roman" w:hAnsi="Times New Roman" w:cs="Times New Roman"/>
                                <w:b/>
                                <w:sz w:val="48"/>
                                <w:szCs w:val="4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D22B6">
                              <w:rPr>
                                <w:rFonts w:ascii="Times New Roman" w:eastAsia="Times New Roman" w:hAnsi="Times New Roman" w:cs="Times New Roman"/>
                                <w:b/>
                                <w:sz w:val="48"/>
                                <w:szCs w:val="4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10 заповедей хорошего</w:t>
                            </w:r>
                            <w:r>
                              <w:rPr>
                                <w:rFonts w:ascii="Times New Roman" w:eastAsia="Times New Roman" w:hAnsi="Times New Roman" w:cs="Times New Roman"/>
                                <w:b/>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Pr="00AD22B6">
                              <w:rPr>
                                <w:rFonts w:ascii="Times New Roman" w:eastAsia="Times New Roman" w:hAnsi="Times New Roman" w:cs="Times New Roman"/>
                                <w:b/>
                                <w:sz w:val="48"/>
                                <w:szCs w:val="4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воспитания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7.25pt;margin-top:-2.05pt;width:494.8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" filled="f" stroked="f">
                <v:fill o:detectmouseclick="t"/>
                <v:textbox>
                  <w:txbxContent>
                    <w:p w:rsidR="00AD22B6" w:rsidRPr="00AD22B6" w:rsidRDefault="00AD22B6" w:rsidP="00AD22B6">
                      <w:pPr>
                        <w:spacing w:before="100" w:beforeAutospacing="1" w:after="100" w:afterAutospacing="1" w:line="240" w:lineRule="auto"/>
                        <w:ind w:firstLine="567"/>
                        <w:jc w:val="center"/>
                        <w:rPr>
                          <w:rFonts w:ascii="Times New Roman" w:eastAsia="Times New Roman" w:hAnsi="Times New Roman" w:cs="Times New Roman"/>
                          <w:b/>
                          <w:sz w:val="48"/>
                          <w:szCs w:val="4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D22B6">
                        <w:rPr>
                          <w:rFonts w:ascii="Times New Roman" w:eastAsia="Times New Roman" w:hAnsi="Times New Roman" w:cs="Times New Roman"/>
                          <w:b/>
                          <w:sz w:val="48"/>
                          <w:szCs w:val="4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10 заповедей хорошего</w:t>
                      </w:r>
                      <w:r>
                        <w:rPr>
                          <w:rFonts w:ascii="Times New Roman" w:eastAsia="Times New Roman" w:hAnsi="Times New Roman" w:cs="Times New Roman"/>
                          <w:b/>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r w:rsidRPr="00AD22B6">
                        <w:rPr>
                          <w:rFonts w:ascii="Times New Roman" w:eastAsia="Times New Roman" w:hAnsi="Times New Roman" w:cs="Times New Roman"/>
                          <w:b/>
                          <w:sz w:val="48"/>
                          <w:szCs w:val="48"/>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воспитания</w:t>
                      </w:r>
                    </w:p>
                  </w:txbxContent>
                </v:textbox>
              </v:shape>
            </w:pict>
          </mc:Fallback>
        </mc:AlternateConten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ЗАПОВЕДЬ ПЕРВАЯ</w:t>
      </w:r>
      <w:proofErr w:type="gramStart"/>
      <w:r>
        <w:rPr>
          <w:rFonts w:ascii="Times New Roman" w:hAnsi="Times New Roman" w:cs="Times New Roman"/>
          <w:sz w:val="24"/>
          <w:szCs w:val="24"/>
        </w:rPr>
        <w:t xml:space="preserve"> </w:t>
      </w:r>
      <w:r w:rsidRPr="00AD22B6">
        <w:rPr>
          <w:rFonts w:ascii="Times New Roman" w:hAnsi="Times New Roman" w:cs="Times New Roman"/>
          <w:b/>
          <w:bCs/>
          <w:sz w:val="24"/>
          <w:szCs w:val="24"/>
        </w:rPr>
        <w:t>Н</w:t>
      </w:r>
      <w:proofErr w:type="gramEnd"/>
      <w:r w:rsidRPr="00AD22B6">
        <w:rPr>
          <w:rFonts w:ascii="Times New Roman" w:hAnsi="Times New Roman" w:cs="Times New Roman"/>
          <w:b/>
          <w:bCs/>
          <w:sz w:val="24"/>
          <w:szCs w:val="24"/>
        </w:rPr>
        <w:t>икогда не занимайся воспитанием в плохом настроении.</w:t>
      </w:r>
    </w:p>
    <w:p w:rsidR="00AD22B6" w:rsidRPr="00AD22B6" w:rsidRDefault="00AD22B6" w:rsidP="00AD22B6">
      <w:pPr>
        <w:pStyle w:val="a3"/>
        <w:jc w:val="both"/>
        <w:rPr>
          <w:rFonts w:ascii="Times New Roman" w:hAnsi="Times New Roman" w:cs="Times New Roman"/>
          <w:sz w:val="24"/>
          <w:szCs w:val="24"/>
        </w:rPr>
      </w:pPr>
      <w:r w:rsidRPr="00AD22B6">
        <w:rPr>
          <w:rFonts w:ascii="Times New Roman" w:hAnsi="Times New Roman" w:cs="Times New Roman"/>
          <w:sz w:val="24"/>
          <w:szCs w:val="24"/>
        </w:rPr>
        <w:t>Основой основ эффективного стиля обучения в семье является положительная эмоциональная обстановка. Воспитание детей одно из самых прекрасных занятий человека, и ему непременно должны сопутствовать хорошее настроение, спокойствие, расположенность к общению. Чтобы убедиться в принципиальной важности этого простого совета, достаточно ответить на несколько вопросов. Где вам уютнее - в компании друзей, расположенных к вам, радующихся общению, или на сборище угрюмых субъектов, где каждый занят своим делом? Нравится ли вам, когда на вас кричат, либо вы предпочитаете нормальный тон разговора? Любой человек моментально даст на эти вопросы однозначные ответы в повседневном общении с детьми.</w:t>
      </w:r>
      <w:bookmarkStart w:id="0" w:name="_GoBack"/>
      <w:bookmarkEnd w:id="0"/>
      <w:r w:rsidRPr="00AD22B6">
        <w:rPr>
          <w:rFonts w:ascii="Times New Roman" w:hAnsi="Times New Roman" w:cs="Times New Roman"/>
          <w:sz w:val="24"/>
          <w:szCs w:val="24"/>
        </w:rPr>
        <w:t xml:space="preserve"> Разве нет у нас квартир, в которых обстановка напоминает "заговор молчунов", организация быта отдает безалаберностью, а основные детали выяснения отношений звучат так громко, что хорошо слышны соседям. Для тех, кто не относит свою семью </w:t>
      </w:r>
      <w:proofErr w:type="gramStart"/>
      <w:r w:rsidRPr="00AD22B6">
        <w:rPr>
          <w:rFonts w:ascii="Times New Roman" w:hAnsi="Times New Roman" w:cs="Times New Roman"/>
          <w:sz w:val="24"/>
          <w:szCs w:val="24"/>
        </w:rPr>
        <w:t>к</w:t>
      </w:r>
      <w:proofErr w:type="gramEnd"/>
      <w:r w:rsidRPr="00AD22B6">
        <w:rPr>
          <w:rFonts w:ascii="Times New Roman" w:hAnsi="Times New Roman" w:cs="Times New Roman"/>
          <w:sz w:val="24"/>
          <w:szCs w:val="24"/>
        </w:rPr>
        <w:t xml:space="preserve"> подобным, эта заповедь отменяется за ненадобностью.</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ЗАПОВЕДЬ ВТОРАЯ</w:t>
      </w:r>
      <w:r>
        <w:rPr>
          <w:rFonts w:ascii="Times New Roman" w:hAnsi="Times New Roman" w:cs="Times New Roman"/>
          <w:sz w:val="24"/>
          <w:szCs w:val="24"/>
        </w:rPr>
        <w:t xml:space="preserve"> </w:t>
      </w:r>
      <w:r w:rsidRPr="00AD22B6">
        <w:rPr>
          <w:rFonts w:ascii="Times New Roman" w:hAnsi="Times New Roman" w:cs="Times New Roman"/>
          <w:b/>
          <w:bCs/>
          <w:sz w:val="24"/>
          <w:szCs w:val="24"/>
        </w:rPr>
        <w:t>Ясно определите, что вы хотите от ребенка, и объясните это ему, а также узнайте, что он думает по этому поводу.</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Дети не повторяют жизнь родителей, им суждено пройти свой путь.</w:t>
      </w:r>
      <w:r>
        <w:rPr>
          <w:rFonts w:ascii="Times New Roman" w:hAnsi="Times New Roman" w:cs="Times New Roman"/>
          <w:sz w:val="24"/>
          <w:szCs w:val="24"/>
        </w:rPr>
        <w:t xml:space="preserve"> </w:t>
      </w:r>
      <w:r w:rsidRPr="00AD22B6">
        <w:rPr>
          <w:rFonts w:ascii="Times New Roman" w:hAnsi="Times New Roman" w:cs="Times New Roman"/>
          <w:sz w:val="24"/>
          <w:szCs w:val="24"/>
        </w:rPr>
        <w:t>И они необязательно хотят того же, что и вы.</w:t>
      </w:r>
      <w:r>
        <w:rPr>
          <w:rFonts w:ascii="Times New Roman" w:hAnsi="Times New Roman" w:cs="Times New Roman"/>
          <w:sz w:val="24"/>
          <w:szCs w:val="24"/>
        </w:rPr>
        <w:t xml:space="preserve"> </w:t>
      </w:r>
      <w:r w:rsidRPr="00AD22B6">
        <w:rPr>
          <w:rFonts w:ascii="Times New Roman" w:hAnsi="Times New Roman" w:cs="Times New Roman"/>
          <w:sz w:val="24"/>
          <w:szCs w:val="24"/>
        </w:rPr>
        <w:t>Поэтому лучше всего договоритесь о каких-то принципиальных пунктах.</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ЗАПОВЕДЬ ТРЕТЬЯ</w:t>
      </w:r>
      <w:proofErr w:type="gramStart"/>
      <w:r>
        <w:rPr>
          <w:rFonts w:ascii="Times New Roman" w:hAnsi="Times New Roman" w:cs="Times New Roman"/>
          <w:sz w:val="24"/>
          <w:szCs w:val="24"/>
        </w:rPr>
        <w:t xml:space="preserve"> </w:t>
      </w:r>
      <w:r w:rsidRPr="00AD22B6">
        <w:rPr>
          <w:rFonts w:ascii="Times New Roman" w:hAnsi="Times New Roman" w:cs="Times New Roman"/>
          <w:b/>
          <w:bCs/>
          <w:sz w:val="24"/>
          <w:szCs w:val="24"/>
        </w:rPr>
        <w:t>П</w:t>
      </w:r>
      <w:proofErr w:type="gramEnd"/>
      <w:r w:rsidRPr="00AD22B6">
        <w:rPr>
          <w:rFonts w:ascii="Times New Roman" w:hAnsi="Times New Roman" w:cs="Times New Roman"/>
          <w:b/>
          <w:bCs/>
          <w:sz w:val="24"/>
          <w:szCs w:val="24"/>
        </w:rPr>
        <w:t>редоставьте самостоятельность. Воспитывайте, но не контролируйте каждый шаг. Не подменяйте воспитание опекой</w:t>
      </w:r>
      <w:r w:rsidRPr="00AD22B6">
        <w:rPr>
          <w:rFonts w:ascii="Times New Roman" w:hAnsi="Times New Roman" w:cs="Times New Roman"/>
          <w:sz w:val="24"/>
          <w:szCs w:val="24"/>
        </w:rPr>
        <w:t>.</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Взрослые не любят, когда вмешиваются в их дела, руководят поступками, навязывают готовые решения, копаются в мелочах.</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Дети - тоже. Однако дети - люди неопытные. И хотя им очень хочется до всего дойти самим, сделать это они могут лишь с помощью взрослых, которая должна быть тактичной, своевременной и умеренной, именно помощью, а не выполнением того или иного дела "вместо"</w:t>
      </w:r>
      <w:proofErr w:type="gramStart"/>
      <w:r w:rsidRPr="00AD22B6">
        <w:rPr>
          <w:rFonts w:ascii="Times New Roman" w:hAnsi="Times New Roman" w:cs="Times New Roman"/>
          <w:sz w:val="24"/>
          <w:szCs w:val="24"/>
        </w:rPr>
        <w:t xml:space="preserve"> ,</w:t>
      </w:r>
      <w:proofErr w:type="gramEnd"/>
      <w:r w:rsidRPr="00AD22B6">
        <w:rPr>
          <w:rFonts w:ascii="Times New Roman" w:hAnsi="Times New Roman" w:cs="Times New Roman"/>
          <w:sz w:val="24"/>
          <w:szCs w:val="24"/>
        </w:rPr>
        <w:t>"за" ребенка.</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ЗАПОВЕДЬ ЧЕТВЕРТАЯ</w:t>
      </w:r>
      <w:r>
        <w:rPr>
          <w:rFonts w:ascii="Times New Roman" w:hAnsi="Times New Roman" w:cs="Times New Roman"/>
          <w:sz w:val="24"/>
          <w:szCs w:val="24"/>
        </w:rPr>
        <w:t xml:space="preserve"> </w:t>
      </w:r>
      <w:r w:rsidRPr="00AD22B6">
        <w:rPr>
          <w:rFonts w:ascii="Times New Roman" w:hAnsi="Times New Roman" w:cs="Times New Roman"/>
          <w:b/>
          <w:bCs/>
          <w:sz w:val="24"/>
          <w:szCs w:val="24"/>
        </w:rPr>
        <w:t>Лучше всего не подсказывайте готового решения, а показывайте пути к нему и время от времени разбирайте с ребенком его правильные и ложные пути к цели.</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 xml:space="preserve">При этом очень </w:t>
      </w:r>
      <w:proofErr w:type="gramStart"/>
      <w:r w:rsidRPr="00AD22B6">
        <w:rPr>
          <w:rFonts w:ascii="Times New Roman" w:hAnsi="Times New Roman" w:cs="Times New Roman"/>
          <w:sz w:val="24"/>
          <w:szCs w:val="24"/>
        </w:rPr>
        <w:t>важны</w:t>
      </w:r>
      <w:proofErr w:type="gramEnd"/>
      <w:r w:rsidRPr="00AD22B6">
        <w:rPr>
          <w:rFonts w:ascii="Times New Roman" w:hAnsi="Times New Roman" w:cs="Times New Roman"/>
          <w:sz w:val="24"/>
          <w:szCs w:val="24"/>
        </w:rPr>
        <w:t xml:space="preserve"> эмоциональное стимулирование, немедленная реакция на каждое достижение ребенка.</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ЗАПОВЕДЬ ПЯТАЯ</w:t>
      </w:r>
      <w:proofErr w:type="gramStart"/>
      <w:r>
        <w:rPr>
          <w:rFonts w:ascii="Times New Roman" w:hAnsi="Times New Roman" w:cs="Times New Roman"/>
          <w:sz w:val="24"/>
          <w:szCs w:val="24"/>
        </w:rPr>
        <w:t xml:space="preserve"> </w:t>
      </w:r>
      <w:r w:rsidRPr="00AD22B6">
        <w:rPr>
          <w:rFonts w:ascii="Times New Roman" w:hAnsi="Times New Roman" w:cs="Times New Roman"/>
          <w:b/>
          <w:bCs/>
          <w:sz w:val="24"/>
          <w:szCs w:val="24"/>
        </w:rPr>
        <w:t>Н</w:t>
      </w:r>
      <w:proofErr w:type="gramEnd"/>
      <w:r w:rsidRPr="00AD22B6">
        <w:rPr>
          <w:rFonts w:ascii="Times New Roman" w:hAnsi="Times New Roman" w:cs="Times New Roman"/>
          <w:b/>
          <w:bCs/>
          <w:sz w:val="24"/>
          <w:szCs w:val="24"/>
        </w:rPr>
        <w:t>е пропустите момент, когда достигнут первый успех.</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Никогда не ждите особого случая - хвалите ребенка за каждый удачный шаг. Этим вы эмоционально поддержите его. Ребенок чувствует, что его достижения не остались не замеченными. Причем хвалите не вообще - а конкретно. Не "ты молодец", а "ты молодец потому что..." и обязательно дайте почувствовать свое настроение - в данном случае свою радость по поводу его успеха.</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ЗАПОВЕДЬ ШЕСТАЯ</w:t>
      </w:r>
      <w:r>
        <w:rPr>
          <w:rFonts w:ascii="Times New Roman" w:hAnsi="Times New Roman" w:cs="Times New Roman"/>
          <w:sz w:val="24"/>
          <w:szCs w:val="24"/>
        </w:rPr>
        <w:t xml:space="preserve"> </w:t>
      </w:r>
      <w:r w:rsidRPr="00AD22B6">
        <w:rPr>
          <w:rFonts w:ascii="Times New Roman" w:hAnsi="Times New Roman" w:cs="Times New Roman"/>
          <w:b/>
          <w:bCs/>
          <w:sz w:val="24"/>
          <w:szCs w:val="24"/>
        </w:rPr>
        <w:t>Своевременно сделать замечание, оценить поступок сразу и сделать паузу - дать осознать услышанное.</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Любое замечание надо делать сразу после ошибки.</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ЗАПОВЕДЬ СЕДЬМАЯ</w:t>
      </w:r>
      <w:r>
        <w:rPr>
          <w:rFonts w:ascii="Times New Roman" w:hAnsi="Times New Roman" w:cs="Times New Roman"/>
          <w:sz w:val="24"/>
          <w:szCs w:val="24"/>
        </w:rPr>
        <w:t xml:space="preserve"> </w:t>
      </w:r>
      <w:r w:rsidRPr="00AD22B6">
        <w:rPr>
          <w:rFonts w:ascii="Times New Roman" w:hAnsi="Times New Roman" w:cs="Times New Roman"/>
          <w:b/>
          <w:bCs/>
          <w:sz w:val="24"/>
          <w:szCs w:val="24"/>
        </w:rPr>
        <w:t>Главное - оценить поступок, а не личность.</w:t>
      </w:r>
    </w:p>
    <w:p w:rsidR="00AD22B6" w:rsidRPr="00AD22B6" w:rsidRDefault="00AD22B6" w:rsidP="00AD22B6">
      <w:pPr>
        <w:pStyle w:val="a3"/>
        <w:jc w:val="both"/>
        <w:rPr>
          <w:rFonts w:ascii="Times New Roman" w:hAnsi="Times New Roman" w:cs="Times New Roman"/>
          <w:sz w:val="24"/>
          <w:szCs w:val="24"/>
        </w:rPr>
      </w:pPr>
      <w:r w:rsidRPr="00AD22B6">
        <w:rPr>
          <w:rFonts w:ascii="Times New Roman" w:hAnsi="Times New Roman" w:cs="Times New Roman"/>
          <w:sz w:val="24"/>
          <w:szCs w:val="24"/>
        </w:rPr>
        <w:t>К сожалению, именно в этом пункте таится самая распространенная и самая серьезная родительская ошибка. "Ты плохой" (оценка личности) звучит вместо уместного в этой ситуации "ты поступил плохо" (оценка поступка).</w:t>
      </w:r>
    </w:p>
    <w:p w:rsidR="00AD22B6" w:rsidRPr="00AD22B6" w:rsidRDefault="00AD22B6" w:rsidP="00AD22B6">
      <w:pPr>
        <w:pStyle w:val="a3"/>
        <w:jc w:val="both"/>
        <w:rPr>
          <w:rFonts w:ascii="Times New Roman" w:hAnsi="Times New Roman" w:cs="Times New Roman"/>
          <w:sz w:val="24"/>
          <w:szCs w:val="24"/>
        </w:rPr>
      </w:pPr>
      <w:r w:rsidRPr="00AD22B6">
        <w:rPr>
          <w:rFonts w:ascii="Times New Roman" w:hAnsi="Times New Roman" w:cs="Times New Roman"/>
          <w:sz w:val="24"/>
          <w:szCs w:val="24"/>
        </w:rPr>
        <w:t>Необходимо конкретно объяснить, в чем состоит ошибка, почему ребенок поступил неправильно. Если критикуются поступок, конкретная ошибка, а не личность, то у ребенка отпадает необходимость защищаться, а с ней и ненужные страхи, боязнь наказания, вынужденная ложь и т. д. Из строгого, даже жесткого, но спокойного и справедливого анализа поступка рождается вера в свои силы, в справедливость родителя, в его последовательность. Для того чтобы указать ребенку на его ошибки, не нужно вспоминать всю свою жизнь и все истории, которые вам представляются подходящими к моменту. Чем короче замечание - чем лучше.</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ЗАПОВЕДЬ ВОСЬМАЯ</w:t>
      </w:r>
      <w:proofErr w:type="gramStart"/>
      <w:r>
        <w:rPr>
          <w:rFonts w:ascii="Times New Roman" w:hAnsi="Times New Roman" w:cs="Times New Roman"/>
          <w:sz w:val="24"/>
          <w:szCs w:val="24"/>
        </w:rPr>
        <w:t xml:space="preserve"> </w:t>
      </w:r>
      <w:r w:rsidRPr="00AD22B6">
        <w:rPr>
          <w:rFonts w:ascii="Times New Roman" w:hAnsi="Times New Roman" w:cs="Times New Roman"/>
          <w:b/>
          <w:bCs/>
          <w:sz w:val="24"/>
          <w:szCs w:val="24"/>
        </w:rPr>
        <w:t>П</w:t>
      </w:r>
      <w:proofErr w:type="gramEnd"/>
      <w:r w:rsidRPr="00AD22B6">
        <w:rPr>
          <w:rFonts w:ascii="Times New Roman" w:hAnsi="Times New Roman" w:cs="Times New Roman"/>
          <w:b/>
          <w:bCs/>
          <w:sz w:val="24"/>
          <w:szCs w:val="24"/>
        </w:rPr>
        <w:t>рикоснитесь к ребенку и тем самым дайте почувствовать, что сочувствуете его ошибке, верите в него, несмотря на оплошность.</w:t>
      </w:r>
    </w:p>
    <w:p w:rsidR="00AD22B6" w:rsidRPr="00AD22B6" w:rsidRDefault="00AD22B6" w:rsidP="00AD22B6">
      <w:pPr>
        <w:pStyle w:val="a3"/>
        <w:jc w:val="both"/>
        <w:rPr>
          <w:rFonts w:ascii="Times New Roman" w:hAnsi="Times New Roman" w:cs="Times New Roman"/>
          <w:sz w:val="24"/>
          <w:szCs w:val="24"/>
        </w:rPr>
      </w:pPr>
      <w:r w:rsidRPr="00AD22B6">
        <w:rPr>
          <w:rFonts w:ascii="Times New Roman" w:hAnsi="Times New Roman" w:cs="Times New Roman"/>
          <w:sz w:val="24"/>
          <w:szCs w:val="24"/>
        </w:rPr>
        <w:t xml:space="preserve">Дайте понять (но не обязательно говорите), что по окончании неприятного разговора инцидент будет исчерпан. Сущность человека и его поступка - не одно и то же. Ведите себя именно так. Нет никакого терпения матери и отца. Не поддавайтесь ложной мысли о том, что дети делятся на </w:t>
      </w:r>
      <w:proofErr w:type="gramStart"/>
      <w:r w:rsidRPr="00AD22B6">
        <w:rPr>
          <w:rFonts w:ascii="Times New Roman" w:hAnsi="Times New Roman" w:cs="Times New Roman"/>
          <w:sz w:val="24"/>
          <w:szCs w:val="24"/>
        </w:rPr>
        <w:t>талантливых</w:t>
      </w:r>
      <w:proofErr w:type="gramEnd"/>
      <w:r w:rsidRPr="00AD22B6">
        <w:rPr>
          <w:rFonts w:ascii="Times New Roman" w:hAnsi="Times New Roman" w:cs="Times New Roman"/>
          <w:sz w:val="24"/>
          <w:szCs w:val="24"/>
        </w:rPr>
        <w:t xml:space="preserve"> и не талантливых, хороших и плохих.</w:t>
      </w:r>
    </w:p>
    <w:p w:rsidR="00AD22B6" w:rsidRPr="00AD22B6" w:rsidRDefault="00AD22B6" w:rsidP="00AD22B6">
      <w:pPr>
        <w:pStyle w:val="a3"/>
        <w:jc w:val="both"/>
        <w:rPr>
          <w:rFonts w:ascii="Times New Roman" w:hAnsi="Times New Roman" w:cs="Times New Roman"/>
          <w:sz w:val="24"/>
          <w:szCs w:val="24"/>
        </w:rPr>
      </w:pPr>
      <w:r w:rsidRPr="00AD22B6">
        <w:rPr>
          <w:rFonts w:ascii="Times New Roman" w:hAnsi="Times New Roman" w:cs="Times New Roman"/>
          <w:sz w:val="24"/>
          <w:szCs w:val="24"/>
        </w:rPr>
        <w:t xml:space="preserve">Каждый ребенок может достигнуть многого, но для этого он должен видеть конечную цель. Как футбол без голов и ворот превращается в бессмысленную беготню с мячом, так жизнь без цели - не больше чем цепь хаотических порывов. Если вы хотите быть действительным помощником в жизни </w:t>
      </w:r>
      <w:r w:rsidRPr="00AD22B6">
        <w:rPr>
          <w:rFonts w:ascii="Times New Roman" w:hAnsi="Times New Roman" w:cs="Times New Roman"/>
          <w:sz w:val="24"/>
          <w:szCs w:val="24"/>
        </w:rPr>
        <w:lastRenderedPageBreak/>
        <w:t xml:space="preserve">своих детей, то не ждите, пока они сделают ошибку, включайтесь в построение системы перспективных целей - от дальней </w:t>
      </w:r>
      <w:proofErr w:type="gramStart"/>
      <w:r w:rsidRPr="00AD22B6">
        <w:rPr>
          <w:rFonts w:ascii="Times New Roman" w:hAnsi="Times New Roman" w:cs="Times New Roman"/>
          <w:sz w:val="24"/>
          <w:szCs w:val="24"/>
        </w:rPr>
        <w:t>к</w:t>
      </w:r>
      <w:proofErr w:type="gramEnd"/>
      <w:r w:rsidRPr="00AD22B6">
        <w:rPr>
          <w:rFonts w:ascii="Times New Roman" w:hAnsi="Times New Roman" w:cs="Times New Roman"/>
          <w:sz w:val="24"/>
          <w:szCs w:val="24"/>
        </w:rPr>
        <w:t xml:space="preserve"> средней и от нее к сиюминутной.</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ЗАПОВЕДЬ ДЕВЯТАЯ</w:t>
      </w:r>
      <w:r>
        <w:rPr>
          <w:rFonts w:ascii="Times New Roman" w:hAnsi="Times New Roman" w:cs="Times New Roman"/>
          <w:sz w:val="24"/>
          <w:szCs w:val="24"/>
        </w:rPr>
        <w:t xml:space="preserve"> </w:t>
      </w:r>
      <w:r w:rsidRPr="00AD22B6">
        <w:rPr>
          <w:rFonts w:ascii="Times New Roman" w:hAnsi="Times New Roman" w:cs="Times New Roman"/>
          <w:b/>
          <w:bCs/>
          <w:sz w:val="24"/>
          <w:szCs w:val="24"/>
        </w:rPr>
        <w:t>Воспитание должно быть поэтапным.</w:t>
      </w:r>
    </w:p>
    <w:p w:rsidR="00AD22B6" w:rsidRPr="00AD22B6" w:rsidRDefault="00AD22B6" w:rsidP="00AD22B6">
      <w:pPr>
        <w:pStyle w:val="a3"/>
        <w:jc w:val="both"/>
        <w:rPr>
          <w:rFonts w:ascii="Times New Roman" w:hAnsi="Times New Roman" w:cs="Times New Roman"/>
          <w:sz w:val="24"/>
          <w:szCs w:val="24"/>
        </w:rPr>
      </w:pPr>
      <w:r w:rsidRPr="00AD22B6">
        <w:rPr>
          <w:rFonts w:ascii="Times New Roman" w:hAnsi="Times New Roman" w:cs="Times New Roman"/>
          <w:sz w:val="24"/>
          <w:szCs w:val="24"/>
        </w:rPr>
        <w:t xml:space="preserve">Если вы приведете высокого, прыгучего, честолюбивого молодого человека в сектор для прыжков в высоту, укажите ему на планке отметку мирового рекорда и скажите "Прыгай", то ничего путного не добьетесь. Планку надо </w:t>
      </w:r>
      <w:proofErr w:type="gramStart"/>
      <w:r w:rsidRPr="00AD22B6">
        <w:rPr>
          <w:rFonts w:ascii="Times New Roman" w:hAnsi="Times New Roman" w:cs="Times New Roman"/>
          <w:sz w:val="24"/>
          <w:szCs w:val="24"/>
        </w:rPr>
        <w:t>подымать</w:t>
      </w:r>
      <w:proofErr w:type="gramEnd"/>
      <w:r w:rsidRPr="00AD22B6">
        <w:rPr>
          <w:rFonts w:ascii="Times New Roman" w:hAnsi="Times New Roman" w:cs="Times New Roman"/>
          <w:sz w:val="24"/>
          <w:szCs w:val="24"/>
        </w:rPr>
        <w:t xml:space="preserve"> постепенно. Задача воспитателя - своевременно и точно поднимать планку, руководствуясь системой перспективных целей.</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ЗАПОВЕДЬ ДЕСЯТАЯ</w:t>
      </w:r>
      <w:r>
        <w:rPr>
          <w:rFonts w:ascii="Times New Roman" w:hAnsi="Times New Roman" w:cs="Times New Roman"/>
          <w:sz w:val="24"/>
          <w:szCs w:val="24"/>
        </w:rPr>
        <w:t xml:space="preserve"> </w:t>
      </w:r>
      <w:r w:rsidRPr="00AD22B6">
        <w:rPr>
          <w:rFonts w:ascii="Times New Roman" w:hAnsi="Times New Roman" w:cs="Times New Roman"/>
          <w:b/>
          <w:bCs/>
          <w:sz w:val="24"/>
          <w:szCs w:val="24"/>
        </w:rPr>
        <w:t>Воспитатель должен быть строгим, но добрым.</w:t>
      </w:r>
    </w:p>
    <w:p w:rsidR="00AD22B6" w:rsidRPr="00AD22B6" w:rsidRDefault="00AD22B6" w:rsidP="00AD22B6">
      <w:pPr>
        <w:pStyle w:val="a3"/>
        <w:rPr>
          <w:rFonts w:ascii="Times New Roman" w:hAnsi="Times New Roman" w:cs="Times New Roman"/>
          <w:sz w:val="24"/>
          <w:szCs w:val="24"/>
        </w:rPr>
      </w:pPr>
      <w:r w:rsidRPr="00AD22B6">
        <w:rPr>
          <w:rFonts w:ascii="Times New Roman" w:hAnsi="Times New Roman" w:cs="Times New Roman"/>
          <w:sz w:val="24"/>
          <w:szCs w:val="24"/>
        </w:rPr>
        <w:t>И в этом суть современности. Ведь если в отношении дурного поступка проявилась жестокость и бескомпромиссность - как он того заслуживает, а человеку дать понять, что относишься к нему хорошо, - это дает результаты в воспитании.</w:t>
      </w:r>
    </w:p>
    <w:p w:rsidR="00AD22B6" w:rsidRPr="00AD22B6" w:rsidRDefault="00AD22B6" w:rsidP="00AD22B6">
      <w:pPr>
        <w:pStyle w:val="a3"/>
        <w:jc w:val="both"/>
        <w:rPr>
          <w:rFonts w:ascii="Times New Roman" w:hAnsi="Times New Roman" w:cs="Times New Roman"/>
          <w:sz w:val="24"/>
          <w:szCs w:val="24"/>
        </w:rPr>
      </w:pPr>
      <w:r w:rsidRPr="00AD22B6">
        <w:rPr>
          <w:rFonts w:ascii="Times New Roman" w:hAnsi="Times New Roman" w:cs="Times New Roman"/>
          <w:sz w:val="24"/>
          <w:szCs w:val="24"/>
        </w:rPr>
        <w:t xml:space="preserve">Уважаемые родители! Любите своего ребенка красивого и не очень, здорового и болезненного, послушного и озорного - любите не за какие-то достоинства, а просто за то, что он есть на свете. </w:t>
      </w:r>
      <w:proofErr w:type="gramStart"/>
      <w:r w:rsidRPr="00AD22B6">
        <w:rPr>
          <w:rFonts w:ascii="Times New Roman" w:hAnsi="Times New Roman" w:cs="Times New Roman"/>
          <w:sz w:val="24"/>
          <w:szCs w:val="24"/>
        </w:rPr>
        <w:t>Замечайте каждый, казалось бы, незначительный успех ребенка, от души радуйтесь этому успеху, и у ребенка возникнет желание чаще доставлять родителям или близким эту радость, и чаще переживать ощущение того, что им довольны.</w:t>
      </w:r>
      <w:proofErr w:type="gramEnd"/>
      <w:r w:rsidRPr="00AD22B6">
        <w:rPr>
          <w:rFonts w:ascii="Times New Roman" w:hAnsi="Times New Roman" w:cs="Times New Roman"/>
          <w:sz w:val="24"/>
          <w:szCs w:val="24"/>
        </w:rPr>
        <w:t xml:space="preserve"> Любовь </w:t>
      </w:r>
      <w:proofErr w:type="gramStart"/>
      <w:r w:rsidRPr="00AD22B6">
        <w:rPr>
          <w:rFonts w:ascii="Times New Roman" w:hAnsi="Times New Roman" w:cs="Times New Roman"/>
          <w:sz w:val="24"/>
          <w:szCs w:val="24"/>
        </w:rPr>
        <w:t>близких</w:t>
      </w:r>
      <w:proofErr w:type="gramEnd"/>
      <w:r w:rsidRPr="00AD22B6">
        <w:rPr>
          <w:rFonts w:ascii="Times New Roman" w:hAnsi="Times New Roman" w:cs="Times New Roman"/>
          <w:sz w:val="24"/>
          <w:szCs w:val="24"/>
        </w:rPr>
        <w:t xml:space="preserve"> является для него постоянным свидетельством ценности его </w:t>
      </w:r>
      <w:hyperlink r:id="rId5" w:tooltip="Бытие" w:history="1">
        <w:r w:rsidRPr="00AD22B6">
          <w:rPr>
            <w:rFonts w:ascii="Times New Roman" w:hAnsi="Times New Roman" w:cs="Times New Roman"/>
            <w:sz w:val="24"/>
            <w:szCs w:val="24"/>
          </w:rPr>
          <w:t>бытия</w:t>
        </w:r>
      </w:hyperlink>
      <w:r w:rsidRPr="00AD22B6">
        <w:rPr>
          <w:rFonts w:ascii="Times New Roman" w:hAnsi="Times New Roman" w:cs="Times New Roman"/>
          <w:sz w:val="24"/>
          <w:szCs w:val="24"/>
        </w:rPr>
        <w:t>.</w:t>
      </w:r>
    </w:p>
    <w:p w:rsidR="00AD22B6" w:rsidRPr="00AD22B6" w:rsidRDefault="00AD22B6" w:rsidP="00AD22B6">
      <w:pPr>
        <w:pStyle w:val="a3"/>
        <w:jc w:val="both"/>
        <w:rPr>
          <w:rFonts w:ascii="Times New Roman" w:hAnsi="Times New Roman" w:cs="Times New Roman"/>
          <w:sz w:val="24"/>
          <w:szCs w:val="24"/>
        </w:rPr>
      </w:pPr>
      <w:r w:rsidRPr="00AD22B6">
        <w:rPr>
          <w:rFonts w:ascii="Times New Roman" w:hAnsi="Times New Roman" w:cs="Times New Roman"/>
          <w:sz w:val="24"/>
          <w:szCs w:val="24"/>
        </w:rPr>
        <w:t>И каждый раз, когда вам захочется его отругать, посмотритесь в зеркало и задумайтесь: а нет ли в этом вашей вины?</w:t>
      </w:r>
    </w:p>
    <w:p w:rsidR="0048021C" w:rsidRPr="00AD22B6" w:rsidRDefault="0048021C" w:rsidP="00AD22B6">
      <w:pPr>
        <w:pStyle w:val="a3"/>
        <w:rPr>
          <w:rFonts w:ascii="Times New Roman" w:hAnsi="Times New Roman" w:cs="Times New Roman"/>
          <w:sz w:val="24"/>
          <w:szCs w:val="24"/>
        </w:rPr>
      </w:pPr>
    </w:p>
    <w:sectPr w:rsidR="0048021C" w:rsidRPr="00AD22B6" w:rsidSect="00AD22B6">
      <w:pgSz w:w="11906" w:h="16838"/>
      <w:pgMar w:top="426"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B6"/>
    <w:rsid w:val="0048021C"/>
    <w:rsid w:val="00AD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2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22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2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22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category/biti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874</Words>
  <Characters>4985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2015-04-15T16:26:00Z</dcterms:created>
  <dcterms:modified xsi:type="dcterms:W3CDTF">2015-04-15T16:34:00Z</dcterms:modified>
</cp:coreProperties>
</file>