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F0A97" w:rsidRDefault="00227DD2">
      <w:r>
        <w:rPr>
          <w:noProof/>
        </w:rPr>
        <w:pict>
          <v:rect id="_x0000_s1026" style="position:absolute;margin-left:44pt;margin-top:45.85pt;width:485.25pt;height:716.25pt;z-index:251658240" fillcolor="#fabf8f [1945]" strokecolor="#f2f2f2 [3041]" strokeweight="3pt">
            <v:shadow on="t" type="perspective" color="#622423 [1605]" opacity=".5" offset="1pt" offset2="-1pt"/>
            <v:textbox>
              <w:txbxContent>
                <w:p w:rsidR="00CE0438" w:rsidRDefault="00605755" w:rsidP="00CE043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CE0438">
                    <w:rPr>
                      <w:sz w:val="24"/>
                      <w:szCs w:val="24"/>
                    </w:rPr>
                    <w:t>КОУ «</w:t>
                  </w:r>
                  <w:proofErr w:type="spellStart"/>
                  <w:r w:rsidRPr="00CE0438">
                    <w:rPr>
                      <w:sz w:val="24"/>
                      <w:szCs w:val="24"/>
                    </w:rPr>
                    <w:t>Шербакульская</w:t>
                  </w:r>
                  <w:proofErr w:type="spellEnd"/>
                  <w:r w:rsidRPr="00CE0438">
                    <w:rPr>
                      <w:sz w:val="24"/>
                      <w:szCs w:val="24"/>
                    </w:rPr>
                    <w:t xml:space="preserve"> специальная </w:t>
                  </w:r>
                  <w:r w:rsidR="00CE0438" w:rsidRPr="00CE0438">
                    <w:rPr>
                      <w:sz w:val="24"/>
                      <w:szCs w:val="24"/>
                    </w:rPr>
                    <w:t>(коррекционная)</w:t>
                  </w:r>
                </w:p>
                <w:p w:rsidR="00CE0438" w:rsidRPr="00CE0438" w:rsidRDefault="00CE0438" w:rsidP="00CE043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CE0438">
                    <w:rPr>
                      <w:sz w:val="24"/>
                      <w:szCs w:val="24"/>
                    </w:rPr>
                    <w:t>общеобразовательная школа интернат»</w:t>
                  </w:r>
                </w:p>
                <w:p w:rsidR="00CE0438" w:rsidRDefault="00CE0438" w:rsidP="00605755"/>
                <w:p w:rsidR="00CE0438" w:rsidRDefault="00CE0438" w:rsidP="00605755"/>
                <w:p w:rsidR="00CE0438" w:rsidRDefault="00CE0438" w:rsidP="00605755"/>
                <w:p w:rsidR="00CE0438" w:rsidRDefault="00CE0438" w:rsidP="00605755"/>
                <w:p w:rsidR="00CE0438" w:rsidRDefault="00CE0438" w:rsidP="00605755"/>
                <w:p w:rsidR="008739C3" w:rsidRDefault="00227DD2" w:rsidP="00CE0438">
                  <w:pPr>
                    <w:jc w:val="center"/>
                  </w:pPr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404.25pt;height:108.75pt" fillcolor="#e36c0a [2409]">
                        <v:shadow color="#868686"/>
                        <v:textpath style="font-family:&quot;Arial Black&quot;;font-size:48pt" fitshape="t" trim="t" string="Творческо-информационный детский &#10;проект&#10;&quot;Золотая осень&quot;"/>
                      </v:shape>
                    </w:pict>
                  </w:r>
                </w:p>
                <w:p w:rsidR="00CE0438" w:rsidRDefault="00227DD2" w:rsidP="00CE0438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18pt;height:40.5pt" fillcolor="#484329 [814]">
                        <v:shadow color="#868686"/>
                        <v:textpath style="font-family:&quot;Arial Black&quot;;font-size:14pt;v-text-kern:t" trim="t" fitpath="t" string="учащихся подготовительного класса &#10;КОУ &quot;Шербакульская школа-интернат&quot;"/>
                      </v:shape>
                    </w:pict>
                  </w:r>
                </w:p>
                <w:p w:rsidR="00CE0438" w:rsidRDefault="00CE0438" w:rsidP="00CE0438"/>
                <w:p w:rsidR="00CE0438" w:rsidRDefault="00CE0438" w:rsidP="00CE0438"/>
                <w:p w:rsidR="00CE0438" w:rsidRDefault="00CE0438" w:rsidP="00CE0438"/>
                <w:p w:rsidR="00CE0438" w:rsidRDefault="00CE0438" w:rsidP="00CE0438"/>
                <w:p w:rsidR="00CE0438" w:rsidRDefault="00CE0438" w:rsidP="00CE0438">
                  <w:pPr>
                    <w:spacing w:after="0"/>
                    <w:ind w:left="7080"/>
                  </w:pPr>
                  <w:r>
                    <w:t>Классный руководитель</w:t>
                  </w:r>
                </w:p>
                <w:p w:rsidR="00CE0438" w:rsidRDefault="00CE0438" w:rsidP="00CE0438">
                  <w:pPr>
                    <w:spacing w:after="0"/>
                    <w:ind w:left="7080"/>
                  </w:pPr>
                  <w:proofErr w:type="spellStart"/>
                  <w:r>
                    <w:t>Белик</w:t>
                  </w:r>
                  <w:proofErr w:type="spellEnd"/>
                  <w:r>
                    <w:t xml:space="preserve"> И.В.</w:t>
                  </w: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</w:pPr>
                </w:p>
                <w:p w:rsidR="00CE0438" w:rsidRDefault="00CE0438" w:rsidP="00CE0438">
                  <w:pPr>
                    <w:spacing w:after="0"/>
                    <w:jc w:val="center"/>
                  </w:pPr>
                  <w:r>
                    <w:t>2014</w:t>
                  </w: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Default="00CE0438" w:rsidP="00CE0438">
                  <w:pPr>
                    <w:spacing w:after="0"/>
                    <w:ind w:left="7080"/>
                  </w:pPr>
                </w:p>
                <w:p w:rsidR="00CE0438" w:rsidRPr="00605755" w:rsidRDefault="00CE0438" w:rsidP="00CE0438">
                  <w:pPr>
                    <w:spacing w:after="0"/>
                    <w:ind w:left="7080"/>
                  </w:pPr>
                </w:p>
              </w:txbxContent>
            </v:textbox>
          </v:rect>
        </w:pict>
      </w:r>
      <w:r w:rsidR="00555371" w:rsidRPr="00555371">
        <w:rPr>
          <w:noProof/>
        </w:rPr>
        <w:drawing>
          <wp:inline distT="0" distB="0" distL="0" distR="0">
            <wp:extent cx="547639" cy="533400"/>
            <wp:effectExtent l="19050" t="0" r="4811" b="0"/>
            <wp:docPr id="12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63" cy="53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70535" cy="458302"/>
            <wp:effectExtent l="19050" t="0" r="5715" b="0"/>
            <wp:docPr id="1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5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57200" cy="445313"/>
            <wp:effectExtent l="0" t="0" r="0" b="0"/>
            <wp:docPr id="2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7" cy="44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57200" cy="445313"/>
            <wp:effectExtent l="0" t="0" r="0" b="0"/>
            <wp:docPr id="3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49846" cy="438150"/>
            <wp:effectExtent l="0" t="0" r="7354" b="0"/>
            <wp:docPr id="4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8" cy="43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40066" cy="428625"/>
            <wp:effectExtent l="0" t="0" r="0" b="0"/>
            <wp:docPr id="5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66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59625" cy="447675"/>
            <wp:effectExtent l="19050" t="0" r="0" b="0"/>
            <wp:docPr id="6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57200" cy="445313"/>
            <wp:effectExtent l="0" t="0" r="0" b="0"/>
            <wp:docPr id="7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30287" cy="419100"/>
            <wp:effectExtent l="0" t="0" r="7863" b="0"/>
            <wp:docPr id="8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7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49846" cy="438150"/>
            <wp:effectExtent l="0" t="0" r="7354" b="0"/>
            <wp:docPr id="9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6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57200" cy="445313"/>
            <wp:effectExtent l="0" t="0" r="0" b="0"/>
            <wp:docPr id="10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59625" cy="447675"/>
            <wp:effectExtent l="19050" t="0" r="0" b="0"/>
            <wp:docPr id="11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38150" cy="426759"/>
            <wp:effectExtent l="0" t="0" r="0" b="0"/>
            <wp:docPr id="13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 w:rsidRPr="00555371">
        <w:rPr>
          <w:noProof/>
        </w:rPr>
        <w:drawing>
          <wp:inline distT="0" distB="0" distL="0" distR="0">
            <wp:extent cx="457200" cy="445313"/>
            <wp:effectExtent l="0" t="0" r="0" b="0"/>
            <wp:docPr id="16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5" cy="44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>
        <w:t xml:space="preserve"> </w:t>
      </w:r>
      <w:r w:rsidR="00740B59" w:rsidRPr="00740B59">
        <w:rPr>
          <w:noProof/>
        </w:rPr>
        <w:drawing>
          <wp:inline distT="0" distB="0" distL="0" distR="0">
            <wp:extent cx="508521" cy="495300"/>
            <wp:effectExtent l="19050" t="0" r="5829" b="0"/>
            <wp:docPr id="62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71">
        <w:t xml:space="preserve">                                                                                                                                                                                                   </w:t>
      </w:r>
      <w:r w:rsidR="00555371"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45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B59">
        <w:t xml:space="preserve">                                                                                                                                                                                                    </w:t>
      </w:r>
      <w:r w:rsidR="00740B59" w:rsidRPr="00740B59">
        <w:rPr>
          <w:noProof/>
        </w:rPr>
        <w:drawing>
          <wp:inline distT="0" distB="0" distL="0" distR="0">
            <wp:extent cx="508521" cy="495300"/>
            <wp:effectExtent l="19050" t="0" r="5829" b="0"/>
            <wp:docPr id="60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17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46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18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47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19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48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0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49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1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0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2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1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3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2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4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3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5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4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6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5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7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6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8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7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29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8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71" w:rsidRDefault="00555371"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30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38150" cy="426759"/>
            <wp:effectExtent l="0" t="0" r="0" b="0"/>
            <wp:docPr id="32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38150" cy="426759"/>
            <wp:effectExtent l="0" t="0" r="0" b="0"/>
            <wp:docPr id="33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59625" cy="447675"/>
            <wp:effectExtent l="19050" t="0" r="0" b="0"/>
            <wp:docPr id="34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59625" cy="447675"/>
            <wp:effectExtent l="19050" t="0" r="0" b="0"/>
            <wp:docPr id="35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1" cy="44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49846" cy="438150"/>
            <wp:effectExtent l="0" t="0" r="7354" b="0"/>
            <wp:docPr id="36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6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59625" cy="447675"/>
            <wp:effectExtent l="19050" t="0" r="0" b="0"/>
            <wp:docPr id="37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47675" cy="436036"/>
            <wp:effectExtent l="0" t="0" r="9525" b="0"/>
            <wp:docPr id="38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59625" cy="447675"/>
            <wp:effectExtent l="19050" t="0" r="0" b="0"/>
            <wp:docPr id="39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40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40066" cy="428625"/>
            <wp:effectExtent l="0" t="0" r="0" b="0"/>
            <wp:docPr id="41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66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28625" cy="417481"/>
            <wp:effectExtent l="0" t="0" r="9525" b="0"/>
            <wp:docPr id="42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476250" cy="463868"/>
            <wp:effectExtent l="19050" t="0" r="0" b="0"/>
            <wp:docPr id="43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371">
        <w:rPr>
          <w:noProof/>
        </w:rPr>
        <w:drawing>
          <wp:inline distT="0" distB="0" distL="0" distR="0">
            <wp:extent cx="508521" cy="495300"/>
            <wp:effectExtent l="19050" t="0" r="5829" b="0"/>
            <wp:docPr id="59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B59" w:rsidRPr="00740B59">
        <w:rPr>
          <w:noProof/>
        </w:rPr>
        <w:drawing>
          <wp:inline distT="0" distB="0" distL="0" distR="0">
            <wp:extent cx="508521" cy="495300"/>
            <wp:effectExtent l="19050" t="0" r="5829" b="0"/>
            <wp:docPr id="63" name="Рисунок 12" descr="http://img01.chitalnya.ru/upload2/427/a8f1bba5fb4c111fd5edf056b191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1.chitalnya.ru/upload2/427/a8f1bba5fb4c111fd5edf056b191d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180" w:rsidRPr="00350A06" w:rsidRDefault="00141180" w:rsidP="00141180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</w:rPr>
      </w:pPr>
      <w:r w:rsidRPr="00350A06">
        <w:rPr>
          <w:rFonts w:ascii="Arial" w:eastAsia="Times New Roman" w:hAnsi="Arial" w:cs="Arial"/>
          <w:color w:val="FD9A00"/>
          <w:kern w:val="36"/>
          <w:sz w:val="24"/>
          <w:szCs w:val="24"/>
        </w:rPr>
        <w:lastRenderedPageBreak/>
        <w:t>Творческо-информационный детский проект «</w:t>
      </w:r>
      <w:r w:rsidRPr="0041795B">
        <w:rPr>
          <w:rFonts w:ascii="Arial" w:eastAsia="Times New Roman" w:hAnsi="Arial" w:cs="Arial"/>
          <w:color w:val="FF0000"/>
          <w:kern w:val="36"/>
          <w:sz w:val="24"/>
          <w:szCs w:val="24"/>
        </w:rPr>
        <w:t>Золотая осень</w:t>
      </w:r>
      <w:r w:rsidRPr="00350A06">
        <w:rPr>
          <w:rFonts w:ascii="Arial" w:eastAsia="Times New Roman" w:hAnsi="Arial" w:cs="Arial"/>
          <w:color w:val="FD9A00"/>
          <w:kern w:val="36"/>
          <w:sz w:val="24"/>
          <w:szCs w:val="24"/>
        </w:rPr>
        <w:t>»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b/>
          <w:i/>
          <w:color w:val="555555"/>
          <w:sz w:val="24"/>
          <w:szCs w:val="24"/>
        </w:rPr>
        <w:t>Вид проекта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: творчески — информационный. 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b/>
          <w:i/>
          <w:color w:val="555555"/>
          <w:sz w:val="24"/>
          <w:szCs w:val="24"/>
        </w:rPr>
        <w:t>Тип проекта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>: краткосрочный.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Продолжительность проекта: </w:t>
      </w:r>
      <w:r w:rsidRPr="00350A0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1</w:t>
      </w:r>
      <w:r w:rsidR="0041795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2</w:t>
      </w:r>
      <w:r w:rsidRPr="00350A0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по 18  октября 201</w:t>
      </w:r>
      <w:r w:rsidR="0041795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5</w:t>
      </w:r>
      <w:r w:rsidRPr="00350A0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года.     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Участники проекта: учащиеся 0 класса, учитель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b/>
          <w:i/>
          <w:color w:val="555555"/>
          <w:sz w:val="24"/>
          <w:szCs w:val="24"/>
        </w:rPr>
        <w:t>Цель проекта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: расширить и </w:t>
      </w:r>
      <w:r w:rsidR="008A01F3">
        <w:rPr>
          <w:rFonts w:ascii="Arial" w:eastAsia="Times New Roman" w:hAnsi="Arial" w:cs="Arial"/>
          <w:color w:val="555555"/>
          <w:sz w:val="24"/>
          <w:szCs w:val="24"/>
        </w:rPr>
        <w:t>систематизировать знания детей об осени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b/>
          <w:i/>
          <w:color w:val="555555"/>
          <w:sz w:val="24"/>
          <w:szCs w:val="24"/>
        </w:rPr>
        <w:t>Задачи проекта</w:t>
      </w:r>
      <w:r w:rsidRPr="00350A06"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познакомить детей с понятием «время года – </w:t>
      </w:r>
      <w:r w:rsidR="001D058B">
        <w:rPr>
          <w:rFonts w:ascii="Arial" w:eastAsia="Times New Roman" w:hAnsi="Arial" w:cs="Arial"/>
          <w:color w:val="555555"/>
          <w:sz w:val="24"/>
          <w:szCs w:val="24"/>
        </w:rPr>
        <w:t>ОСЕНЬ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», с сезонными изменениями в природе происходящими </w:t>
      </w:r>
      <w:r w:rsidR="008A01F3">
        <w:rPr>
          <w:rFonts w:ascii="Arial" w:eastAsia="Times New Roman" w:hAnsi="Arial" w:cs="Arial"/>
          <w:color w:val="555555"/>
          <w:sz w:val="24"/>
          <w:szCs w:val="24"/>
        </w:rPr>
        <w:t>осенью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, с цветовой гаммой присущей 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>зиме</w:t>
      </w:r>
      <w:proofErr w:type="gramStart"/>
      <w:r w:rsidRPr="00350A06">
        <w:rPr>
          <w:rFonts w:ascii="Arial" w:eastAsia="Times New Roman" w:hAnsi="Arial" w:cs="Arial"/>
          <w:color w:val="555555"/>
          <w:sz w:val="24"/>
          <w:szCs w:val="24"/>
        </w:rPr>
        <w:t>.</w:t>
      </w:r>
      <w:proofErr w:type="gramEnd"/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350A06">
        <w:rPr>
          <w:rFonts w:ascii="Arial" w:eastAsia="Times New Roman" w:hAnsi="Arial" w:cs="Arial"/>
          <w:color w:val="555555"/>
          <w:sz w:val="24"/>
          <w:szCs w:val="24"/>
        </w:rPr>
        <w:t>р</w:t>
      </w:r>
      <w:proofErr w:type="gramEnd"/>
      <w:r w:rsidRPr="00350A06">
        <w:rPr>
          <w:rFonts w:ascii="Arial" w:eastAsia="Times New Roman" w:hAnsi="Arial" w:cs="Arial"/>
          <w:color w:val="555555"/>
          <w:sz w:val="24"/>
          <w:szCs w:val="24"/>
        </w:rPr>
        <w:t>асширить словарный запас за счёт слов обозначающих признаки предметов;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вызвать интерес у детей к наблюдениям, умению замечать изменения, происходящие в природе;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воспитывать у детей эмоциональное, положительное отношение к природе, 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i/>
          <w:color w:val="555555"/>
          <w:sz w:val="24"/>
          <w:szCs w:val="24"/>
        </w:rPr>
        <w:t>Образовательные области: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  <w:u w:val="single"/>
        </w:rPr>
        <w:t>Социально – коммуникативное развитие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>:</w:t>
      </w:r>
    </w:p>
    <w:p w:rsidR="00141180" w:rsidRPr="00350A06" w:rsidRDefault="00141180" w:rsidP="0014118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Социализация: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Развитие игровой деятельности.</w:t>
      </w:r>
    </w:p>
    <w:p w:rsidR="00141180" w:rsidRPr="00350A06" w:rsidRDefault="00141180" w:rsidP="0014118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Коммуникация: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Формировать у детей доброе отношение к окружающему миру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• Развивать общение и взаимодействие ребёнка </w:t>
      </w:r>
      <w:proofErr w:type="gramStart"/>
      <w:r w:rsidRPr="00350A06">
        <w:rPr>
          <w:rFonts w:ascii="Arial" w:eastAsia="Times New Roman" w:hAnsi="Arial" w:cs="Arial"/>
          <w:color w:val="555555"/>
          <w:sz w:val="24"/>
          <w:szCs w:val="24"/>
        </w:rPr>
        <w:t>со</w:t>
      </w:r>
      <w:proofErr w:type="gramEnd"/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 взрослыми и сверстниками.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Формировать у детей моральные и нравственные ценности.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  <w:u w:val="single"/>
        </w:rPr>
        <w:t>Познавательное развитие: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Воспитывать культуру поведения.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Развивать желание делать поделки, используя природный материал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  <w:u w:val="single"/>
        </w:rPr>
        <w:t>Речевое развитие: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Повторять наиболее интересные, выразительные отрывки из прочитанного произведения.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• Воспитывать умение слушать новые сказки, рассказы, стихи </w:t>
      </w:r>
      <w:r w:rsidR="008A01F3">
        <w:rPr>
          <w:rFonts w:ascii="Arial" w:eastAsia="Times New Roman" w:hAnsi="Arial" w:cs="Arial"/>
          <w:color w:val="555555"/>
          <w:sz w:val="24"/>
          <w:szCs w:val="24"/>
        </w:rPr>
        <w:t>об осени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Продолжать работу над развитием связной речи.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Формировать умение отвечать на вопросы.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Продолжать расширять и активизировать словарный запас детей.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Вырабатывать правильный темп речи, интонационную выразительность.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  <w:u w:val="single"/>
        </w:rPr>
        <w:t>Художественно – эстетическое развитие:</w:t>
      </w:r>
    </w:p>
    <w:p w:rsidR="00141180" w:rsidRPr="00350A06" w:rsidRDefault="00141180" w:rsidP="0014118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Художественное творчество: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• Формирование устойчивого интереса к </w:t>
      </w:r>
      <w:proofErr w:type="spellStart"/>
      <w:r w:rsidRPr="00350A06">
        <w:rPr>
          <w:rFonts w:ascii="Arial" w:eastAsia="Times New Roman" w:hAnsi="Arial" w:cs="Arial"/>
          <w:color w:val="555555"/>
          <w:sz w:val="24"/>
          <w:szCs w:val="24"/>
        </w:rPr>
        <w:t>изодеятельности</w:t>
      </w:r>
      <w:proofErr w:type="spellEnd"/>
      <w:r w:rsidRPr="00350A06">
        <w:rPr>
          <w:rFonts w:ascii="Arial" w:eastAsia="Times New Roman" w:hAnsi="Arial" w:cs="Arial"/>
          <w:color w:val="555555"/>
          <w:sz w:val="24"/>
          <w:szCs w:val="24"/>
        </w:rPr>
        <w:t>, аппликации, лепке.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Формировать умение передавать в рисунках красоту окружающих предметов и природы.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Формировать навыки аккуратной работы.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Физическое развитие:</w:t>
      </w:r>
    </w:p>
    <w:p w:rsidR="00141180" w:rsidRPr="00350A06" w:rsidRDefault="00141180" w:rsidP="0014118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Здоровье: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• Осуществлять постоянный </w:t>
      </w:r>
      <w:proofErr w:type="gramStart"/>
      <w:r w:rsidRPr="00350A06">
        <w:rPr>
          <w:rFonts w:ascii="Arial" w:eastAsia="Times New Roman" w:hAnsi="Arial" w:cs="Arial"/>
          <w:color w:val="555555"/>
          <w:sz w:val="24"/>
          <w:szCs w:val="24"/>
        </w:rPr>
        <w:t>контроль за</w:t>
      </w:r>
      <w:proofErr w:type="gramEnd"/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 выработкой правильной осанки.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Совершенствовать культурно – гигиенические навыки.</w:t>
      </w:r>
    </w:p>
    <w:p w:rsidR="00141180" w:rsidRPr="00350A06" w:rsidRDefault="00141180" w:rsidP="0014118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Физическая культура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lastRenderedPageBreak/>
        <w:t>• Поощрять участие детей в совместных играх и физических упражнениях.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Вводить в игры более сложные правила со сменой движений.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• Приучать действовать совместно.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b/>
          <w:i/>
          <w:color w:val="555555"/>
          <w:sz w:val="24"/>
          <w:szCs w:val="24"/>
        </w:rPr>
        <w:t>Ожидаемые результаты проекта</w:t>
      </w:r>
      <w:r w:rsidRPr="00350A06"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Формы организации проекта: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3. Сюжетно – ролевые и дидактические игры.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4. Самостоятельная деятельность детей.</w:t>
      </w:r>
    </w:p>
    <w:p w:rsidR="0041795B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5. Проведение развлечений 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>«</w:t>
      </w:r>
      <w:r w:rsidR="008A01F3">
        <w:rPr>
          <w:rFonts w:ascii="Arial" w:eastAsia="Times New Roman" w:hAnsi="Arial" w:cs="Arial"/>
          <w:color w:val="555555"/>
          <w:sz w:val="24"/>
          <w:szCs w:val="24"/>
        </w:rPr>
        <w:t>Что нам осень принесла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>»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</w:p>
    <w:p w:rsidR="0041795B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6. Выставк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>а рисунков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 «</w:t>
      </w:r>
      <w:r w:rsidR="008A01F3">
        <w:rPr>
          <w:rFonts w:ascii="Arial" w:eastAsia="Times New Roman" w:hAnsi="Arial" w:cs="Arial"/>
          <w:color w:val="555555"/>
          <w:sz w:val="24"/>
          <w:szCs w:val="24"/>
        </w:rPr>
        <w:t>Осеннее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 xml:space="preserve"> в</w:t>
      </w:r>
      <w:r w:rsidRPr="00350A06">
        <w:rPr>
          <w:rFonts w:ascii="Arial" w:eastAsia="Times New Roman" w:hAnsi="Arial" w:cs="Arial"/>
          <w:color w:val="555555"/>
          <w:sz w:val="24"/>
          <w:szCs w:val="24"/>
        </w:rPr>
        <w:t>олшебное дерево»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7. Фотовыставка.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8. Создание презентации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Этапы реализации проекта: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555555"/>
          <w:sz w:val="24"/>
          <w:szCs w:val="24"/>
          <w:u w:val="single"/>
        </w:rPr>
      </w:pPr>
      <w:r w:rsidRPr="00350A06">
        <w:rPr>
          <w:rFonts w:ascii="Arial" w:eastAsia="Times New Roman" w:hAnsi="Arial" w:cs="Arial"/>
          <w:i/>
          <w:color w:val="555555"/>
          <w:sz w:val="24"/>
          <w:szCs w:val="24"/>
          <w:u w:val="single"/>
        </w:rPr>
        <w:t>I этап – подготовительный: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1. Опрос детей по проблеме.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2. Определение целей и задач.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3. Создание необходимых условий для реализации проекта.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II этап – основной (практический)</w:t>
      </w:r>
      <w:proofErr w:type="gramStart"/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 :</w:t>
      </w:r>
      <w:proofErr w:type="gramEnd"/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 xml:space="preserve">2. 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>классный час «</w:t>
      </w:r>
      <w:r w:rsidR="008A01F3">
        <w:rPr>
          <w:rFonts w:ascii="Arial" w:eastAsia="Times New Roman" w:hAnsi="Arial" w:cs="Arial"/>
          <w:color w:val="555555"/>
          <w:sz w:val="24"/>
          <w:szCs w:val="24"/>
        </w:rPr>
        <w:t>Осень золотая</w:t>
      </w:r>
      <w:r w:rsidR="0041795B">
        <w:rPr>
          <w:rFonts w:ascii="Arial" w:eastAsia="Times New Roman" w:hAnsi="Arial" w:cs="Arial"/>
          <w:color w:val="555555"/>
          <w:sz w:val="24"/>
          <w:szCs w:val="24"/>
        </w:rPr>
        <w:t>»</w:t>
      </w:r>
    </w:p>
    <w:p w:rsidR="00141180" w:rsidRPr="00350A06" w:rsidRDefault="0041795B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3</w:t>
      </w:r>
      <w:r w:rsidR="00141180" w:rsidRPr="00350A06">
        <w:rPr>
          <w:rFonts w:ascii="Arial" w:eastAsia="Times New Roman" w:hAnsi="Arial" w:cs="Arial"/>
          <w:color w:val="555555"/>
          <w:sz w:val="24"/>
          <w:szCs w:val="24"/>
        </w:rPr>
        <w:t>. Выставка детских рисунков, поделок, фотографий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555555"/>
          <w:sz w:val="24"/>
          <w:szCs w:val="24"/>
          <w:u w:val="single"/>
        </w:rPr>
      </w:pPr>
      <w:r w:rsidRPr="00350A06">
        <w:rPr>
          <w:rFonts w:ascii="Arial" w:eastAsia="Times New Roman" w:hAnsi="Arial" w:cs="Arial"/>
          <w:i/>
          <w:color w:val="555555"/>
          <w:sz w:val="24"/>
          <w:szCs w:val="24"/>
          <w:u w:val="single"/>
        </w:rPr>
        <w:t>III этап — заключительный:</w:t>
      </w:r>
    </w:p>
    <w:p w:rsidR="00141180" w:rsidRPr="00350A06" w:rsidRDefault="00141180" w:rsidP="001411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0A06">
        <w:rPr>
          <w:rFonts w:ascii="Arial" w:eastAsia="Times New Roman" w:hAnsi="Arial" w:cs="Arial"/>
          <w:color w:val="555555"/>
          <w:sz w:val="24"/>
          <w:szCs w:val="24"/>
        </w:rPr>
        <w:t>2. Презентация проекта «Золотая Осень».</w:t>
      </w:r>
    </w:p>
    <w:p w:rsidR="00141180" w:rsidRPr="00350A06" w:rsidRDefault="00141180" w:rsidP="00141180">
      <w:pPr>
        <w:spacing w:after="0" w:line="360" w:lineRule="auto"/>
        <w:rPr>
          <w:sz w:val="24"/>
          <w:szCs w:val="24"/>
        </w:rPr>
      </w:pPr>
    </w:p>
    <w:p w:rsidR="00555371" w:rsidRDefault="00555371"/>
    <w:sectPr w:rsidR="00555371" w:rsidSect="00555371">
      <w:pgSz w:w="11906" w:h="16838"/>
      <w:pgMar w:top="193" w:right="289" w:bottom="193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A50"/>
    <w:multiLevelType w:val="hybridMultilevel"/>
    <w:tmpl w:val="95F4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1925"/>
    <w:multiLevelType w:val="hybridMultilevel"/>
    <w:tmpl w:val="523C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371"/>
    <w:rsid w:val="00002B7A"/>
    <w:rsid w:val="000D50F3"/>
    <w:rsid w:val="00141180"/>
    <w:rsid w:val="001D058B"/>
    <w:rsid w:val="00227DD2"/>
    <w:rsid w:val="00275408"/>
    <w:rsid w:val="0033591B"/>
    <w:rsid w:val="0041795B"/>
    <w:rsid w:val="004365B5"/>
    <w:rsid w:val="004B4CAD"/>
    <w:rsid w:val="00555371"/>
    <w:rsid w:val="00605755"/>
    <w:rsid w:val="00740B59"/>
    <w:rsid w:val="008739C3"/>
    <w:rsid w:val="008A01F3"/>
    <w:rsid w:val="009E759E"/>
    <w:rsid w:val="00AB6E16"/>
    <w:rsid w:val="00B413B6"/>
    <w:rsid w:val="00CE0438"/>
    <w:rsid w:val="00EC268E"/>
    <w:rsid w:val="00E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FAE45F-8C9B-40D1-B8F2-AB3B0EB6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2014-10-21T08:26:00Z</cp:lastPrinted>
  <dcterms:created xsi:type="dcterms:W3CDTF">2014-10-21T06:58:00Z</dcterms:created>
  <dcterms:modified xsi:type="dcterms:W3CDTF">2015-04-26T02:51:00Z</dcterms:modified>
</cp:coreProperties>
</file>