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1CAE" w:rsidRPr="00ED1CAE" w:rsidRDefault="00ED1CAE" w:rsidP="00ED1CAE">
      <w:pPr>
        <w:rPr>
          <w:rFonts w:ascii="Times New Roman" w:eastAsia="Times New Roman" w:hAnsi="Times New Roman" w:cs="Times New Roman"/>
          <w:color w:val="000000"/>
          <w:sz w:val="28"/>
          <w:szCs w:val="28"/>
          <w:lang w:eastAsia="ru-RU"/>
        </w:rPr>
      </w:pPr>
      <w:r>
        <w:rPr>
          <w:b/>
          <w:bCs/>
        </w:rPr>
        <w:t xml:space="preserve">  </w:t>
      </w:r>
      <w:r w:rsidR="00301784" w:rsidRPr="00FE0D82">
        <w:rPr>
          <w:b/>
          <w:bC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635.25pt;height:21.75pt"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v-text-kern:t" trim="t" fitpath="t" string="Как узнать ребенка-дизартрика в детском саду?    "/>
          </v:shape>
        </w:pict>
      </w:r>
    </w:p>
    <w:p w:rsidR="00EC2546" w:rsidRDefault="00ED1CAE" w:rsidP="00301784">
      <w:pPr>
        <w:shd w:val="clear" w:color="auto" w:fill="FFFFFF"/>
        <w:spacing w:after="0" w:line="240" w:lineRule="auto"/>
        <w:ind w:left="92" w:right="92" w:firstLine="183"/>
        <w:jc w:val="both"/>
        <w:rPr>
          <w:rFonts w:ascii="Times New Roman" w:eastAsia="Times New Roman" w:hAnsi="Times New Roman" w:cs="Times New Roman"/>
          <w:color w:val="000000"/>
          <w:sz w:val="28"/>
          <w:szCs w:val="28"/>
          <w:lang w:eastAsia="ru-RU"/>
        </w:rPr>
      </w:pPr>
      <w:r w:rsidRPr="00ED1CAE">
        <w:rPr>
          <w:rFonts w:ascii="Times New Roman" w:eastAsia="Times New Roman" w:hAnsi="Times New Roman" w:cs="Times New Roman"/>
          <w:color w:val="000000"/>
          <w:sz w:val="28"/>
          <w:szCs w:val="28"/>
          <w:lang w:eastAsia="ru-RU"/>
        </w:rPr>
        <w:t>Дети со стертыми формами диз</w:t>
      </w:r>
      <w:r w:rsidR="00301784">
        <w:rPr>
          <w:rFonts w:ascii="Times New Roman" w:eastAsia="Times New Roman" w:hAnsi="Times New Roman" w:cs="Times New Roman"/>
          <w:color w:val="000000"/>
          <w:sz w:val="28"/>
          <w:szCs w:val="28"/>
          <w:lang w:eastAsia="ru-RU"/>
        </w:rPr>
        <w:t>артрии не выделяются резко среди</w:t>
      </w:r>
      <w:r w:rsidRPr="00ED1CAE">
        <w:rPr>
          <w:rFonts w:ascii="Times New Roman" w:eastAsia="Times New Roman" w:hAnsi="Times New Roman" w:cs="Times New Roman"/>
          <w:color w:val="000000"/>
          <w:sz w:val="28"/>
          <w:szCs w:val="28"/>
          <w:lang w:eastAsia="ru-RU"/>
        </w:rPr>
        <w:t xml:space="preserve"> своих сверстников, даже не всегда сразу обращают на себя внимание. </w:t>
      </w:r>
    </w:p>
    <w:p w:rsidR="00ED1CAE" w:rsidRPr="00ED1CAE" w:rsidRDefault="00ED1CAE" w:rsidP="00301784">
      <w:pPr>
        <w:shd w:val="clear" w:color="auto" w:fill="FFFFFF"/>
        <w:spacing w:after="0" w:line="240" w:lineRule="auto"/>
        <w:ind w:right="92"/>
        <w:jc w:val="both"/>
        <w:rPr>
          <w:rFonts w:ascii="Times New Roman" w:eastAsia="Times New Roman" w:hAnsi="Times New Roman" w:cs="Times New Roman"/>
          <w:color w:val="000000"/>
          <w:sz w:val="28"/>
          <w:szCs w:val="28"/>
          <w:lang w:eastAsia="ru-RU"/>
        </w:rPr>
      </w:pPr>
      <w:r w:rsidRPr="00ED1CAE">
        <w:rPr>
          <w:rFonts w:ascii="Times New Roman" w:eastAsia="Times New Roman" w:hAnsi="Times New Roman" w:cs="Times New Roman"/>
          <w:color w:val="000000"/>
          <w:sz w:val="28"/>
          <w:szCs w:val="28"/>
          <w:lang w:eastAsia="ru-RU"/>
        </w:rPr>
        <w:t xml:space="preserve">Однако у них имеются некоторые особенности. Так, эти дети нечетко говорят и плохо едят. Обычно они не любят мясо, хлебные корочки, морковь, твердое яблоко, так как им трудно жевать. Немного пожевав, ребенок может держать пищу за щекой, пока взрослые не сделают ему замечание. </w:t>
      </w:r>
    </w:p>
    <w:p w:rsidR="00301784" w:rsidRDefault="00ED1CAE" w:rsidP="00ED1CAE">
      <w:pPr>
        <w:shd w:val="clear" w:color="auto" w:fill="FFFFFF"/>
        <w:spacing w:after="0" w:line="240" w:lineRule="auto"/>
        <w:ind w:left="92" w:right="92" w:firstLine="183"/>
        <w:jc w:val="both"/>
        <w:rPr>
          <w:rFonts w:ascii="Times New Roman" w:eastAsia="Times New Roman" w:hAnsi="Times New Roman" w:cs="Times New Roman"/>
          <w:color w:val="000000"/>
          <w:sz w:val="28"/>
          <w:szCs w:val="28"/>
          <w:lang w:eastAsia="ru-RU"/>
        </w:rPr>
      </w:pPr>
      <w:r w:rsidRPr="00ED1CAE">
        <w:rPr>
          <w:rFonts w:ascii="Times New Roman" w:eastAsia="Times New Roman" w:hAnsi="Times New Roman" w:cs="Times New Roman"/>
          <w:color w:val="000000"/>
          <w:sz w:val="28"/>
          <w:szCs w:val="28"/>
          <w:lang w:eastAsia="ru-RU"/>
        </w:rPr>
        <w:t xml:space="preserve">Труднее у таких детей воспитываются культурно-гигиенические навыки, требующие точных движений различных групп мышц. Ребенок не может самостоятельно полоскать рот, так как у него слабо развиты мышцы щек, языка. Он или сразу проглатывает воду, или выливает ее обратно. </w:t>
      </w:r>
    </w:p>
    <w:p w:rsidR="00301784" w:rsidRDefault="00ED1CAE" w:rsidP="00ED1CAE">
      <w:pPr>
        <w:shd w:val="clear" w:color="auto" w:fill="FFFFFF"/>
        <w:spacing w:after="0" w:line="240" w:lineRule="auto"/>
        <w:ind w:left="92" w:right="92" w:firstLine="183"/>
        <w:jc w:val="both"/>
        <w:rPr>
          <w:rFonts w:ascii="Times New Roman" w:eastAsia="Times New Roman" w:hAnsi="Times New Roman" w:cs="Times New Roman"/>
          <w:color w:val="000000"/>
          <w:sz w:val="28"/>
          <w:szCs w:val="28"/>
          <w:lang w:eastAsia="ru-RU"/>
        </w:rPr>
      </w:pPr>
      <w:r w:rsidRPr="00ED1CAE">
        <w:rPr>
          <w:rFonts w:ascii="Times New Roman" w:eastAsia="Times New Roman" w:hAnsi="Times New Roman" w:cs="Times New Roman"/>
          <w:color w:val="000000"/>
          <w:sz w:val="28"/>
          <w:szCs w:val="28"/>
          <w:lang w:eastAsia="ru-RU"/>
        </w:rPr>
        <w:t xml:space="preserve">Дети с дизартрией не любят и не хотят застегивать сами пуговицы, шнуровать ботинки, засучивать рукава. </w:t>
      </w:r>
    </w:p>
    <w:p w:rsidR="00301784" w:rsidRDefault="00ED1CAE" w:rsidP="00ED1CAE">
      <w:pPr>
        <w:shd w:val="clear" w:color="auto" w:fill="FFFFFF"/>
        <w:spacing w:after="0" w:line="240" w:lineRule="auto"/>
        <w:ind w:left="92" w:right="92" w:firstLine="183"/>
        <w:jc w:val="both"/>
        <w:rPr>
          <w:rFonts w:ascii="Times New Roman" w:eastAsia="Times New Roman" w:hAnsi="Times New Roman" w:cs="Times New Roman"/>
          <w:color w:val="000000"/>
          <w:sz w:val="28"/>
          <w:szCs w:val="28"/>
          <w:lang w:eastAsia="ru-RU"/>
        </w:rPr>
      </w:pPr>
      <w:proofErr w:type="spellStart"/>
      <w:r w:rsidRPr="00ED1CAE">
        <w:rPr>
          <w:rFonts w:ascii="Times New Roman" w:eastAsia="Times New Roman" w:hAnsi="Times New Roman" w:cs="Times New Roman"/>
          <w:color w:val="000000"/>
          <w:sz w:val="28"/>
          <w:szCs w:val="28"/>
          <w:lang w:eastAsia="ru-RU"/>
        </w:rPr>
        <w:t>Дети-дизартрики</w:t>
      </w:r>
      <w:proofErr w:type="spellEnd"/>
      <w:r w:rsidRPr="00ED1CAE">
        <w:rPr>
          <w:rFonts w:ascii="Times New Roman" w:eastAsia="Times New Roman" w:hAnsi="Times New Roman" w:cs="Times New Roman"/>
          <w:color w:val="000000"/>
          <w:sz w:val="28"/>
          <w:szCs w:val="28"/>
          <w:lang w:eastAsia="ru-RU"/>
        </w:rPr>
        <w:t xml:space="preserve"> испытывают затруднения и в изобразительной деятельности. Они не могут правильно держать карандаш, пользоваться ножницами, регулировать силу нажима на карандаш и кисточку. </w:t>
      </w:r>
    </w:p>
    <w:p w:rsidR="00301784" w:rsidRDefault="00ED1CAE" w:rsidP="00301784">
      <w:pPr>
        <w:shd w:val="clear" w:color="auto" w:fill="FFFFFF"/>
        <w:spacing w:after="0" w:line="240" w:lineRule="auto"/>
        <w:ind w:left="92" w:right="92" w:firstLine="183"/>
        <w:jc w:val="both"/>
        <w:rPr>
          <w:rFonts w:ascii="Times New Roman" w:eastAsia="Times New Roman" w:hAnsi="Times New Roman" w:cs="Times New Roman"/>
          <w:color w:val="000000"/>
          <w:sz w:val="28"/>
          <w:szCs w:val="28"/>
          <w:lang w:eastAsia="ru-RU"/>
        </w:rPr>
      </w:pPr>
      <w:r w:rsidRPr="00ED1CAE">
        <w:rPr>
          <w:rFonts w:ascii="Times New Roman" w:eastAsia="Times New Roman" w:hAnsi="Times New Roman" w:cs="Times New Roman"/>
          <w:color w:val="000000"/>
          <w:sz w:val="28"/>
          <w:szCs w:val="28"/>
          <w:lang w:eastAsia="ru-RU"/>
        </w:rPr>
        <w:t xml:space="preserve">Для таких детей характерны также затруднения при выполнении физических упражнений и танцах. Им нелегко научиться соотносить свои движения с началом и концом музыкальной фразы, менять характер движений по ударному такту. Про таких детей говорят, что они неуклюжие, потому что они не могут четко, точно выполнять различные двигательные упражнения. Им трудно удерживать равновесие, стоя на одной ноге, </w:t>
      </w:r>
    </w:p>
    <w:p w:rsidR="00ED1CAE" w:rsidRDefault="00ED1CAE" w:rsidP="00301784">
      <w:pPr>
        <w:shd w:val="clear" w:color="auto" w:fill="FFFFFF"/>
        <w:spacing w:after="0" w:line="240" w:lineRule="auto"/>
        <w:ind w:left="92" w:right="92" w:firstLine="183"/>
        <w:jc w:val="both"/>
        <w:rPr>
          <w:rFonts w:ascii="Times New Roman" w:eastAsia="Times New Roman" w:hAnsi="Times New Roman" w:cs="Times New Roman"/>
          <w:color w:val="000000"/>
          <w:sz w:val="28"/>
          <w:szCs w:val="28"/>
          <w:lang w:eastAsia="ru-RU"/>
        </w:rPr>
      </w:pPr>
      <w:r w:rsidRPr="00ED1CAE">
        <w:rPr>
          <w:rFonts w:ascii="Times New Roman" w:eastAsia="Times New Roman" w:hAnsi="Times New Roman" w:cs="Times New Roman"/>
          <w:color w:val="000000"/>
          <w:sz w:val="28"/>
          <w:szCs w:val="28"/>
          <w:lang w:eastAsia="ru-RU"/>
        </w:rPr>
        <w:t xml:space="preserve">часто они не умеют прыгать на левой или правой ноге. </w:t>
      </w:r>
    </w:p>
    <w:p w:rsidR="00ED1CAE" w:rsidRDefault="00301784" w:rsidP="00ED1CAE">
      <w:r>
        <w:rPr>
          <w:rFonts w:ascii="Times New Roman" w:eastAsia="Times New Roman" w:hAnsi="Times New Roman" w:cs="Times New Roman"/>
          <w:color w:val="000000"/>
          <w:sz w:val="28"/>
          <w:szCs w:val="28"/>
          <w:lang w:eastAsia="ru-RU"/>
        </w:rPr>
        <w:pict>
          <v:shape id="_x0000_i1026" type="#_x0000_t136" style="width:493.5pt;height:51pt"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v-text-kern:t" trim="t" fitpath="t" string="Понимайте таких детей!"/>
          </v:shape>
        </w:pict>
      </w:r>
    </w:p>
    <w:p w:rsidR="00144DCE" w:rsidRDefault="00144DCE"/>
    <w:sectPr w:rsidR="00144DCE" w:rsidSect="00301784">
      <w:headerReference w:type="even" r:id="rId6"/>
      <w:headerReference w:type="default" r:id="rId7"/>
      <w:footerReference w:type="even" r:id="rId8"/>
      <w:footerReference w:type="default" r:id="rId9"/>
      <w:headerReference w:type="first" r:id="rId10"/>
      <w:footerReference w:type="first" r:id="rId11"/>
      <w:pgSz w:w="16838" w:h="11906" w:orient="landscape"/>
      <w:pgMar w:top="1440" w:right="5103" w:bottom="567"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51AA" w:rsidRDefault="007751AA" w:rsidP="008510D4">
      <w:pPr>
        <w:spacing w:after="0" w:line="240" w:lineRule="auto"/>
      </w:pPr>
      <w:r>
        <w:separator/>
      </w:r>
    </w:p>
  </w:endnote>
  <w:endnote w:type="continuationSeparator" w:id="0">
    <w:p w:rsidR="007751AA" w:rsidRDefault="007751AA" w:rsidP="008510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10D4" w:rsidRDefault="008510D4">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10D4" w:rsidRDefault="008510D4">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10D4" w:rsidRDefault="008510D4">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51AA" w:rsidRDefault="007751AA" w:rsidP="008510D4">
      <w:pPr>
        <w:spacing w:after="0" w:line="240" w:lineRule="auto"/>
      </w:pPr>
      <w:r>
        <w:separator/>
      </w:r>
    </w:p>
  </w:footnote>
  <w:footnote w:type="continuationSeparator" w:id="0">
    <w:p w:rsidR="007751AA" w:rsidRDefault="007751AA" w:rsidP="008510D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10D4" w:rsidRDefault="00301784">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327030" o:spid="_x0000_s2092" type="#_x0000_t75" style="position:absolute;margin-left:0;margin-top:0;width:1419.8pt;height:1003.85pt;z-index:-251657216;mso-position-horizontal:center;mso-position-horizontal-relative:margin;mso-position-vertical:center;mso-position-vertical-relative:margin" o:allowincell="f">
          <v:imagedata r:id="rId1" o:title="ramka-detskaya-41"/>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10D4" w:rsidRDefault="00301784">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327031" o:spid="_x0000_s2093" type="#_x0000_t75" style="position:absolute;margin-left:0;margin-top:0;width:1419.8pt;height:1003.85pt;z-index:-251656192;mso-position-horizontal:center;mso-position-horizontal-relative:margin;mso-position-vertical:center;mso-position-vertical-relative:margin" o:allowincell="f">
          <v:imagedata r:id="rId1" o:title="ramka-detskaya-41"/>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10D4" w:rsidRDefault="00301784">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327029" o:spid="_x0000_s2091" type="#_x0000_t75" style="position:absolute;margin-left:0;margin-top:0;width:1419.8pt;height:1003.85pt;z-index:-251658240;mso-position-horizontal:center;mso-position-horizontal-relative:margin;mso-position-vertical:center;mso-position-vertical-relative:margin" o:allowincell="f">
          <v:imagedata r:id="rId1" o:title="ramka-detskaya-41"/>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10"/>
  <w:displayHorizontalDrawingGridEvery w:val="2"/>
  <w:characterSpacingControl w:val="doNotCompress"/>
  <w:hdrShapeDefaults>
    <o:shapedefaults v:ext="edit" spidmax="7170"/>
    <o:shapelayout v:ext="edit">
      <o:idmap v:ext="edit" data="2"/>
    </o:shapelayout>
  </w:hdrShapeDefaults>
  <w:footnotePr>
    <w:footnote w:id="-1"/>
    <w:footnote w:id="0"/>
  </w:footnotePr>
  <w:endnotePr>
    <w:endnote w:id="-1"/>
    <w:endnote w:id="0"/>
  </w:endnotePr>
  <w:compat/>
  <w:rsids>
    <w:rsidRoot w:val="008510D4"/>
    <w:rsid w:val="000C537A"/>
    <w:rsid w:val="00144DCE"/>
    <w:rsid w:val="00264237"/>
    <w:rsid w:val="00301784"/>
    <w:rsid w:val="007751AA"/>
    <w:rsid w:val="008363A2"/>
    <w:rsid w:val="008510D4"/>
    <w:rsid w:val="00C202D7"/>
    <w:rsid w:val="00EC2546"/>
    <w:rsid w:val="00ED1CAE"/>
    <w:rsid w:val="00FE0D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4DC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8510D4"/>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8510D4"/>
  </w:style>
  <w:style w:type="paragraph" w:styleId="a5">
    <w:name w:val="footer"/>
    <w:basedOn w:val="a"/>
    <w:link w:val="a6"/>
    <w:uiPriority w:val="99"/>
    <w:semiHidden/>
    <w:unhideWhenUsed/>
    <w:rsid w:val="008510D4"/>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8510D4"/>
  </w:style>
</w:styles>
</file>

<file path=word/webSettings.xml><?xml version="1.0" encoding="utf-8"?>
<w:webSettings xmlns:r="http://schemas.openxmlformats.org/officeDocument/2006/relationships" xmlns:w="http://schemas.openxmlformats.org/wordprocessingml/2006/main">
  <w:divs>
    <w:div w:id="1088648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212</Words>
  <Characters>1215</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Верунчики</dc:creator>
  <cp:lastModifiedBy>User</cp:lastModifiedBy>
  <cp:revision>4</cp:revision>
  <dcterms:created xsi:type="dcterms:W3CDTF">2013-02-13T09:35:00Z</dcterms:created>
  <dcterms:modified xsi:type="dcterms:W3CDTF">2015-01-07T14:57:00Z</dcterms:modified>
</cp:coreProperties>
</file>