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F" w:rsidRPr="00BF2D83" w:rsidRDefault="001D314F" w:rsidP="001D31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затрудняетесь назвать тип темперамента ребёнка, то можете ответить на вопросы теста и определить тип темперамента. Панфилова М. А. </w:t>
      </w:r>
      <w:proofErr w:type="spell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Тесты и коррекционные игры. Практическое пособие для психологов, педагогов и родителей. - М.: Издательство ГНОМ и Д, 2000</w:t>
      </w:r>
    </w:p>
    <w:p w:rsidR="001D314F" w:rsidRPr="00BF2D83" w:rsidRDefault="001D314F" w:rsidP="002E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14F" w:rsidRPr="001D314F" w:rsidRDefault="001D314F" w:rsidP="001D3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ведёт себя ребёнок в ситуации, когда необходимо быстро действовать?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легко включается в работу;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активно действует;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действует спокойно, без лишних слов;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действует робко, неуверенно.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реагирует ребёнок на замечание взрослого?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говорит, что больше так делать не будет;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бурно реагирует на замечания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выслушивает молча;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обижен, переживает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разговаривает ребёнок с другими детьми в значимых для него ситуациях?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быстро, с жаром, прислушивается к мнению других;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быстро, со страстью, но других не слушает;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медленно, спокойно, но уверенно;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большой уверенностью.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ведёт себя в непривычной обстановке /в кабинете врача, заведующей и др./?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легко ориентируется, активен;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активен</w:t>
      </w:r>
      <w:proofErr w:type="gramEnd"/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проявляет повышенную активность;</w:t>
      </w:r>
    </w:p>
    <w:p w:rsidR="001D314F" w:rsidRPr="001D314F" w:rsidRDefault="001D314F" w:rsidP="001D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спокойно рассматривает окружающее;</w:t>
      </w:r>
    </w:p>
    <w:p w:rsidR="001D314F" w:rsidRPr="001D314F" w:rsidRDefault="001D314F" w:rsidP="001D314F">
      <w:pPr>
        <w:pStyle w:val="a3"/>
        <w:spacing w:before="0" w:beforeAutospacing="0" w:after="0" w:afterAutospacing="0"/>
      </w:pPr>
      <w:r w:rsidRPr="001D314F">
        <w:t>Г) робок, растерян</w:t>
      </w:r>
    </w:p>
    <w:p w:rsidR="001D314F" w:rsidRPr="001D314F" w:rsidRDefault="001D314F" w:rsidP="001D314F">
      <w:pPr>
        <w:pStyle w:val="a3"/>
        <w:spacing w:before="0" w:beforeAutospacing="0" w:after="0" w:afterAutospacing="0"/>
      </w:pPr>
      <w:r w:rsidRPr="001D314F">
        <w:t>Результаты:</w:t>
      </w:r>
    </w:p>
    <w:p w:rsidR="001D314F" w:rsidRPr="001D314F" w:rsidRDefault="001D314F" w:rsidP="001D314F">
      <w:pPr>
        <w:pStyle w:val="a3"/>
        <w:spacing w:before="0" w:beforeAutospacing="0" w:after="0" w:afterAutospacing="0"/>
        <w:rPr>
          <w:b/>
        </w:rPr>
      </w:pPr>
      <w:r w:rsidRPr="001D314F">
        <w:rPr>
          <w:b/>
          <w:u w:val="single"/>
        </w:rPr>
        <w:t>Если преобладают ответы</w:t>
      </w:r>
      <w:r w:rsidRPr="001D314F">
        <w:rPr>
          <w:b/>
        </w:rPr>
        <w:t>:</w:t>
      </w:r>
    </w:p>
    <w:p w:rsidR="001D314F" w:rsidRPr="001D314F" w:rsidRDefault="001D314F" w:rsidP="001D314F">
      <w:pPr>
        <w:pStyle w:val="a3"/>
        <w:spacing w:before="0" w:beforeAutospacing="0" w:after="0" w:afterAutospacing="0"/>
      </w:pPr>
      <w:r w:rsidRPr="001D314F">
        <w:t>«а» - вы имеете дело с сангвиническим типом;</w:t>
      </w:r>
    </w:p>
    <w:p w:rsidR="001D314F" w:rsidRPr="001D314F" w:rsidRDefault="001D314F" w:rsidP="001D314F">
      <w:pPr>
        <w:pStyle w:val="a3"/>
        <w:spacing w:before="0" w:beforeAutospacing="0" w:after="0" w:afterAutospacing="0"/>
      </w:pPr>
      <w:r w:rsidRPr="001D314F">
        <w:t>«б» - с холерическим;</w:t>
      </w:r>
    </w:p>
    <w:p w:rsidR="001D314F" w:rsidRPr="001D314F" w:rsidRDefault="001D314F" w:rsidP="001D314F">
      <w:pPr>
        <w:pStyle w:val="a3"/>
        <w:spacing w:before="0" w:beforeAutospacing="0" w:after="0" w:afterAutospacing="0"/>
      </w:pPr>
      <w:r w:rsidRPr="001D314F">
        <w:t>«в» - с флегматически;</w:t>
      </w:r>
    </w:p>
    <w:p w:rsidR="001D314F" w:rsidRPr="001D314F" w:rsidRDefault="001D314F" w:rsidP="001D314F">
      <w:pPr>
        <w:pStyle w:val="a3"/>
        <w:spacing w:before="0" w:beforeAutospacing="0" w:after="0" w:afterAutospacing="0"/>
      </w:pPr>
      <w:r w:rsidRPr="001D314F">
        <w:t xml:space="preserve">« </w:t>
      </w:r>
      <w:proofErr w:type="gramStart"/>
      <w:r w:rsidRPr="001D314F">
        <w:t>г</w:t>
      </w:r>
      <w:proofErr w:type="gramEnd"/>
      <w:r w:rsidRPr="001D314F">
        <w:t>» - с меланхолическим типом темперамента.</w:t>
      </w:r>
    </w:p>
    <w:p w:rsidR="001D314F" w:rsidRPr="001D314F" w:rsidRDefault="001D314F" w:rsidP="001D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4F" w:rsidRPr="001D314F" w:rsidRDefault="001D314F" w:rsidP="001D314F">
      <w:pPr>
        <w:rPr>
          <w:rFonts w:ascii="Times New Roman" w:hAnsi="Times New Roman" w:cs="Times New Roman"/>
          <w:sz w:val="28"/>
          <w:szCs w:val="28"/>
        </w:rPr>
      </w:pPr>
    </w:p>
    <w:p w:rsidR="001D314F" w:rsidRPr="001D314F" w:rsidRDefault="001D314F" w:rsidP="00A54B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14F" w:rsidRDefault="001D314F" w:rsidP="00A54B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14F" w:rsidRDefault="001D314F" w:rsidP="00A54B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D83" w:rsidRDefault="00BF2D83" w:rsidP="00A54B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14F" w:rsidRDefault="001D314F" w:rsidP="00A54B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14F" w:rsidRDefault="001D314F" w:rsidP="00A54B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14F" w:rsidRDefault="001D314F" w:rsidP="00A54B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14F" w:rsidRDefault="001D314F" w:rsidP="002E37D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4BC2" w:rsidRDefault="00A54BC2" w:rsidP="00A54B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Ребенок-холерик – как воспитывать ребенка-холерика</w:t>
      </w:r>
    </w:p>
    <w:p w:rsidR="00BF2D83" w:rsidRPr="00BF2D83" w:rsidRDefault="00BF2D83" w:rsidP="00A54BC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Капризы, истерики, агрессия и вспыльчивость малыша могут быть следствием его темперамента. Непростое это дело – воспитывать ребенка-холерика! Хотя сложности бывают с детьми любого темперамента. Но какие особенности следует учитывать родителям холерика? 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из литературы:</w:t>
      </w: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Качества, характеризующие тип нервной системы: сила, неуравновешенность, подвижность.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одной стороны ребенок-холерик...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активный, энергичный, понятливый, решительный, целеустремленный, настойчивый, общительный, речь выразительна и убедительна.</w:t>
      </w:r>
      <w:proofErr w:type="gramEnd"/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другой стороны ребенок-холерик...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сдержан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вспыльчив, агрессивен, злопамятен, подвержен частой смене настроений, авторитарен.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ребенка-холерика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Холерик заметен уже в раннем детстве: он кричит по поводу и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бурно реагирует на наказания, запреты, с трудом засыпает. Ребенок-холерик быстро устает от деятельности, ему быстро все надоедает, хочется новых впечатлений, видов активности. Часто ссорится, озорничает и задирает других детей. Разговаривает быстро, отрывисто, эмоционально.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Стремителен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резок в движениях.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Энергичен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нетерпим к мнению, которое отличается от его собственного. Быстро схватывает новую информацию, также быстро ее забывает. Чувствует себя уверенно даже в непривычной обстановке - хорошо развиты адаптивные механизмы. Любит, когда у него есть зрители (ждет от них одобрения и восхищения). Круг общения широк.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воспитывать ребенка-холерика?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направлять энергию, которой малыш переполнен, в мирное русло (придумайте вместе интересное увлечение).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допускать перевозбуждения нервной системы ребенка. Для этого необходимо чередовать подвижные игры со спокойными занятиями и действиями.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Ребенку-холерику не хватает усидчивости. Поэтому учите его доводить начатое до конца.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позволяйте себе кричать и грубо обходиться с малышом. Ребенок-холерик ответит тем же! Завести его всегда легче, чем успокоить! На частые эмоциональные взрывы и </w:t>
      </w:r>
      <w:hyperlink w:tgtFrame="_blank" w:history="1">
        <w:r w:rsidRPr="00BF2D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истерики ребенка</w:t>
        </w:r>
      </w:hyperlink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реагируйте по возможности спокойно и рассудительно. Объясняйте ребенку, что его поведение лишь усугубляет ситуацию.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крохе, что считаете его мнение важным. Спрашивайте его мнения, позволяйте делать выбор.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Займите малыша спортом. Легкая атлетика, плавание, теннис помогут направить неуемную энергию ребенка в нужное русло, а избыток агрессии исчезнет, поскольку расходуется на достижение спортивных результатов.</w:t>
      </w:r>
    </w:p>
    <w:p w:rsidR="00A54BC2" w:rsidRPr="00BF2D83" w:rsidRDefault="00A54BC2" w:rsidP="00A54BC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4BC2" w:rsidRDefault="00A54BC2" w:rsidP="00A54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Ребенок-сангвиник</w:t>
      </w:r>
    </w:p>
    <w:p w:rsidR="00BF2D83" w:rsidRPr="00BF2D83" w:rsidRDefault="00BF2D83" w:rsidP="00A54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4BC2" w:rsidRPr="00BF2D83" w:rsidRDefault="00A54BC2" w:rsidP="00A54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все остальные типы темперамента,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сангвинический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свои позитивные и негативные характеристики. Какие? И как все эти особенности учитывать при общении и воспитании малыша?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из литературы:</w:t>
      </w: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Буратино (из сказки «Золотой ключик»).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Качества, характеризующие тип нервной системы: </w:t>
      </w: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неуравновешенность, подвижность.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 одной стороны ребенок сангвиник...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активен, подвижен, доброжелателен, хорошо адаптируется к новым условиям, увлечен делом, общителен, излучает оптимизм и жизнерадостность, выразительно говорит, является лидером.</w:t>
      </w:r>
      <w:proofErr w:type="gramEnd"/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другой стороны ребенок сангвиник...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неусидчив, ненадежен, рассеян, ненастойчив, не целеустремлен, непостоянен, совершает не обдуманные поступки.</w:t>
      </w:r>
      <w:proofErr w:type="gramEnd"/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Покладистый и рассудительный ребенок-сангвиник обожает заводить новые знакомства, с радостью ждет поездки в новые места. Малыша увлекает все то, что еще не изведано им. Поэтому он может пытаться делать сразу несколько дел, что приводит не к самым высоким результатам. Часто бросает занятие. Быстро и легко схватывает информацию. Малыши любят, когда ими восхищаются. Считается, что сангвиникам свойственно самолюбование. Если ребенок чувствует, что он нравится новому человеку, то он проявит доброжелательность в ответ. Сангвиник легко входит в любой коллектив, быстро адаптируется в новой обстановке. Ему все дается легко, а если и подстерегает неудача, то и ее малыш переживет легко. Речь сангвиника выразительна, правильно поставлена. Малыш-сангвиник реагирует на наказания спокойно, не конфликтует, не запоминает обиды. Легко и без уговоров засыпает, спит крепко всю ночь.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воспитывать ребенка-сангвиника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малышу научиться держать слово, доводить дело до конца. Напоминайте о невыполненных обещаниях, а также о брошенных занятиях.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 с ребенком на равных. Позволяйте крохе выбирать, каким способом он будет достигать ту или иную поставленную перед ним цель.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хобби или дополнительные занятия с учетом интересов малыша. Если занятие не будет увлекательным для ребенка, он придет в уныние.</w:t>
      </w:r>
    </w:p>
    <w:p w:rsidR="00A54BC2" w:rsidRPr="00BF2D83" w:rsidRDefault="00A54BC2" w:rsidP="00A54BC2">
      <w:pPr>
        <w:tabs>
          <w:tab w:val="left" w:pos="3156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4BC2" w:rsidRDefault="00A54BC2" w:rsidP="00A54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Ребенок-флегматик</w:t>
      </w:r>
    </w:p>
    <w:p w:rsidR="00BF2D83" w:rsidRPr="00BF2D83" w:rsidRDefault="00BF2D83" w:rsidP="00A54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4BC2" w:rsidRPr="00BF2D83" w:rsidRDefault="00A54BC2" w:rsidP="00A54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Дети-флегматики, пожалуй, самые «удобные» (если такой термин вообще применим к человеку). Однако они спокойны, миролюбивы, уравновешены. О чем еще могут мечтать родители? Иногда им хочется, чтобы малыш выполнял задания хоть немного быстрее! Так и хочется его подстегнуть! Ребенок-флегматик требует особого подхода.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из мультфильмов:</w:t>
      </w: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бегемотиха</w:t>
      </w:r>
      <w:proofErr w:type="spell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Глория («Мадагаскар»). 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Качества, характеризующие тип нервной системы:</w:t>
      </w: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сила, уравновешенность, инертность.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одной стороны ребенок-флегматик...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терпелив, устойчив к стрессам, способен к концентрации, миролюбив, рассудителен, обязателен, целеустремлен.</w:t>
      </w:r>
      <w:proofErr w:type="gramEnd"/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другой стороны ребенок-флегматик...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пассивен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малоподвижен, инертен, упрям, консервативен, не способен принимать решения.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Ребенок-флегматик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Флегматики очень упрямы - об этом Вам скажут родители таких малышей, ведь они отчаялись переубеждать их. Зато дети-флегматики спокойны и невозмутимы. Они спокойно обходятся без сверстников и взрослых зрителей.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одно и то же изо дня в день, трудно привыкают к новым блюдам. Не любят спать на новом месте. С трудом адаптируются к детскому саду.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разговаривают, тяжело идут на контакт с незнакомыми, друзей у них мало, но зато они проверены временем!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Запоминает новую информацию медленно, но качественно. Малыш-флегматик усидчив, кропотлив, вынослив, способен к выполнению монотонных и однообразных занятий. Медлительный </w:t>
      </w: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обстоятельный флегматик с трудом принимают решения, однако если решение принято, они его не меняют. Дети-флегматики миролюбивы, избегают конфликтных ситуаций, уходят от </w:t>
      </w:r>
      <w:proofErr w:type="spell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Споры и дискуссии - не для них, разговаривают флегматики тихо, неторопливо, используют простые слова, не задействуют мимику и жесты. Не могут быстро поменять деятельность, на предстоящие события настраиваются долго и готовятся к ним обстоятельно. Откладывают дела на потом, поэтому все выполняют в последний момент. Быстро и легко засыпает, спит спокойно, просыпается постепенно (какое-то время ходит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недовольный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воспитывать ребенка-флегматика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 и не подгоняйте ребенка. С появлением в семье ребенка-флегматика темп жизни должен несколько измениться. Такому малышу требуется чуть больше времени на выполнение любых дел.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выполнять задания и делать дела вовремя, не откладывая их на потом. Напоминайте ему о том, что еще предстоит сделать до завершения задания.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соревнуйтесь с ребенком, не просите его делать задания на скорость. Не сравнивайте его темпы с темпами товарищей. Не ругайте его и не высмеивайте за медлительность и осторожность.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хвалите ребенка, поощряйте активность.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ребенку возможности засиживаться за одним и тем же делом.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ребенку возможность принимать решения самому, держать слово, проявлять инициативу.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крохе социализироваться: посещайте с ним места, в которых он сможет найти друзей.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спортивные занятия, отдавать предпочтение следует плавани</w:t>
      </w:r>
      <w:r w:rsid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ю, легкой атлетике или шахматам.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C2" w:rsidRDefault="00A54BC2" w:rsidP="00A54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Ребенок-меланхолик</w:t>
      </w:r>
    </w:p>
    <w:p w:rsidR="00BF2D83" w:rsidRPr="00BF2D83" w:rsidRDefault="00BF2D83" w:rsidP="00A54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4BC2" w:rsidRPr="00BF2D83" w:rsidRDefault="00A54BC2" w:rsidP="00A54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Грустный, плаксивый малыш, которого легко обидеть и трудно развеселить может оказаться меланхоликом. Как с ним общаться и как воспитывать?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из литературы:</w:t>
      </w: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Пьеро (из сказки «Золотой ключик»).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Качества, характеризующие тип нервной системы:</w:t>
      </w: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слабость, </w:t>
      </w:r>
      <w:proofErr w:type="spell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неуровновешенность</w:t>
      </w:r>
      <w:proofErr w:type="spell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инертность.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одной стороны ребенок-меланхолик...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чувствителен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способен к сочувствию, сердечен, доброжелательность, мягкость в обращении с окружающими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другой стороны ребенок-меланхолик...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раним,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застенчив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уверен в себе, своих поступках и действиях, замкнут, инертен, излишне пассивен, страдает от заниженной самооценки.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Ребенок-меланхолик и его особенности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Малыша-меланхолика может расстроить и вывести из себя любая мелочь. В раннем возрасте меланхолики плаксивы, трусливы, привязаны к родителям. По мере взросления малыши становятся стеснительными, ранимыми и обидчивыми. Дети меланхолики склонны к грусти, на их глазах часто можно видеть слезы, они постоянно переживают обиду, несправедливость, другие потрясения. Очень трудно входят в коллектив, никогда не занимают лидерские позиции, замкнуты в себе. Наказание, недоброе слово или даже взгляд могут расцениваться ребенком-меланхоликом как трагедия. Не любит перемен, теряется в новых условиях,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суетлив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Запоминает информацию с трудом,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постоянно отвлекается, быстро устает. Утомляемость провоцирует плохое настроение. Если малыш с нетерпением ждал вечера, когда к нему придут гости, но утомился в </w:t>
      </w: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дня, во время визита он будет капризным. </w:t>
      </w:r>
      <w:proofErr w:type="gramStart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Нерешителен</w:t>
      </w:r>
      <w:proofErr w:type="gramEnd"/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действиях, разговаривает тихо, неуверенно, но грамотно. Из таких чувствительных натур вырастают художественно одаренные люди.</w:t>
      </w:r>
    </w:p>
    <w:p w:rsidR="00A54BC2" w:rsidRPr="00BF2D83" w:rsidRDefault="00A54BC2" w:rsidP="00A54BC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воспитывать ребенка-меланхолика</w:t>
      </w:r>
    </w:p>
    <w:p w:rsidR="00A54BC2" w:rsidRPr="00BF2D83" w:rsidRDefault="00A54BC2" w:rsidP="00A5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на такого малыша, ругать, критиковать нельзя! Такие ситуации - это сильнейший стресс для ребенка.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проявляйте любовь, внимание и тепло. Такого ребенка невозможно перехвалить!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акцентируйте внимание ребенка на грустных событиях.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дразните ребенка, не критикуйте его характер (особенно на людях).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за любые проявления самостоятельности, активности.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ребенку сложных заданий.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дополнительных занятий ориентируйтесь на интересы ребенка, подумайте о художественной школе, музыкальных занятиях.</w:t>
      </w: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C2" w:rsidRPr="00BF2D83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C2" w:rsidRPr="001D314F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C2" w:rsidRPr="001D314F" w:rsidRDefault="00A54BC2" w:rsidP="00A5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C2" w:rsidRPr="001D314F" w:rsidRDefault="00A54BC2" w:rsidP="00A5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54BC2" w:rsidRPr="001D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D6"/>
    <w:rsid w:val="001D314F"/>
    <w:rsid w:val="002844CD"/>
    <w:rsid w:val="002E37DE"/>
    <w:rsid w:val="00A54BC2"/>
    <w:rsid w:val="00BF2D83"/>
    <w:rsid w:val="00D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1630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2013-04-25T16:33:00Z</dcterms:created>
  <dcterms:modified xsi:type="dcterms:W3CDTF">2014-03-22T07:35:00Z</dcterms:modified>
</cp:coreProperties>
</file>