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F7" w:rsidRDefault="00401CC4" w:rsidP="00802AAF">
      <w:pPr>
        <w:keepLines/>
        <w:spacing w:after="0" w:line="240" w:lineRule="auto"/>
        <w:ind w:left="680" w:firstLine="709"/>
        <w:contextualSpacing/>
        <w:jc w:val="right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Лилия Александровна</w:t>
      </w:r>
      <w:r w:rsidR="001302F8" w:rsidRPr="00700D0F">
        <w:rPr>
          <w:rFonts w:eastAsia="Calibri" w:cs="Times New Roman"/>
          <w:b/>
          <w:color w:val="000000"/>
        </w:rPr>
        <w:t xml:space="preserve"> </w:t>
      </w:r>
      <w:r w:rsidR="00C0163A">
        <w:rPr>
          <w:rFonts w:eastAsia="Calibri" w:cs="Times New Roman"/>
          <w:b/>
          <w:color w:val="000000"/>
        </w:rPr>
        <w:t>Фомина,</w:t>
      </w:r>
    </w:p>
    <w:p w:rsidR="00401CC4" w:rsidRPr="00401CC4" w:rsidRDefault="00401CC4" w:rsidP="00802AAF">
      <w:pPr>
        <w:keepLines/>
        <w:spacing w:after="0" w:line="240" w:lineRule="auto"/>
        <w:ind w:left="680" w:firstLine="709"/>
        <w:contextualSpacing/>
        <w:jc w:val="right"/>
        <w:rPr>
          <w:rFonts w:eastAsia="Calibri" w:cs="Times New Roman"/>
          <w:color w:val="000000"/>
        </w:rPr>
      </w:pPr>
      <w:r w:rsidRPr="00401CC4">
        <w:rPr>
          <w:rFonts w:eastAsia="Calibri" w:cs="Times New Roman"/>
          <w:color w:val="000000"/>
        </w:rPr>
        <w:t>учитель начальных классов</w:t>
      </w:r>
      <w:r>
        <w:rPr>
          <w:rFonts w:eastAsia="Calibri" w:cs="Times New Roman"/>
          <w:color w:val="000000"/>
        </w:rPr>
        <w:t>,</w:t>
      </w:r>
    </w:p>
    <w:p w:rsidR="00F40DF7" w:rsidRPr="009569F7" w:rsidRDefault="00F40DF7" w:rsidP="00802AAF">
      <w:pPr>
        <w:keepLines/>
        <w:spacing w:after="0" w:line="240" w:lineRule="auto"/>
        <w:ind w:firstLine="709"/>
        <w:contextualSpacing/>
        <w:jc w:val="right"/>
        <w:rPr>
          <w:i/>
        </w:rPr>
      </w:pPr>
      <w:r w:rsidRPr="009569F7">
        <w:rPr>
          <w:i/>
        </w:rPr>
        <w:t>«Почетный работник общего</w:t>
      </w:r>
    </w:p>
    <w:p w:rsidR="00F40DF7" w:rsidRPr="009569F7" w:rsidRDefault="00F40DF7" w:rsidP="00802AAF">
      <w:pPr>
        <w:keepLines/>
        <w:spacing w:after="0" w:line="240" w:lineRule="auto"/>
        <w:ind w:firstLine="709"/>
        <w:contextualSpacing/>
        <w:jc w:val="right"/>
        <w:rPr>
          <w:rFonts w:eastAsia="Calibri" w:cs="Times New Roman"/>
          <w:i/>
          <w:color w:val="000000"/>
        </w:rPr>
      </w:pPr>
      <w:r w:rsidRPr="009569F7">
        <w:rPr>
          <w:i/>
        </w:rPr>
        <w:t xml:space="preserve"> образования Российской Федерации»</w:t>
      </w:r>
      <w:r w:rsidRPr="009569F7">
        <w:rPr>
          <w:rFonts w:eastAsia="Calibri" w:cs="Times New Roman"/>
          <w:i/>
          <w:color w:val="000000"/>
        </w:rPr>
        <w:t xml:space="preserve">, </w:t>
      </w:r>
    </w:p>
    <w:p w:rsidR="00401CC4" w:rsidRDefault="00F40DF7" w:rsidP="00802AAF">
      <w:pPr>
        <w:keepLines/>
        <w:spacing w:after="0" w:line="240" w:lineRule="auto"/>
        <w:ind w:firstLine="709"/>
        <w:contextualSpacing/>
        <w:jc w:val="right"/>
        <w:rPr>
          <w:rFonts w:eastAsia="Calibri" w:cs="Times New Roman"/>
          <w:i/>
          <w:color w:val="000000"/>
        </w:rPr>
      </w:pPr>
      <w:r w:rsidRPr="009569F7">
        <w:rPr>
          <w:rFonts w:eastAsia="Calibri" w:cs="Times New Roman"/>
          <w:i/>
          <w:color w:val="000000"/>
        </w:rPr>
        <w:t xml:space="preserve"> </w:t>
      </w:r>
      <w:r w:rsidR="00401CC4">
        <w:rPr>
          <w:rFonts w:eastAsia="Calibri" w:cs="Times New Roman"/>
          <w:i/>
          <w:color w:val="000000"/>
        </w:rPr>
        <w:t>г</w:t>
      </w:r>
      <w:proofErr w:type="gramStart"/>
      <w:r w:rsidR="00401CC4">
        <w:rPr>
          <w:rFonts w:eastAsia="Calibri" w:cs="Times New Roman"/>
          <w:i/>
          <w:color w:val="000000"/>
        </w:rPr>
        <w:t>.</w:t>
      </w:r>
      <w:r w:rsidRPr="009569F7">
        <w:rPr>
          <w:rFonts w:eastAsia="Calibri" w:cs="Times New Roman"/>
          <w:i/>
          <w:color w:val="000000"/>
        </w:rPr>
        <w:t>К</w:t>
      </w:r>
      <w:proofErr w:type="gramEnd"/>
      <w:r w:rsidRPr="009569F7">
        <w:rPr>
          <w:rFonts w:eastAsia="Calibri" w:cs="Times New Roman"/>
          <w:i/>
          <w:color w:val="000000"/>
        </w:rPr>
        <w:t xml:space="preserve">урчатов, </w:t>
      </w:r>
      <w:r w:rsidR="00401CC4">
        <w:rPr>
          <w:rFonts w:eastAsia="Calibri" w:cs="Times New Roman"/>
          <w:i/>
          <w:color w:val="000000"/>
        </w:rPr>
        <w:t>Курской области,</w:t>
      </w:r>
    </w:p>
    <w:p w:rsidR="00401CC4" w:rsidRPr="009569F7" w:rsidRDefault="00401CC4" w:rsidP="00802AAF">
      <w:pPr>
        <w:keepLines/>
        <w:spacing w:after="0" w:line="240" w:lineRule="auto"/>
        <w:ind w:firstLine="709"/>
        <w:contextualSpacing/>
        <w:jc w:val="right"/>
        <w:rPr>
          <w:rFonts w:eastAsia="Calibri" w:cs="Times New Roman"/>
          <w:i/>
          <w:color w:val="000000"/>
        </w:rPr>
      </w:pPr>
      <w:r w:rsidRPr="009569F7">
        <w:rPr>
          <w:rFonts w:eastAsia="Calibri" w:cs="Times New Roman"/>
          <w:i/>
          <w:color w:val="000000"/>
        </w:rPr>
        <w:t>МБОУ «СОШ  №4».</w:t>
      </w:r>
    </w:p>
    <w:p w:rsidR="00F40DF7" w:rsidRPr="00700D0F" w:rsidRDefault="00F40DF7" w:rsidP="00802AAF">
      <w:pPr>
        <w:keepLines/>
        <w:spacing w:after="0" w:line="360" w:lineRule="auto"/>
        <w:ind w:left="680" w:firstLine="709"/>
        <w:contextualSpacing/>
        <w:jc w:val="both"/>
        <w:rPr>
          <w:rFonts w:eastAsia="Calibri" w:cs="Times New Roman"/>
          <w:b/>
          <w:color w:val="000000"/>
        </w:rPr>
      </w:pPr>
    </w:p>
    <w:p w:rsidR="001F2DD6" w:rsidRPr="00700D0F" w:rsidRDefault="00F40DF7" w:rsidP="00C0163A">
      <w:pPr>
        <w:spacing w:after="0" w:line="360" w:lineRule="auto"/>
        <w:ind w:firstLine="709"/>
        <w:contextualSpacing/>
        <w:jc w:val="both"/>
        <w:rPr>
          <w:rFonts w:eastAsia="Calibri" w:cs="Times New Roman"/>
          <w:b/>
          <w:color w:val="000000"/>
        </w:rPr>
      </w:pPr>
      <w:r w:rsidRPr="00700D0F">
        <w:rPr>
          <w:rFonts w:eastAsia="Calibri" w:cs="Times New Roman"/>
          <w:b/>
          <w:color w:val="000000"/>
        </w:rPr>
        <w:t>Реализация принципов личностно-ориентированного обучения в работе с одаренными детьми</w:t>
      </w:r>
      <w:r w:rsidR="001F2DD6" w:rsidRPr="00700D0F">
        <w:rPr>
          <w:rFonts w:eastAsia="Calibri" w:cs="Times New Roman"/>
          <w:b/>
          <w:color w:val="000000"/>
        </w:rPr>
        <w:t>.</w:t>
      </w:r>
    </w:p>
    <w:p w:rsidR="001F2DD6" w:rsidRPr="00700D0F" w:rsidRDefault="001F2DD6" w:rsidP="00C0163A">
      <w:pPr>
        <w:spacing w:after="0" w:line="360" w:lineRule="auto"/>
        <w:ind w:firstLine="709"/>
        <w:contextualSpacing/>
        <w:jc w:val="right"/>
        <w:rPr>
          <w:rFonts w:eastAsia="Times New Roman" w:cs="Times New Roman"/>
          <w:lang w:eastAsia="ru-RU"/>
        </w:rPr>
      </w:pPr>
      <w:r w:rsidRPr="00700D0F">
        <w:rPr>
          <w:rFonts w:eastAsia="Times New Roman" w:cs="Times New Roman"/>
          <w:i/>
          <w:iCs/>
          <w:lang w:eastAsia="ru-RU"/>
        </w:rPr>
        <w:t>Нельзя кого-либо изменить,</w:t>
      </w:r>
      <w:r w:rsidRPr="00700D0F">
        <w:rPr>
          <w:rFonts w:eastAsia="Times New Roman" w:cs="Times New Roman"/>
          <w:i/>
          <w:iCs/>
          <w:lang w:eastAsia="ru-RU"/>
        </w:rPr>
        <w:br/>
        <w:t>передавая ему готовый опыт.</w:t>
      </w:r>
      <w:r w:rsidRPr="00700D0F">
        <w:rPr>
          <w:rFonts w:eastAsia="Times New Roman" w:cs="Times New Roman"/>
          <w:i/>
          <w:iCs/>
          <w:lang w:eastAsia="ru-RU"/>
        </w:rPr>
        <w:br/>
        <w:t>Можно лишь создать атмосферу,</w:t>
      </w:r>
      <w:r w:rsidRPr="00700D0F">
        <w:rPr>
          <w:rFonts w:eastAsia="Times New Roman" w:cs="Times New Roman"/>
          <w:i/>
          <w:iCs/>
          <w:lang w:eastAsia="ru-RU"/>
        </w:rPr>
        <w:br/>
        <w:t>способствующую развитию человека.</w:t>
      </w:r>
    </w:p>
    <w:p w:rsidR="001F2DD6" w:rsidRPr="00700D0F" w:rsidRDefault="001F2DD6" w:rsidP="00C0163A">
      <w:pPr>
        <w:spacing w:after="0" w:line="360" w:lineRule="auto"/>
        <w:ind w:firstLine="709"/>
        <w:contextualSpacing/>
        <w:jc w:val="right"/>
        <w:rPr>
          <w:rFonts w:eastAsia="Times New Roman" w:cs="Times New Roman"/>
          <w:lang w:eastAsia="ru-RU"/>
        </w:rPr>
      </w:pPr>
      <w:proofErr w:type="spellStart"/>
      <w:r w:rsidRPr="00700D0F">
        <w:rPr>
          <w:rFonts w:eastAsia="Times New Roman" w:cs="Times New Roman"/>
          <w:i/>
          <w:iCs/>
          <w:lang w:eastAsia="ru-RU"/>
        </w:rPr>
        <w:t>К.Роджерс</w:t>
      </w:r>
      <w:proofErr w:type="spellEnd"/>
    </w:p>
    <w:p w:rsidR="003554D5" w:rsidRPr="00602BA0" w:rsidRDefault="001302F8" w:rsidP="00C0163A">
      <w:pPr>
        <w:keepLines/>
        <w:spacing w:line="360" w:lineRule="auto"/>
        <w:ind w:firstLine="709"/>
        <w:contextualSpacing/>
        <w:jc w:val="both"/>
        <w:rPr>
          <w:rFonts w:eastAsia="Calibri" w:cs="Times New Roman"/>
          <w:color w:val="000000"/>
        </w:rPr>
      </w:pPr>
      <w:r w:rsidRPr="00700D0F">
        <w:rPr>
          <w:rFonts w:eastAsia="Calibri" w:cs="Times New Roman"/>
          <w:color w:val="000000"/>
        </w:rPr>
        <w:t xml:space="preserve">Современная   средняя школа призвана готовить подрастающее поколение к    жизни и   труду в   условиях рыночной экономики, для которой, как известно, характерны состязательность и конкуренция, постоянно возрастающие   требования к    качеству труда. </w:t>
      </w:r>
      <w:r w:rsidR="0097286A" w:rsidRPr="00700D0F">
        <w:rPr>
          <w:rFonts w:eastAsia="Calibri" w:cs="Times New Roman"/>
          <w:color w:val="000000"/>
        </w:rPr>
        <w:t>У</w:t>
      </w:r>
      <w:r w:rsidRPr="00700D0F">
        <w:rPr>
          <w:rFonts w:eastAsia="Calibri" w:cs="Times New Roman"/>
          <w:color w:val="000000"/>
        </w:rPr>
        <w:t xml:space="preserve">чебно-воспитательный    </w:t>
      </w:r>
      <w:r w:rsidR="008D5800" w:rsidRPr="00700D0F">
        <w:rPr>
          <w:rFonts w:eastAsia="Calibri" w:cs="Times New Roman"/>
          <w:color w:val="000000"/>
        </w:rPr>
        <w:t>проце</w:t>
      </w:r>
      <w:proofErr w:type="gramStart"/>
      <w:r w:rsidR="008D5800" w:rsidRPr="00700D0F">
        <w:rPr>
          <w:rFonts w:eastAsia="Calibri" w:cs="Times New Roman"/>
          <w:color w:val="000000"/>
        </w:rPr>
        <w:t xml:space="preserve">сс </w:t>
      </w:r>
      <w:r w:rsidRPr="00700D0F">
        <w:rPr>
          <w:rFonts w:eastAsia="Calibri" w:cs="Times New Roman"/>
          <w:color w:val="000000"/>
        </w:rPr>
        <w:t xml:space="preserve">в </w:t>
      </w:r>
      <w:r w:rsidR="008D5800" w:rsidRPr="00700D0F">
        <w:rPr>
          <w:rFonts w:eastAsia="Calibri" w:cs="Times New Roman"/>
          <w:color w:val="000000"/>
        </w:rPr>
        <w:t xml:space="preserve"> </w:t>
      </w:r>
      <w:r w:rsidRPr="00700D0F">
        <w:rPr>
          <w:rFonts w:eastAsia="Calibri" w:cs="Times New Roman"/>
          <w:color w:val="000000"/>
        </w:rPr>
        <w:t>шк</w:t>
      </w:r>
      <w:proofErr w:type="gramEnd"/>
      <w:r w:rsidRPr="00700D0F">
        <w:rPr>
          <w:rFonts w:eastAsia="Calibri" w:cs="Times New Roman"/>
          <w:color w:val="000000"/>
        </w:rPr>
        <w:t>оле должен быть направлен на выполнение нового    социального заказа - на  формирование творческой социально-адаптированной личности,    ее способности   к творчеству в самых разнообразных сферах деятельности</w:t>
      </w:r>
      <w:r w:rsidR="00B86FF3">
        <w:rPr>
          <w:rFonts w:eastAsia="Calibri" w:cs="Times New Roman"/>
          <w:color w:val="000000"/>
        </w:rPr>
        <w:t xml:space="preserve">. </w:t>
      </w:r>
      <w:r w:rsidRPr="00700D0F">
        <w:rPr>
          <w:rFonts w:cs="Times New Roman"/>
        </w:rPr>
        <w:t>В условиях введения новых Федеральных государственных образовательных стандарт</w:t>
      </w:r>
      <w:r w:rsidR="003554D5" w:rsidRPr="00700D0F">
        <w:rPr>
          <w:rFonts w:cs="Times New Roman"/>
        </w:rPr>
        <w:t>ов</w:t>
      </w:r>
      <w:r w:rsidR="003554D5" w:rsidRPr="00700D0F">
        <w:t xml:space="preserve"> современное образование в качестве своей приоритетной цели ставит признание личности ученика основным субъектом образования</w:t>
      </w:r>
      <w:r w:rsidR="009569F7">
        <w:t>:[4</w:t>
      </w:r>
      <w:r w:rsidR="009569F7" w:rsidRPr="00602BA0">
        <w:t>]</w:t>
      </w:r>
      <w:r w:rsidR="003554D5" w:rsidRPr="00700D0F">
        <w:t>. Такая постановка цели актуальна, когда речь идет об одаренных детях, представляющих собо</w:t>
      </w:r>
      <w:r w:rsidR="009569F7">
        <w:t>й особую ценность для общества.</w:t>
      </w:r>
    </w:p>
    <w:p w:rsidR="00204031" w:rsidRPr="00217CCB" w:rsidRDefault="001302F8" w:rsidP="00C0163A">
      <w:pPr>
        <w:spacing w:line="360" w:lineRule="auto"/>
        <w:ind w:firstLine="709"/>
        <w:contextualSpacing/>
        <w:jc w:val="both"/>
        <w:rPr>
          <w:rFonts w:cs="Times New Roman"/>
          <w:i/>
          <w:iCs/>
        </w:rPr>
      </w:pPr>
      <w:r w:rsidRPr="00700D0F">
        <w:rPr>
          <w:rFonts w:cs="Times New Roman"/>
        </w:rPr>
        <w:t>Наше время – время перемен. Сейчас России нужны люди, способные пр</w:t>
      </w:r>
      <w:r w:rsidR="007C4593" w:rsidRPr="00700D0F">
        <w:rPr>
          <w:rFonts w:cs="Times New Roman"/>
        </w:rPr>
        <w:t>инимать нестандартные решения, у</w:t>
      </w:r>
      <w:r w:rsidRPr="00700D0F">
        <w:rPr>
          <w:rFonts w:cs="Times New Roman"/>
        </w:rPr>
        <w:t>меющие творчески мыслить</w:t>
      </w:r>
      <w:r w:rsidR="00F72423" w:rsidRPr="00700D0F">
        <w:rPr>
          <w:rFonts w:cs="Times New Roman"/>
        </w:rPr>
        <w:t xml:space="preserve">. </w:t>
      </w:r>
      <w:r w:rsidR="00204031" w:rsidRPr="00700D0F">
        <w:rPr>
          <w:rFonts w:eastAsia="Calibri" w:cs="Times New Roman"/>
        </w:rPr>
        <w:t xml:space="preserve">По мнению </w:t>
      </w:r>
      <w:r w:rsidR="00204031" w:rsidRPr="00700D0F">
        <w:rPr>
          <w:rFonts w:eastAsia="Calibri" w:cs="Times New Roman"/>
          <w:i/>
          <w:iCs/>
        </w:rPr>
        <w:t xml:space="preserve">И.С. </w:t>
      </w:r>
      <w:proofErr w:type="spellStart"/>
      <w:r w:rsidR="00204031" w:rsidRPr="00700D0F">
        <w:rPr>
          <w:rFonts w:eastAsia="Calibri" w:cs="Times New Roman"/>
          <w:i/>
          <w:iCs/>
        </w:rPr>
        <w:t>Якиманской</w:t>
      </w:r>
      <w:proofErr w:type="spellEnd"/>
      <w:r w:rsidR="00204031" w:rsidRPr="00700D0F">
        <w:rPr>
          <w:rFonts w:eastAsia="Calibri" w:cs="Times New Roman"/>
          <w:i/>
          <w:iCs/>
        </w:rPr>
        <w:t>,</w:t>
      </w:r>
      <w:r w:rsidR="00204031" w:rsidRPr="00700D0F">
        <w:rPr>
          <w:rFonts w:eastAsia="Calibri" w:cs="Times New Roman"/>
        </w:rPr>
        <w:t xml:space="preserve"> в современной психолого-педагогической науке появился принципиально новый подход к пониманию суб</w:t>
      </w:r>
      <w:r w:rsidR="009569F7">
        <w:rPr>
          <w:rFonts w:eastAsia="Calibri" w:cs="Times New Roman"/>
        </w:rPr>
        <w:t>ъективной активности школьников</w:t>
      </w:r>
      <w:r w:rsidR="009569F7" w:rsidRPr="009569F7">
        <w:rPr>
          <w:rFonts w:eastAsia="Calibri" w:cs="Times New Roman"/>
          <w:iCs/>
        </w:rPr>
        <w:t>:</w:t>
      </w:r>
      <w:r w:rsidR="00217CCB" w:rsidRPr="009569F7">
        <w:rPr>
          <w:rFonts w:eastAsia="Calibri" w:cs="Times New Roman"/>
          <w:iCs/>
        </w:rPr>
        <w:t>[</w:t>
      </w:r>
      <w:r w:rsidR="009569F7" w:rsidRPr="009569F7">
        <w:rPr>
          <w:rFonts w:eastAsia="Calibri" w:cs="Times New Roman"/>
          <w:iCs/>
        </w:rPr>
        <w:t>5</w:t>
      </w:r>
      <w:r w:rsidR="00217CCB" w:rsidRPr="009569F7">
        <w:rPr>
          <w:rFonts w:eastAsia="Calibri" w:cs="Times New Roman"/>
          <w:iCs/>
        </w:rPr>
        <w:t>]</w:t>
      </w:r>
      <w:r w:rsidR="009569F7">
        <w:rPr>
          <w:rFonts w:eastAsia="Calibri" w:cs="Times New Roman"/>
          <w:iCs/>
        </w:rPr>
        <w:t>.</w:t>
      </w:r>
    </w:p>
    <w:p w:rsidR="008479AA" w:rsidRDefault="001302F8" w:rsidP="00C0163A">
      <w:pPr>
        <w:spacing w:line="360" w:lineRule="auto"/>
        <w:ind w:firstLine="709"/>
        <w:contextualSpacing/>
        <w:jc w:val="both"/>
        <w:rPr>
          <w:rFonts w:eastAsia="Calibri" w:cs="Times New Roman"/>
        </w:rPr>
      </w:pPr>
      <w:r w:rsidRPr="00700D0F">
        <w:rPr>
          <w:rFonts w:cs="Times New Roman"/>
        </w:rPr>
        <w:lastRenderedPageBreak/>
        <w:t>Школа должна готовить детей к успешной дальнейшей жизни. Человек не только созерцает и познает, но и изменяет мир, преобразуя природу, создает предметы, которых в ней нет. «Если человек не учится ничего творить, то в жизни он всегда будет только подражать» Л.Н. Толстой.</w:t>
      </w:r>
      <w:r w:rsidR="00D87943" w:rsidRPr="00700D0F">
        <w:rPr>
          <w:rFonts w:eastAsia="Calibri" w:cs="Times New Roman"/>
        </w:rPr>
        <w:t xml:space="preserve"> В «Концепции модернизации российского об</w:t>
      </w:r>
      <w:r w:rsidR="00D87943" w:rsidRPr="00700D0F">
        <w:rPr>
          <w:rFonts w:cs="Times New Roman"/>
        </w:rPr>
        <w:t xml:space="preserve">разования </w:t>
      </w:r>
      <w:r w:rsidR="00D87943" w:rsidRPr="00700D0F">
        <w:rPr>
          <w:rFonts w:eastAsia="Calibri" w:cs="Times New Roman"/>
        </w:rPr>
        <w:t xml:space="preserve">»  говориться о том, что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определяющие современное </w:t>
      </w:r>
      <w:r w:rsidR="009569F7">
        <w:rPr>
          <w:rFonts w:eastAsia="Calibri" w:cs="Times New Roman"/>
        </w:rPr>
        <w:t>качество содержания образования:</w:t>
      </w:r>
      <w:r w:rsidR="00602BA0" w:rsidRPr="00602BA0">
        <w:rPr>
          <w:rFonts w:eastAsia="Calibri" w:cs="Times New Roman"/>
        </w:rPr>
        <w:t>[</w:t>
      </w:r>
      <w:r w:rsidR="00602BA0">
        <w:rPr>
          <w:rFonts w:eastAsia="Calibri" w:cs="Times New Roman"/>
        </w:rPr>
        <w:t>1</w:t>
      </w:r>
      <w:r w:rsidR="00602BA0" w:rsidRPr="00602BA0">
        <w:rPr>
          <w:rFonts w:eastAsia="Calibri" w:cs="Times New Roman"/>
        </w:rPr>
        <w:t>]</w:t>
      </w:r>
      <w:r w:rsidR="009569F7">
        <w:rPr>
          <w:rFonts w:eastAsia="Calibri" w:cs="Times New Roman"/>
        </w:rPr>
        <w:t>.</w:t>
      </w:r>
    </w:p>
    <w:p w:rsidR="001302F8" w:rsidRPr="00602BA0" w:rsidRDefault="00204031" w:rsidP="00C0163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700D0F">
        <w:rPr>
          <w:rFonts w:eastAsia="Calibri" w:cs="Times New Roman"/>
        </w:rPr>
        <w:t xml:space="preserve"> Проект «одаренные дети» ставит своей целью создание необходимых условий для развития интеллектуальных, творческих и физических способностей детей и подростков, для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 в условиях общеобразовательной школы</w:t>
      </w:r>
      <w:r w:rsidR="009569F7">
        <w:rPr>
          <w:rFonts w:eastAsia="Calibri" w:cs="Times New Roman"/>
        </w:rPr>
        <w:t>:</w:t>
      </w:r>
      <w:r w:rsidR="00602BA0" w:rsidRPr="00602BA0">
        <w:rPr>
          <w:rFonts w:eastAsia="Calibri" w:cs="Times New Roman"/>
        </w:rPr>
        <w:t xml:space="preserve"> [</w:t>
      </w:r>
      <w:r w:rsidR="008479AA">
        <w:rPr>
          <w:rFonts w:eastAsia="Calibri" w:cs="Times New Roman"/>
        </w:rPr>
        <w:t>2</w:t>
      </w:r>
      <w:r w:rsidR="00602BA0" w:rsidRPr="00602BA0">
        <w:rPr>
          <w:rFonts w:eastAsia="Calibri" w:cs="Times New Roman"/>
        </w:rPr>
        <w:t>]</w:t>
      </w:r>
      <w:r w:rsidR="009569F7">
        <w:rPr>
          <w:rFonts w:eastAsia="Calibri" w:cs="Times New Roman"/>
        </w:rPr>
        <w:t>.</w:t>
      </w:r>
    </w:p>
    <w:p w:rsidR="00C378B7" w:rsidRPr="00700D0F" w:rsidRDefault="00D87943" w:rsidP="00C016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</w:rPr>
      </w:pPr>
      <w:r w:rsidRPr="00700D0F">
        <w:rPr>
          <w:rFonts w:cs="Times New Roman"/>
          <w:color w:val="000000" w:themeColor="text1"/>
        </w:rPr>
        <w:t>К</w:t>
      </w:r>
      <w:r w:rsidRPr="00700D0F">
        <w:rPr>
          <w:rFonts w:cs="Times New Roman"/>
          <w:color w:val="00FFFF"/>
        </w:rPr>
        <w:t xml:space="preserve"> </w:t>
      </w:r>
      <w:r w:rsidRPr="00700D0F">
        <w:rPr>
          <w:rFonts w:cs="Times New Roman"/>
          <w:color w:val="000000"/>
        </w:rPr>
        <w:t>проблеме развивающего обучения сегодня обращается каждый учитель, который работает на современном уровне.</w:t>
      </w:r>
      <w:r w:rsidRPr="00700D0F">
        <w:rPr>
          <w:rFonts w:cs="Times New Roman"/>
        </w:rPr>
        <w:t xml:space="preserve"> Передо мной встала проблема,  как одаренному ребенку успешно развивать свои литературные творческие способности,  способствующие оригинальностью формированию творческого потенциала  личности, отличающейся неповторимостью? Свою работу </w:t>
      </w:r>
      <w:r w:rsidR="00CD5E02" w:rsidRPr="00700D0F">
        <w:rPr>
          <w:rFonts w:cs="Times New Roman"/>
        </w:rPr>
        <w:t>построила</w:t>
      </w:r>
      <w:r w:rsidRPr="00700D0F">
        <w:rPr>
          <w:rFonts w:cs="Times New Roman"/>
        </w:rPr>
        <w:t xml:space="preserve"> на изучении и использовании современных образовательных технологий, а именно л</w:t>
      </w:r>
      <w:r w:rsidR="00C378B7" w:rsidRPr="00700D0F">
        <w:rPr>
          <w:rFonts w:cs="Times New Roman"/>
        </w:rPr>
        <w:t>ичностно-ориентированно</w:t>
      </w:r>
      <w:r w:rsidRPr="00700D0F">
        <w:rPr>
          <w:rFonts w:cs="Times New Roman"/>
        </w:rPr>
        <w:t>е</w:t>
      </w:r>
      <w:r w:rsidR="00C378B7" w:rsidRPr="00700D0F">
        <w:rPr>
          <w:rFonts w:cs="Times New Roman"/>
        </w:rPr>
        <w:t xml:space="preserve"> обучение.</w:t>
      </w:r>
      <w:r w:rsidR="00700D0F">
        <w:rPr>
          <w:rFonts w:cs="Times New Roman"/>
        </w:rPr>
        <w:t xml:space="preserve"> </w:t>
      </w:r>
      <w:r w:rsidR="00C378B7" w:rsidRPr="00700D0F">
        <w:rPr>
          <w:rFonts w:eastAsia="Calibri" w:cs="Times New Roman"/>
        </w:rPr>
        <w:t>Работа</w:t>
      </w:r>
      <w:r w:rsidR="00CD5E02" w:rsidRPr="00700D0F">
        <w:rPr>
          <w:rFonts w:eastAsia="Calibri" w:cs="Times New Roman"/>
        </w:rPr>
        <w:t xml:space="preserve"> мною велась</w:t>
      </w:r>
      <w:r w:rsidR="00C378B7" w:rsidRPr="00700D0F">
        <w:rPr>
          <w:rFonts w:eastAsia="Calibri" w:cs="Times New Roman"/>
        </w:rPr>
        <w:t xml:space="preserve">  поэтапно  до  момента  выявления результативн</w:t>
      </w:r>
      <w:r w:rsidR="00056B4D" w:rsidRPr="00700D0F">
        <w:rPr>
          <w:rFonts w:eastAsia="Calibri" w:cs="Times New Roman"/>
        </w:rPr>
        <w:t>о</w:t>
      </w:r>
      <w:r w:rsidR="00F72423" w:rsidRPr="00700D0F">
        <w:rPr>
          <w:rFonts w:eastAsia="Calibri" w:cs="Times New Roman"/>
        </w:rPr>
        <w:t xml:space="preserve">сти. Начальный этап предполагал </w:t>
      </w:r>
      <w:r w:rsidR="00C378B7" w:rsidRPr="00700D0F">
        <w:rPr>
          <w:rFonts w:eastAsia="Calibri" w:cs="Times New Roman"/>
        </w:rPr>
        <w:t>сбор информации по проблеме, анализ методической литературы. На формирующем этапе про</w:t>
      </w:r>
      <w:r w:rsidR="00F72423" w:rsidRPr="00700D0F">
        <w:rPr>
          <w:rFonts w:eastAsia="Calibri" w:cs="Times New Roman"/>
        </w:rPr>
        <w:t>водилась</w:t>
      </w:r>
      <w:r w:rsidR="00C378B7" w:rsidRPr="00700D0F">
        <w:rPr>
          <w:rFonts w:eastAsia="Calibri" w:cs="Times New Roman"/>
        </w:rPr>
        <w:t xml:space="preserve"> диагностическая работа, а именно</w:t>
      </w:r>
      <w:r w:rsidR="00C378B7" w:rsidRPr="00700D0F">
        <w:rPr>
          <w:rFonts w:cs="PropisiC"/>
        </w:rPr>
        <w:t xml:space="preserve"> анкетирование, мониторинги, собеседование, позволяющие выявить одаренных детей</w:t>
      </w:r>
      <w:r w:rsidR="00C378B7" w:rsidRPr="00700D0F">
        <w:rPr>
          <w:rFonts w:eastAsia="Calibri" w:cs="Times New Roman"/>
        </w:rPr>
        <w:t>. Н</w:t>
      </w:r>
      <w:r w:rsidR="00056B4D" w:rsidRPr="00700D0F">
        <w:rPr>
          <w:rFonts w:eastAsia="Calibri" w:cs="Times New Roman"/>
        </w:rPr>
        <w:t>а</w:t>
      </w:r>
      <w:r w:rsidR="00F72423" w:rsidRPr="00700D0F">
        <w:rPr>
          <w:rFonts w:eastAsia="Calibri" w:cs="Times New Roman"/>
        </w:rPr>
        <w:t xml:space="preserve"> заключительном этапе обобщался</w:t>
      </w:r>
      <w:r w:rsidR="00C378B7" w:rsidRPr="00700D0F">
        <w:rPr>
          <w:rFonts w:eastAsia="Calibri" w:cs="Times New Roman"/>
        </w:rPr>
        <w:t xml:space="preserve"> опыт.</w:t>
      </w:r>
      <w:r w:rsidR="00056B4D" w:rsidRPr="00700D0F">
        <w:rPr>
          <w:rFonts w:eastAsia="Calibri" w:cs="Times New Roman"/>
        </w:rPr>
        <w:t xml:space="preserve"> Проводимая </w:t>
      </w:r>
      <w:r w:rsidR="00056B4D" w:rsidRPr="00700D0F">
        <w:rPr>
          <w:rFonts w:eastAsia="Calibri" w:cs="Times New Roman"/>
        </w:rPr>
        <w:lastRenderedPageBreak/>
        <w:t>диагностика доказывает</w:t>
      </w:r>
      <w:r w:rsidR="00C378B7" w:rsidRPr="00700D0F">
        <w:rPr>
          <w:rFonts w:eastAsia="Calibri" w:cs="Times New Roman"/>
        </w:rPr>
        <w:t xml:space="preserve"> успешность выбранной</w:t>
      </w:r>
      <w:r w:rsidR="00056B4D" w:rsidRPr="00700D0F">
        <w:rPr>
          <w:rFonts w:cs="Times New Roman"/>
        </w:rPr>
        <w:t xml:space="preserve"> личностно-ориентированной</w:t>
      </w:r>
      <w:r w:rsidR="00C378B7" w:rsidRPr="00700D0F">
        <w:rPr>
          <w:rFonts w:eastAsia="Calibri" w:cs="Times New Roman"/>
        </w:rPr>
        <w:t xml:space="preserve"> технологии для решения педагогической проблемы.</w:t>
      </w:r>
    </w:p>
    <w:p w:rsidR="00056B4D" w:rsidRPr="00700D0F" w:rsidRDefault="00056B4D" w:rsidP="00C016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PropisiC"/>
        </w:rPr>
      </w:pPr>
      <w:r w:rsidRPr="00700D0F">
        <w:rPr>
          <w:rFonts w:cs="Times New Roman"/>
        </w:rPr>
        <w:t xml:space="preserve">На уроках литературного чтения </w:t>
      </w:r>
      <w:r w:rsidR="00F72423" w:rsidRPr="00700D0F">
        <w:rPr>
          <w:rFonts w:cs="Times New Roman"/>
        </w:rPr>
        <w:t>используется система творческих заданий, отвечающая</w:t>
      </w:r>
      <w:r w:rsidRPr="00700D0F">
        <w:rPr>
          <w:rFonts w:cs="Times New Roman"/>
        </w:rPr>
        <w:t xml:space="preserve"> следующим требованиям:</w:t>
      </w:r>
    </w:p>
    <w:p w:rsidR="00056B4D" w:rsidRPr="00700D0F" w:rsidRDefault="00056B4D" w:rsidP="00C0163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700D0F">
        <w:rPr>
          <w:rFonts w:cs="Times New Roman"/>
        </w:rPr>
        <w:t xml:space="preserve">- творческие задания должны подбираться с учетом рациональной последовательности их предъявления: от репродуктивных, направленных на актуализацию имеющихся знаний, </w:t>
      </w:r>
      <w:proofErr w:type="gramStart"/>
      <w:r w:rsidRPr="00700D0F">
        <w:rPr>
          <w:rFonts w:cs="Times New Roman"/>
        </w:rPr>
        <w:t>к</w:t>
      </w:r>
      <w:proofErr w:type="gramEnd"/>
      <w:r w:rsidRPr="00700D0F">
        <w:rPr>
          <w:rFonts w:cs="Times New Roman"/>
        </w:rPr>
        <w:t xml:space="preserve"> частично поисковым, а затем и к собственно творческим; </w:t>
      </w:r>
    </w:p>
    <w:p w:rsidR="00056B4D" w:rsidRPr="00700D0F" w:rsidRDefault="00056B4D" w:rsidP="00C0163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700D0F">
        <w:rPr>
          <w:rFonts w:cs="Times New Roman"/>
        </w:rPr>
        <w:t>- система заданий должна вести к развитию гибкости ума, любознательности, умения выдвигать и проверять гипотезы.</w:t>
      </w:r>
    </w:p>
    <w:p w:rsidR="00AE6015" w:rsidRPr="00700D0F" w:rsidRDefault="00056B4D" w:rsidP="00C0163A">
      <w:pPr>
        <w:spacing w:after="0" w:line="360" w:lineRule="auto"/>
        <w:ind w:firstLine="709"/>
        <w:contextualSpacing/>
        <w:jc w:val="both"/>
      </w:pPr>
      <w:r w:rsidRPr="00700D0F">
        <w:t>Особую ценность на уроках литературного чтения представляют  такие приёмы, которые я использую для развития творческих способностей, как  творческий пересказ,  словесное рисование, театрализация,  драматизация, а самое главное – творческое сочинительство.</w:t>
      </w:r>
      <w:r w:rsidR="00AE6015" w:rsidRPr="00700D0F">
        <w:t xml:space="preserve">       Считаю, особую ценность представляют такие задания: «Выдвини версию», «Попробуй    придумать    легенду о   происхождении    какого-нибудь     цветка»,</w:t>
      </w:r>
      <w:r w:rsidR="00700D0F">
        <w:t xml:space="preserve">  </w:t>
      </w:r>
      <w:r w:rsidR="00AE6015" w:rsidRPr="00700D0F">
        <w:t>« Сопоставь мысли двух персонажей по одному и том</w:t>
      </w:r>
      <w:r w:rsidR="003A7273" w:rsidRPr="00700D0F">
        <w:t xml:space="preserve">у же поводу». </w:t>
      </w:r>
      <w:r w:rsidR="00AE6015" w:rsidRPr="00700D0F">
        <w:t xml:space="preserve">Такие упражнения тренируют гибкость читательского взгляда, приучают видеть позиции разных героев, сопереживать им. </w:t>
      </w:r>
      <w:r w:rsidR="00055AA6">
        <w:t xml:space="preserve"> </w:t>
      </w:r>
      <w:r w:rsidR="00AE6015" w:rsidRPr="00700D0F">
        <w:t>Обучающиеся  очень любят писать мини - сочинения,  сочинять сказки и рассказы. Пробуют свои силы в поэзии. Работу в этом направлении провожу не только на уроках, но и во внеурочное в</w:t>
      </w:r>
      <w:r w:rsidR="003A7273" w:rsidRPr="00700D0F">
        <w:t xml:space="preserve">ремя на дополнительных занятиях </w:t>
      </w:r>
      <w:r w:rsidR="00AE6015" w:rsidRPr="00700D0F">
        <w:t xml:space="preserve">«Уроках творчества», где создаю условия для максимальной реализации творческих способностей ребёнка. Дети представляют для обсуждения работы собственного сочинения различных жанров и тематики.  </w:t>
      </w:r>
    </w:p>
    <w:p w:rsidR="003A7273" w:rsidRPr="00700D0F" w:rsidRDefault="00AE6015" w:rsidP="00C0163A">
      <w:pPr>
        <w:spacing w:after="0" w:line="360" w:lineRule="auto"/>
        <w:ind w:firstLine="709"/>
        <w:contextualSpacing/>
        <w:jc w:val="both"/>
      </w:pPr>
      <w:r w:rsidRPr="00700D0F">
        <w:t xml:space="preserve">С целью дальнейшего совершенствования литературно-творческого развития учащихся я составила список всевозможных упражнений, направленных на формирование литературно-творческих способностей </w:t>
      </w:r>
      <w:r w:rsidR="00F72423" w:rsidRPr="00700D0F">
        <w:t>об</w:t>
      </w:r>
      <w:r w:rsidRPr="00700D0F">
        <w:t>уча</w:t>
      </w:r>
      <w:r w:rsidR="00F72423" w:rsidRPr="00700D0F">
        <w:t>ю</w:t>
      </w:r>
      <w:r w:rsidRPr="00700D0F">
        <w:t>щ</w:t>
      </w:r>
      <w:r w:rsidR="00B86FF3">
        <w:t>ихся:</w:t>
      </w:r>
    </w:p>
    <w:p w:rsidR="003A7273" w:rsidRPr="00700D0F" w:rsidRDefault="00AE6015" w:rsidP="00C0163A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</w:pPr>
      <w:r w:rsidRPr="00700D0F">
        <w:lastRenderedPageBreak/>
        <w:t>Задания на формирование умений воспринимать художественный текс</w:t>
      </w:r>
      <w:r w:rsidR="003A7273" w:rsidRPr="00700D0F">
        <w:t>т</w:t>
      </w:r>
    </w:p>
    <w:p w:rsidR="00AE6015" w:rsidRPr="00700D0F" w:rsidRDefault="00AE6015" w:rsidP="00C0163A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</w:pPr>
      <w:r w:rsidRPr="00700D0F">
        <w:t>Задания на формирование литературно-творческих умений учащихся.</w:t>
      </w:r>
    </w:p>
    <w:p w:rsidR="00414459" w:rsidRPr="00700D0F" w:rsidRDefault="00AE6015" w:rsidP="00C0163A">
      <w:pPr>
        <w:pStyle w:val="a4"/>
        <w:numPr>
          <w:ilvl w:val="0"/>
          <w:numId w:val="1"/>
        </w:numPr>
        <w:spacing w:line="360" w:lineRule="auto"/>
        <w:ind w:firstLine="709"/>
        <w:jc w:val="both"/>
      </w:pPr>
      <w:r w:rsidRPr="00700D0F">
        <w:t>Задания, обучающие приемам творческого фантазирования</w:t>
      </w:r>
    </w:p>
    <w:p w:rsidR="00AE6015" w:rsidRPr="00700D0F" w:rsidRDefault="00AE6015" w:rsidP="00C016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b/>
          <w:i/>
        </w:rPr>
      </w:pPr>
      <w:r w:rsidRPr="00700D0F">
        <w:rPr>
          <w:rFonts w:cs="Times New Roman"/>
        </w:rPr>
        <w:t xml:space="preserve">В своей практике, при организации </w:t>
      </w:r>
      <w:r w:rsidR="008479AA">
        <w:rPr>
          <w:rFonts w:cs="Times New Roman"/>
        </w:rPr>
        <w:t xml:space="preserve">познавательных творческих дел, </w:t>
      </w:r>
      <w:r w:rsidRPr="00700D0F">
        <w:rPr>
          <w:rFonts w:cs="Times New Roman"/>
        </w:rPr>
        <w:t xml:space="preserve"> использую следующие формы работы: «Литературная тропика», «Турниры-викторины, “Поэтический ручеёк”, “Творческая мастерская”, “Юный критик”, выпуск литературной газеты. </w:t>
      </w:r>
      <w:r w:rsidRPr="00700D0F">
        <w:rPr>
          <w:rFonts w:cs="DejaVu Sans"/>
        </w:rPr>
        <w:t xml:space="preserve">Большую популярность среди </w:t>
      </w:r>
      <w:proofErr w:type="gramStart"/>
      <w:r w:rsidRPr="00700D0F">
        <w:rPr>
          <w:rFonts w:cs="DejaVu Sans"/>
        </w:rPr>
        <w:t>обучающихся</w:t>
      </w:r>
      <w:proofErr w:type="gramEnd"/>
      <w:r w:rsidRPr="00700D0F">
        <w:rPr>
          <w:rFonts w:cs="DejaVu Sans"/>
        </w:rPr>
        <w:t xml:space="preserve">  приобрели различные конкурсы, утренники. Все эти формы работы предполагают тесное сотрудничество и </w:t>
      </w:r>
      <w:r w:rsidRPr="00700D0F">
        <w:rPr>
          <w:rFonts w:cs="Times New Roman"/>
        </w:rPr>
        <w:t>развитие  творческих  способностей обучающихся через личностно-ориентированное обучение</w:t>
      </w:r>
    </w:p>
    <w:p w:rsidR="003A7273" w:rsidRPr="00700D0F" w:rsidRDefault="00AE6015" w:rsidP="00C0163A">
      <w:pPr>
        <w:spacing w:line="360" w:lineRule="auto"/>
        <w:ind w:firstLine="709"/>
        <w:contextualSpacing/>
        <w:jc w:val="both"/>
      </w:pPr>
      <w:r w:rsidRPr="00700D0F">
        <w:rPr>
          <w:rFonts w:cs="Times New Roman"/>
        </w:rPr>
        <w:t xml:space="preserve">Природа щедро наградила каждого здорового ребёнка возможностями развиваться. И   каждый   </w:t>
      </w:r>
      <w:r w:rsidR="003A7273" w:rsidRPr="00700D0F">
        <w:rPr>
          <w:rFonts w:cs="Times New Roman"/>
        </w:rPr>
        <w:t xml:space="preserve">одаренный ребенок </w:t>
      </w:r>
      <w:r w:rsidRPr="00700D0F">
        <w:rPr>
          <w:rFonts w:cs="Times New Roman"/>
        </w:rPr>
        <w:t>может подняться на самые высокие ступени творческой деятельности. И именно мы должны создать определенные условия для того, чтобы богатый творческий потенциал детей мог актуализироваться и ввести ребёнка в настоящую творческую деятельност</w:t>
      </w:r>
      <w:r w:rsidR="009569F7">
        <w:rPr>
          <w:rFonts w:cs="Times New Roman"/>
        </w:rPr>
        <w:t>ь:</w:t>
      </w:r>
      <w:r w:rsidR="008479AA" w:rsidRPr="008479AA">
        <w:t>[</w:t>
      </w:r>
      <w:r w:rsidR="008479AA">
        <w:t>3</w:t>
      </w:r>
      <w:r w:rsidR="008479AA" w:rsidRPr="008479AA">
        <w:t>]</w:t>
      </w:r>
      <w:r w:rsidR="009569F7">
        <w:t>.</w:t>
      </w:r>
      <w:r w:rsidRPr="00700D0F">
        <w:t xml:space="preserve">               </w:t>
      </w:r>
    </w:p>
    <w:p w:rsidR="00AE6015" w:rsidRPr="00700D0F" w:rsidRDefault="00AE6015" w:rsidP="00C0163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700D0F">
        <w:t>Таким образом, можно сделать вывод о том, что используемые мною приёмы и виды работ способствуют раскрытию творческих способностей</w:t>
      </w:r>
      <w:r w:rsidR="003A7273" w:rsidRPr="00700D0F">
        <w:t xml:space="preserve"> </w:t>
      </w:r>
      <w:r w:rsidRPr="00700D0F">
        <w:t xml:space="preserve"> детей, развитию воображения, коммуникативных навыков, умению работать с информацией и дополнительной литературой, обогащению эмоциональной сферы ребёнка.</w:t>
      </w:r>
    </w:p>
    <w:p w:rsidR="00AE6015" w:rsidRPr="00700D0F" w:rsidRDefault="00AE6015" w:rsidP="00C0163A">
      <w:pPr>
        <w:spacing w:line="360" w:lineRule="auto"/>
        <w:ind w:right="75" w:firstLine="709"/>
        <w:contextualSpacing/>
        <w:jc w:val="both"/>
        <w:rPr>
          <w:rFonts w:cs="DejaVu Sans"/>
        </w:rPr>
      </w:pPr>
      <w:r w:rsidRPr="00700D0F">
        <w:rPr>
          <w:rFonts w:cs="DejaVu Sans"/>
        </w:rPr>
        <w:t>Мои воспитанники - победители школьного и городского конкурсов</w:t>
      </w:r>
      <w:r w:rsidRPr="00700D0F">
        <w:rPr>
          <w:rFonts w:cs="DejaVu Sans"/>
          <w:b/>
        </w:rPr>
        <w:t xml:space="preserve"> </w:t>
      </w:r>
      <w:r w:rsidRPr="00700D0F">
        <w:rPr>
          <w:rFonts w:cs="DejaVu Sans"/>
        </w:rPr>
        <w:t>«Юных корреспондентов</w:t>
      </w:r>
      <w:r w:rsidRPr="00700D0F">
        <w:rPr>
          <w:rFonts w:cs="DejaVu Sans"/>
          <w:b/>
        </w:rPr>
        <w:t>», «</w:t>
      </w:r>
      <w:r w:rsidRPr="00700D0F">
        <w:rPr>
          <w:rFonts w:cs="DejaVu Sans"/>
        </w:rPr>
        <w:t>Юных чтецов». Работы моих детей неоднократно печатались в газете «Курчатовское время». Произведения начинающих моих  поэтов вошли в сборники стихов «Прекрасны женщины России» и «Дашке и Алешке солнышко в ладошки».</w:t>
      </w:r>
    </w:p>
    <w:p w:rsidR="00204031" w:rsidRPr="00700D0F" w:rsidRDefault="00E439D6" w:rsidP="00C0163A">
      <w:pPr>
        <w:spacing w:line="360" w:lineRule="auto"/>
        <w:ind w:right="75" w:firstLine="709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700D0F">
        <w:rPr>
          <w:rFonts w:cs="DejaVu Sans"/>
        </w:rPr>
        <w:lastRenderedPageBreak/>
        <w:t>Конечно, для творческого развития ребят, их коммуникативной компетенции очень важно знакомство с окружающим их миром не понаслышке, а «лицом к лицу», с этой целью мы организуем  поездки по интересным местам,  как нашей области, так и за ее пределы. Как правило, итогом таких экскурсий являются творческие работы детей.</w:t>
      </w:r>
      <w:r w:rsidR="00204031" w:rsidRPr="00700D0F">
        <w:rPr>
          <w:rFonts w:eastAsia="Times New Roman" w:cs="Times New Roman"/>
          <w:color w:val="000000"/>
          <w:lang w:eastAsia="ru-RU"/>
        </w:rPr>
        <w:t xml:space="preserve">      </w:t>
      </w:r>
    </w:p>
    <w:p w:rsidR="00055AA6" w:rsidRPr="00055AA6" w:rsidRDefault="00204031" w:rsidP="00C0163A">
      <w:pPr>
        <w:spacing w:line="360" w:lineRule="auto"/>
        <w:ind w:right="75" w:firstLine="709"/>
        <w:contextualSpacing/>
        <w:jc w:val="both"/>
        <w:rPr>
          <w:rFonts w:cs="DejaVu Sans"/>
        </w:rPr>
      </w:pPr>
      <w:r w:rsidRPr="00700D0F">
        <w:rPr>
          <w:rFonts w:eastAsia="Times New Roman" w:cs="Times New Roman"/>
          <w:color w:val="000000"/>
          <w:lang w:eastAsia="ru-RU"/>
        </w:rPr>
        <w:t>В итоге хочется сказать, для того, чтобы потенциал одаренного ученика раскрылся полностью, необходимо вести планомерную, ежедневную, кропотливую индивидуальную работу</w:t>
      </w:r>
      <w:r w:rsidRPr="00700D0F">
        <w:rPr>
          <w:rFonts w:cs="DejaVu Sans"/>
        </w:rPr>
        <w:t xml:space="preserve">. </w:t>
      </w:r>
      <w:r w:rsidRPr="00700D0F">
        <w:t>Д</w:t>
      </w:r>
      <w:r w:rsidR="00E439D6" w:rsidRPr="00700D0F">
        <w:t>етское творчество  неисчерпаемо. Оно всегда самостоятельно, ново, необычно. Это  детский порыв к доброте и красоте, воплощение  их мечтаний, стремление выразить свои чувства, переживания. Главное в детском творчестве - это огромная радость, которую оно несет   учителю  и ученику.</w:t>
      </w:r>
    </w:p>
    <w:p w:rsidR="008479AA" w:rsidRDefault="008479AA" w:rsidP="00C016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</w:p>
    <w:p w:rsidR="00602BA0" w:rsidRPr="00C0163A" w:rsidRDefault="0097286A" w:rsidP="00C016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700D0F">
        <w:rPr>
          <w:rFonts w:cs="Times New Roman"/>
          <w:b/>
          <w:sz w:val="24"/>
          <w:szCs w:val="24"/>
        </w:rPr>
        <w:t>Л</w:t>
      </w:r>
      <w:r w:rsidR="00E439D6" w:rsidRPr="00700D0F">
        <w:rPr>
          <w:rFonts w:cs="Times New Roman"/>
          <w:b/>
          <w:sz w:val="24"/>
          <w:szCs w:val="24"/>
        </w:rPr>
        <w:t>итература.</w:t>
      </w:r>
    </w:p>
    <w:p w:rsidR="00B37F39" w:rsidRPr="00700D0F" w:rsidRDefault="00E439D6" w:rsidP="00C016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700D0F">
        <w:rPr>
          <w:rFonts w:cs="Times New Roman"/>
          <w:b/>
          <w:sz w:val="24"/>
          <w:szCs w:val="24"/>
        </w:rPr>
        <w:t xml:space="preserve">   </w:t>
      </w:r>
      <w:r w:rsidRPr="00700D0F">
        <w:rPr>
          <w:rFonts w:cs="Times New Roman"/>
          <w:sz w:val="24"/>
          <w:szCs w:val="24"/>
        </w:rPr>
        <w:t>1.</w:t>
      </w:r>
      <w:r w:rsidR="00B37F39" w:rsidRPr="00700D0F">
        <w:rPr>
          <w:sz w:val="24"/>
          <w:szCs w:val="24"/>
        </w:rPr>
        <w:t xml:space="preserve"> Коган Е., Прудникова В. Стандарты образования ключ к успеху // Народное образование. - 2003.-N-5.-50-52с.</w:t>
      </w:r>
    </w:p>
    <w:p w:rsidR="00CD5E02" w:rsidRPr="00700D0F" w:rsidRDefault="00602BA0" w:rsidP="00C016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602BA0">
        <w:rPr>
          <w:rFonts w:cs="Times New Roman"/>
          <w:sz w:val="24"/>
          <w:szCs w:val="24"/>
        </w:rPr>
        <w:t>2</w:t>
      </w:r>
      <w:r w:rsidR="00503864" w:rsidRPr="00700D0F">
        <w:rPr>
          <w:rFonts w:cs="Times New Roman"/>
          <w:sz w:val="24"/>
          <w:szCs w:val="24"/>
        </w:rPr>
        <w:t>.</w:t>
      </w:r>
      <w:r w:rsidR="00503864" w:rsidRPr="00700D0F">
        <w:rPr>
          <w:sz w:val="24"/>
          <w:szCs w:val="24"/>
        </w:rPr>
        <w:t xml:space="preserve"> Личностно-ориентированный подход в работе педагога: разработка и использование. – М.: Сфера, 2003.-76с.</w:t>
      </w:r>
    </w:p>
    <w:p w:rsidR="00B37F39" w:rsidRPr="00700D0F" w:rsidRDefault="00602BA0" w:rsidP="00C016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602BA0">
        <w:rPr>
          <w:sz w:val="24"/>
          <w:szCs w:val="24"/>
        </w:rPr>
        <w:t>3</w:t>
      </w:r>
      <w:r w:rsidR="00503864" w:rsidRPr="00700D0F">
        <w:rPr>
          <w:sz w:val="24"/>
          <w:szCs w:val="24"/>
        </w:rPr>
        <w:t>.</w:t>
      </w:r>
      <w:r w:rsidR="00B37F39" w:rsidRPr="00700D0F">
        <w:rPr>
          <w:sz w:val="24"/>
          <w:szCs w:val="24"/>
        </w:rPr>
        <w:t xml:space="preserve"> Учитель, который работает не так / Опыт развития индивидуальности учеников и учителей / под ред. А.Н. </w:t>
      </w:r>
      <w:proofErr w:type="spellStart"/>
      <w:r w:rsidR="00B37F39" w:rsidRPr="00700D0F">
        <w:rPr>
          <w:sz w:val="24"/>
          <w:szCs w:val="24"/>
        </w:rPr>
        <w:t>Тубельского</w:t>
      </w:r>
      <w:proofErr w:type="spellEnd"/>
      <w:r w:rsidR="00B37F39" w:rsidRPr="00700D0F">
        <w:rPr>
          <w:sz w:val="24"/>
          <w:szCs w:val="24"/>
        </w:rPr>
        <w:t xml:space="preserve">.- М.: изд. Московского центра </w:t>
      </w:r>
      <w:proofErr w:type="spellStart"/>
      <w:r w:rsidR="00B37F39" w:rsidRPr="00700D0F">
        <w:rPr>
          <w:sz w:val="24"/>
          <w:szCs w:val="24"/>
        </w:rPr>
        <w:t>вальдорфской</w:t>
      </w:r>
      <w:proofErr w:type="spellEnd"/>
      <w:r w:rsidR="00B37F39" w:rsidRPr="00700D0F">
        <w:rPr>
          <w:sz w:val="24"/>
          <w:szCs w:val="24"/>
        </w:rPr>
        <w:t xml:space="preserve"> педаг</w:t>
      </w:r>
      <w:r w:rsidR="00930BBB" w:rsidRPr="00700D0F">
        <w:rPr>
          <w:sz w:val="24"/>
          <w:szCs w:val="24"/>
        </w:rPr>
        <w:t>огики,</w:t>
      </w:r>
      <w:r w:rsidR="00B37F39" w:rsidRPr="00700D0F">
        <w:rPr>
          <w:sz w:val="24"/>
          <w:szCs w:val="24"/>
        </w:rPr>
        <w:t xml:space="preserve"> 1996. -96</w:t>
      </w:r>
      <w:r w:rsidR="00930BBB" w:rsidRPr="00700D0F">
        <w:rPr>
          <w:sz w:val="24"/>
          <w:szCs w:val="24"/>
        </w:rPr>
        <w:t>с.</w:t>
      </w:r>
    </w:p>
    <w:p w:rsidR="00C61628" w:rsidRPr="00700D0F" w:rsidRDefault="00602BA0" w:rsidP="00C01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602BA0">
        <w:rPr>
          <w:rFonts w:cs="Times New Roman"/>
          <w:sz w:val="24"/>
          <w:szCs w:val="24"/>
        </w:rPr>
        <w:t>4</w:t>
      </w:r>
      <w:r w:rsidR="00930BBB" w:rsidRPr="00700D0F">
        <w:rPr>
          <w:rFonts w:cs="Times New Roman"/>
          <w:sz w:val="24"/>
          <w:szCs w:val="24"/>
        </w:rPr>
        <w:t>.</w:t>
      </w:r>
      <w:r w:rsidR="00E439D6" w:rsidRPr="00700D0F">
        <w:rPr>
          <w:rFonts w:eastAsia="+mn-ea" w:cs="+mn-cs"/>
          <w:color w:val="000000"/>
          <w:kern w:val="24"/>
          <w:sz w:val="24"/>
          <w:szCs w:val="24"/>
        </w:rPr>
        <w:t xml:space="preserve"> </w:t>
      </w:r>
      <w:r w:rsidR="00E439D6" w:rsidRPr="00700D0F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/ Министерство образования и науки РФ. - М.: Просвещение, 2010. - (Стандарты второго поколения) Беседы с учителем. Под ред. Л.Е. </w:t>
      </w:r>
      <w:proofErr w:type="spellStart"/>
      <w:r w:rsidR="00E439D6" w:rsidRPr="00700D0F">
        <w:rPr>
          <w:sz w:val="24"/>
          <w:szCs w:val="24"/>
        </w:rPr>
        <w:t>Журовой</w:t>
      </w:r>
      <w:proofErr w:type="spellEnd"/>
      <w:r w:rsidR="00E439D6" w:rsidRPr="00700D0F">
        <w:rPr>
          <w:sz w:val="24"/>
          <w:szCs w:val="24"/>
        </w:rPr>
        <w:t xml:space="preserve">. – М.: </w:t>
      </w:r>
      <w:proofErr w:type="spellStart"/>
      <w:r w:rsidR="00E439D6" w:rsidRPr="00700D0F">
        <w:rPr>
          <w:sz w:val="24"/>
          <w:szCs w:val="24"/>
        </w:rPr>
        <w:t>Вентана-Граф</w:t>
      </w:r>
      <w:proofErr w:type="spellEnd"/>
      <w:r w:rsidR="00E439D6" w:rsidRPr="00700D0F">
        <w:rPr>
          <w:sz w:val="24"/>
          <w:szCs w:val="24"/>
        </w:rPr>
        <w:t>, 2005</w:t>
      </w:r>
      <w:r w:rsidR="00B37F39" w:rsidRPr="00700D0F">
        <w:rPr>
          <w:sz w:val="24"/>
          <w:szCs w:val="24"/>
        </w:rPr>
        <w:t>.-287с.</w:t>
      </w:r>
      <w:r w:rsidR="00E439D6" w:rsidRPr="00700D0F">
        <w:rPr>
          <w:sz w:val="24"/>
          <w:szCs w:val="24"/>
        </w:rPr>
        <w:t xml:space="preserve"> </w:t>
      </w:r>
    </w:p>
    <w:p w:rsidR="00E439D6" w:rsidRPr="00602BA0" w:rsidRDefault="00602BA0" w:rsidP="00C0163A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C0163A">
        <w:rPr>
          <w:sz w:val="24"/>
          <w:szCs w:val="24"/>
        </w:rPr>
        <w:t>5</w:t>
      </w:r>
      <w:r w:rsidR="00E439D6" w:rsidRPr="00700D0F">
        <w:rPr>
          <w:sz w:val="24"/>
          <w:szCs w:val="24"/>
        </w:rPr>
        <w:t>.</w:t>
      </w:r>
      <w:r w:rsidR="00503864" w:rsidRPr="00700D0F">
        <w:rPr>
          <w:rFonts w:eastAsia="+mn-ea" w:cs="+mn-cs"/>
          <w:color w:val="000000"/>
          <w:kern w:val="24"/>
          <w:sz w:val="24"/>
          <w:szCs w:val="24"/>
        </w:rPr>
        <w:t xml:space="preserve"> </w:t>
      </w:r>
      <w:r w:rsidR="00503864" w:rsidRPr="00700D0F">
        <w:rPr>
          <w:sz w:val="24"/>
          <w:szCs w:val="24"/>
        </w:rPr>
        <w:t xml:space="preserve"> </w:t>
      </w:r>
      <w:proofErr w:type="spellStart"/>
      <w:r w:rsidR="00503864" w:rsidRPr="00700D0F">
        <w:rPr>
          <w:sz w:val="24"/>
          <w:szCs w:val="24"/>
        </w:rPr>
        <w:t>Якиманская</w:t>
      </w:r>
      <w:proofErr w:type="spellEnd"/>
      <w:r w:rsidR="00503864" w:rsidRPr="00700D0F">
        <w:rPr>
          <w:sz w:val="24"/>
          <w:szCs w:val="24"/>
        </w:rPr>
        <w:t xml:space="preserve"> И.С. Личностно ориентированное обучение в современной </w:t>
      </w:r>
      <w:proofErr w:type="spellStart"/>
      <w:r w:rsidR="00503864" w:rsidRPr="00700D0F">
        <w:rPr>
          <w:sz w:val="24"/>
          <w:szCs w:val="24"/>
        </w:rPr>
        <w:t>школе.-М</w:t>
      </w:r>
      <w:proofErr w:type="spellEnd"/>
      <w:r w:rsidR="00503864" w:rsidRPr="00700D0F">
        <w:rPr>
          <w:sz w:val="24"/>
          <w:szCs w:val="24"/>
        </w:rPr>
        <w:t>.: Сентябрь, 1996 – 96с.</w:t>
      </w:r>
    </w:p>
    <w:p w:rsidR="00E439D6" w:rsidRPr="00700D0F" w:rsidRDefault="00E439D6" w:rsidP="00C0163A">
      <w:pPr>
        <w:spacing w:line="360" w:lineRule="auto"/>
        <w:ind w:firstLine="709"/>
        <w:contextualSpacing/>
        <w:jc w:val="both"/>
      </w:pPr>
    </w:p>
    <w:sectPr w:rsidR="00E439D6" w:rsidRPr="00700D0F" w:rsidSect="00700D0F"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pis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1B5"/>
    <w:multiLevelType w:val="hybridMultilevel"/>
    <w:tmpl w:val="140C8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F8"/>
    <w:rsid w:val="00012C4B"/>
    <w:rsid w:val="00055AA6"/>
    <w:rsid w:val="00056B4D"/>
    <w:rsid w:val="000B6A7E"/>
    <w:rsid w:val="001302F8"/>
    <w:rsid w:val="001C6E99"/>
    <w:rsid w:val="001F2DD6"/>
    <w:rsid w:val="00204031"/>
    <w:rsid w:val="00217CCB"/>
    <w:rsid w:val="003554D5"/>
    <w:rsid w:val="003A7273"/>
    <w:rsid w:val="00401CC4"/>
    <w:rsid w:val="00414459"/>
    <w:rsid w:val="00463A7E"/>
    <w:rsid w:val="00503864"/>
    <w:rsid w:val="005A0A9D"/>
    <w:rsid w:val="005E4221"/>
    <w:rsid w:val="00602BA0"/>
    <w:rsid w:val="00700D0F"/>
    <w:rsid w:val="007C4593"/>
    <w:rsid w:val="00802AAF"/>
    <w:rsid w:val="008479AA"/>
    <w:rsid w:val="008C7E2A"/>
    <w:rsid w:val="008D17C4"/>
    <w:rsid w:val="008D5800"/>
    <w:rsid w:val="00930BBB"/>
    <w:rsid w:val="009569F7"/>
    <w:rsid w:val="0097286A"/>
    <w:rsid w:val="00A7363D"/>
    <w:rsid w:val="00AC2EB5"/>
    <w:rsid w:val="00AE6015"/>
    <w:rsid w:val="00B37F39"/>
    <w:rsid w:val="00B86FF3"/>
    <w:rsid w:val="00C0163A"/>
    <w:rsid w:val="00C378B7"/>
    <w:rsid w:val="00C61628"/>
    <w:rsid w:val="00CD5E02"/>
    <w:rsid w:val="00D50F06"/>
    <w:rsid w:val="00D87943"/>
    <w:rsid w:val="00DA11B9"/>
    <w:rsid w:val="00E439D6"/>
    <w:rsid w:val="00E84AFD"/>
    <w:rsid w:val="00F40DF7"/>
    <w:rsid w:val="00F7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F8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60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9A6C-1569-4800-9E95-5102B444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Лиля</cp:lastModifiedBy>
  <cp:revision>17</cp:revision>
  <dcterms:created xsi:type="dcterms:W3CDTF">2013-09-08T06:10:00Z</dcterms:created>
  <dcterms:modified xsi:type="dcterms:W3CDTF">2014-12-06T14:34:00Z</dcterms:modified>
</cp:coreProperties>
</file>