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37" w:rsidRPr="00646BEF" w:rsidRDefault="00597737" w:rsidP="00597737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Cs/>
          <w:color w:val="76923C" w:themeColor="accent3" w:themeShade="BF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iCs/>
          <w:color w:val="76923C" w:themeColor="accent3" w:themeShade="BF"/>
          <w:sz w:val="32"/>
          <w:szCs w:val="32"/>
          <w:lang w:eastAsia="ru-RU"/>
        </w:rPr>
        <w:t>Поговорите с вашим ребенком!</w:t>
      </w:r>
    </w:p>
    <w:p w:rsidR="00597737" w:rsidRDefault="00597737" w:rsidP="00597737">
      <w:pPr>
        <w:spacing w:after="0"/>
        <w:jc w:val="center"/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</w:pPr>
    </w:p>
    <w:p w:rsidR="00597737" w:rsidRPr="00C06CA2" w:rsidRDefault="00597737" w:rsidP="00597737">
      <w:pPr>
        <w:spacing w:after="0"/>
        <w:jc w:val="center"/>
        <w:rPr>
          <w:rFonts w:ascii="Comic Sans MS" w:eastAsia="Times New Roman" w:hAnsi="Comic Sans MS" w:cs="Times New Roman"/>
          <w:b/>
          <w:bCs/>
          <w:i/>
          <w:iCs/>
          <w:color w:val="1F497D" w:themeColor="text2"/>
          <w:sz w:val="28"/>
          <w:szCs w:val="28"/>
          <w:lang w:eastAsia="ru-RU"/>
        </w:rPr>
      </w:pPr>
      <w:r w:rsidRPr="00C06CA2">
        <w:rPr>
          <w:rFonts w:ascii="Comic Sans MS" w:eastAsia="Times New Roman" w:hAnsi="Comic Sans MS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Беседа «По дороге к остановке»</w:t>
      </w:r>
    </w:p>
    <w:p w:rsidR="00597737" w:rsidRPr="00C06CA2" w:rsidRDefault="00597737" w:rsidP="00597737">
      <w:pPr>
        <w:spacing w:after="0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 xml:space="preserve">- Куда мы идем? (к остановке </w:t>
      </w:r>
      <w:r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автобуса</w:t>
      </w: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).</w:t>
      </w:r>
    </w:p>
    <w:p w:rsidR="00597737" w:rsidRPr="00C06CA2" w:rsidRDefault="00597737" w:rsidP="00597737">
      <w:pPr>
        <w:spacing w:after="0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 xml:space="preserve">- </w:t>
      </w:r>
      <w:r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Автобус</w:t>
      </w: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, это какой вид транспорта? (наземный, пассажирский).</w:t>
      </w:r>
    </w:p>
    <w:p w:rsidR="00597737" w:rsidRPr="00C06CA2" w:rsidRDefault="00597737" w:rsidP="00597737">
      <w:pPr>
        <w:spacing w:after="0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- А что еще можно отнести к наземному пассажирскому транспорту? (машину, автобус, трамвай).</w:t>
      </w:r>
    </w:p>
    <w:p w:rsidR="00597737" w:rsidRPr="00C06CA2" w:rsidRDefault="00597737" w:rsidP="00597737">
      <w:pPr>
        <w:spacing w:after="0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- А как называется транспорт, который перевозит грузы? (грузовой).</w:t>
      </w:r>
    </w:p>
    <w:p w:rsidR="00597737" w:rsidRPr="00C06CA2" w:rsidRDefault="00597737" w:rsidP="00597737">
      <w:pPr>
        <w:spacing w:after="0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- Какой грузовой транспорт ты знаешь?</w:t>
      </w:r>
    </w:p>
    <w:p w:rsidR="00597737" w:rsidRPr="00C06CA2" w:rsidRDefault="00597737" w:rsidP="00597737">
      <w:pPr>
        <w:spacing w:after="0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- Чем отличается автобус от троллейбуса?</w:t>
      </w:r>
    </w:p>
    <w:p w:rsidR="00597737" w:rsidRPr="00C06CA2" w:rsidRDefault="00597737" w:rsidP="00597737">
      <w:pPr>
        <w:spacing w:after="0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- Может ли трамвай объехать девочку? и т. д.</w:t>
      </w:r>
    </w:p>
    <w:p w:rsidR="00597737" w:rsidRPr="00C06CA2" w:rsidRDefault="00597737" w:rsidP="00597737">
      <w:pPr>
        <w:spacing w:after="0" w:line="240" w:lineRule="auto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</w:p>
    <w:p w:rsidR="00597737" w:rsidRPr="00C06CA2" w:rsidRDefault="00597737" w:rsidP="0059773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1F497D" w:themeColor="text2"/>
          <w:sz w:val="28"/>
          <w:szCs w:val="28"/>
          <w:lang w:eastAsia="ru-RU"/>
        </w:rPr>
      </w:pPr>
      <w:r w:rsidRPr="00C06CA2">
        <w:rPr>
          <w:rFonts w:ascii="Comic Sans MS" w:eastAsia="Times New Roman" w:hAnsi="Comic Sans MS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Беседа «В гости»</w:t>
      </w:r>
    </w:p>
    <w:p w:rsidR="00597737" w:rsidRPr="00C06CA2" w:rsidRDefault="00597737" w:rsidP="00597737">
      <w:pPr>
        <w:spacing w:after="0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51C5584" wp14:editId="3B098D35">
            <wp:simplePos x="0" y="0"/>
            <wp:positionH relativeFrom="column">
              <wp:posOffset>-398145</wp:posOffset>
            </wp:positionH>
            <wp:positionV relativeFrom="paragraph">
              <wp:posOffset>72390</wp:posOffset>
            </wp:positionV>
            <wp:extent cx="2797175" cy="2152650"/>
            <wp:effectExtent l="0" t="0" r="3175" b="0"/>
            <wp:wrapSquare wrapText="bothSides"/>
            <wp:docPr id="7" name="Рисунок 7" descr="http://cards.inet.az/source/cards/big/img_0f5ac901pozdravitel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rds.inet.az/source/cards/big/img_0f5ac901pozdraviteln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- Мы идем в гости, что такое "гости"?</w:t>
      </w:r>
    </w:p>
    <w:p w:rsidR="00597737" w:rsidRPr="00C06CA2" w:rsidRDefault="00597737" w:rsidP="00597737">
      <w:pPr>
        <w:spacing w:after="0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- Кто ты бабушке? (я бабушкин внук).</w:t>
      </w:r>
      <w:r w:rsidRPr="00C06CA2">
        <w:rPr>
          <w:noProof/>
          <w:lang w:eastAsia="ru-RU"/>
        </w:rPr>
        <w:t xml:space="preserve"> </w:t>
      </w:r>
    </w:p>
    <w:p w:rsidR="00597737" w:rsidRPr="00C06CA2" w:rsidRDefault="00597737" w:rsidP="00597737">
      <w:pPr>
        <w:spacing w:after="0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- А кто я бабушке? (ты бабушкина дочь).</w:t>
      </w:r>
    </w:p>
    <w:p w:rsidR="00597737" w:rsidRPr="00C06CA2" w:rsidRDefault="00597737" w:rsidP="00597737">
      <w:pPr>
        <w:spacing w:after="0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- Кем приходится бабушке дедушка? (дедушка – бабушкин муж).</w:t>
      </w:r>
    </w:p>
    <w:p w:rsidR="00597737" w:rsidRDefault="00597737" w:rsidP="00597737">
      <w:pPr>
        <w:spacing w:after="0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- Что мы подарим бабушке?</w:t>
      </w: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ab/>
      </w: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ab/>
        <w:t>и т. д.</w:t>
      </w:r>
    </w:p>
    <w:p w:rsidR="00597737" w:rsidRPr="00C06CA2" w:rsidRDefault="00597737" w:rsidP="00597737">
      <w:pPr>
        <w:spacing w:after="0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</w:p>
    <w:p w:rsidR="00597737" w:rsidRPr="00C06CA2" w:rsidRDefault="00597737" w:rsidP="00597737">
      <w:pPr>
        <w:spacing w:after="0" w:line="240" w:lineRule="auto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</w:p>
    <w:p w:rsidR="00597737" w:rsidRPr="00C06CA2" w:rsidRDefault="00597737" w:rsidP="0059773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1F497D" w:themeColor="text2"/>
          <w:sz w:val="28"/>
          <w:szCs w:val="28"/>
          <w:lang w:eastAsia="ru-RU"/>
        </w:rPr>
      </w:pPr>
      <w:r w:rsidRPr="00C06CA2">
        <w:rPr>
          <w:rFonts w:ascii="Comic Sans MS" w:eastAsia="Times New Roman" w:hAnsi="Comic Sans MS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Беседа «В гости к бабушке»</w:t>
      </w:r>
    </w:p>
    <w:p w:rsidR="00597737" w:rsidRPr="00C06CA2" w:rsidRDefault="00597737" w:rsidP="00597737">
      <w:pPr>
        <w:spacing w:after="0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- Представь, во что будет одета бабушка (дедушка).</w:t>
      </w:r>
    </w:p>
    <w:p w:rsidR="00597737" w:rsidRPr="00C06CA2" w:rsidRDefault="00597737" w:rsidP="00597737">
      <w:pPr>
        <w:spacing w:after="0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7B0570" wp14:editId="228C9C11">
            <wp:simplePos x="0" y="0"/>
            <wp:positionH relativeFrom="column">
              <wp:posOffset>4034155</wp:posOffset>
            </wp:positionH>
            <wp:positionV relativeFrom="paragraph">
              <wp:posOffset>448310</wp:posOffset>
            </wp:positionV>
            <wp:extent cx="2099945" cy="1793240"/>
            <wp:effectExtent l="0" t="0" r="0" b="0"/>
            <wp:wrapSquare wrapText="bothSides"/>
            <wp:docPr id="5" name="Рисунок 5" descr="http://www.zrostayka.com.ua/UserFiles/Image/1%20ZROSTAYKA/DOSUG/02_06_2010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rostayka.com.ua/UserFiles/Image/1%20ZROSTAYKA/DOSUG/02_06_2010/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- Кто еще к ней придет?</w:t>
      </w:r>
    </w:p>
    <w:p w:rsidR="00597737" w:rsidRPr="00C06CA2" w:rsidRDefault="00597737" w:rsidP="00597737">
      <w:pPr>
        <w:spacing w:after="0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- Кто где сядет за столом?</w:t>
      </w:r>
    </w:p>
    <w:p w:rsidR="00597737" w:rsidRPr="00C06CA2" w:rsidRDefault="00597737" w:rsidP="00597737">
      <w:pPr>
        <w:spacing w:after="0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- Что же нам приготовит бабушка?</w:t>
      </w:r>
    </w:p>
    <w:p w:rsidR="00597737" w:rsidRPr="00C06CA2" w:rsidRDefault="00597737" w:rsidP="00597737">
      <w:pPr>
        <w:spacing w:after="0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- Сколько тарелок будет стоять на столе?</w:t>
      </w:r>
    </w:p>
    <w:p w:rsidR="00597737" w:rsidRPr="00C06CA2" w:rsidRDefault="00597737" w:rsidP="00597737">
      <w:pPr>
        <w:spacing w:after="0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- Какая посуда есть у бабушки?</w:t>
      </w:r>
    </w:p>
    <w:p w:rsidR="00597737" w:rsidRPr="00C06CA2" w:rsidRDefault="00597737" w:rsidP="00597737">
      <w:pPr>
        <w:spacing w:after="0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  <w:r w:rsidRPr="00C06CA2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>- Что тебе у нее дома нравится?</w:t>
      </w:r>
    </w:p>
    <w:p w:rsidR="00597737" w:rsidRPr="00C06CA2" w:rsidRDefault="00597737" w:rsidP="00597737">
      <w:pPr>
        <w:spacing w:after="0" w:line="240" w:lineRule="auto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</w:p>
    <w:p w:rsidR="00597737" w:rsidRDefault="00597737" w:rsidP="00597737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</w:pPr>
    </w:p>
    <w:p w:rsidR="00597737" w:rsidRPr="00C06CA2" w:rsidRDefault="00597737" w:rsidP="00597737">
      <w:pPr>
        <w:spacing w:after="0" w:line="240" w:lineRule="auto"/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</w:pPr>
    </w:p>
    <w:p w:rsidR="00597737" w:rsidRDefault="00597737" w:rsidP="00597737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Cs/>
          <w:color w:val="76923C" w:themeColor="accent3" w:themeShade="BF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iCs/>
          <w:color w:val="76923C" w:themeColor="accent3" w:themeShade="BF"/>
          <w:sz w:val="32"/>
          <w:szCs w:val="32"/>
          <w:lang w:eastAsia="ru-RU"/>
        </w:rPr>
        <w:lastRenderedPageBreak/>
        <w:t xml:space="preserve">Игровые </w:t>
      </w:r>
      <w:r w:rsidRPr="00646BEF">
        <w:rPr>
          <w:rFonts w:ascii="Comic Sans MS" w:eastAsia="Times New Roman" w:hAnsi="Comic Sans MS" w:cs="Times New Roman"/>
          <w:b/>
          <w:iCs/>
          <w:color w:val="76923C" w:themeColor="accent3" w:themeShade="BF"/>
          <w:sz w:val="32"/>
          <w:szCs w:val="32"/>
          <w:lang w:eastAsia="ru-RU"/>
        </w:rPr>
        <w:t>упражнения по обучению диалогической речи</w:t>
      </w:r>
      <w:r w:rsidRPr="0032210A">
        <w:rPr>
          <w:rFonts w:ascii="Comic Sans MS" w:eastAsia="Times New Roman" w:hAnsi="Comic Sans MS" w:cs="Times New Roman"/>
          <w:b/>
          <w:iCs/>
          <w:color w:val="76923C" w:themeColor="accent3" w:themeShade="BF"/>
          <w:sz w:val="32"/>
          <w:szCs w:val="32"/>
          <w:lang w:eastAsia="ru-RU"/>
        </w:rPr>
        <w:t xml:space="preserve"> </w:t>
      </w:r>
      <w:r>
        <w:rPr>
          <w:rFonts w:ascii="Comic Sans MS" w:eastAsia="Times New Roman" w:hAnsi="Comic Sans MS" w:cs="Times New Roman"/>
          <w:b/>
          <w:iCs/>
          <w:color w:val="76923C" w:themeColor="accent3" w:themeShade="BF"/>
          <w:sz w:val="32"/>
          <w:szCs w:val="32"/>
          <w:lang w:eastAsia="ru-RU"/>
        </w:rPr>
        <w:t>в семье</w:t>
      </w:r>
    </w:p>
    <w:p w:rsidR="00597737" w:rsidRDefault="00597737" w:rsidP="00597737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Cs/>
          <w:color w:val="76923C" w:themeColor="accent3" w:themeShade="BF"/>
          <w:sz w:val="32"/>
          <w:szCs w:val="32"/>
          <w:lang w:eastAsia="ru-RU"/>
        </w:rPr>
      </w:pPr>
    </w:p>
    <w:p w:rsidR="00597737" w:rsidRPr="0032210A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eastAsia="Times New Roman" w:cs="Times New Roman"/>
          <w:color w:val="1F497D" w:themeColor="text2"/>
          <w:sz w:val="32"/>
          <w:szCs w:val="32"/>
          <w:lang w:eastAsia="ru-RU"/>
        </w:rPr>
      </w:pPr>
      <w:r w:rsidRPr="0032210A">
        <w:rPr>
          <w:rFonts w:eastAsia="Times New Roman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>«Угадай, кто я?»</w:t>
      </w:r>
    </w:p>
    <w:p w:rsidR="00597737" w:rsidRPr="0032210A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1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2210A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Цель.</w:t>
      </w:r>
      <w:r w:rsidRPr="0032210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2210A">
        <w:rPr>
          <w:rFonts w:eastAsia="Times New Roman" w:cs="Times New Roman"/>
          <w:color w:val="000000"/>
          <w:sz w:val="28"/>
          <w:szCs w:val="28"/>
          <w:lang w:eastAsia="ru-RU"/>
        </w:rPr>
        <w:t>Учи</w:t>
      </w:r>
      <w:r w:rsidRPr="003B2F98">
        <w:rPr>
          <w:rFonts w:eastAsia="Times New Roman" w:cs="Times New Roman"/>
          <w:color w:val="000000"/>
          <w:sz w:val="28"/>
          <w:szCs w:val="28"/>
          <w:lang w:eastAsia="ru-RU"/>
        </w:rPr>
        <w:t>м</w:t>
      </w:r>
      <w:r w:rsidRPr="0032210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детей воспринимать сообщения и высказывать в ответ свое мнение.</w:t>
      </w:r>
    </w:p>
    <w:p w:rsidR="00597737" w:rsidRPr="0032210A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32210A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Pr="0032210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игры</w:t>
      </w:r>
    </w:p>
    <w:p w:rsidR="00597737" w:rsidRPr="0032210A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737" w:rsidRPr="0032210A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3B2F98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Родитель </w:t>
      </w:r>
      <w:r w:rsidRPr="0032210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представ</w:t>
      </w:r>
      <w:r w:rsidRPr="003B2F98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ляет </w:t>
      </w:r>
      <w:r w:rsidRPr="0032210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себя в роли сказочного персонажа и наз</w:t>
      </w:r>
      <w:r w:rsidRPr="003B2F98">
        <w:rPr>
          <w:rFonts w:eastAsia="Times New Roman" w:cs="Times New Roman"/>
          <w:iCs/>
          <w:color w:val="000000"/>
          <w:sz w:val="28"/>
          <w:szCs w:val="28"/>
          <w:lang w:eastAsia="ru-RU"/>
        </w:rPr>
        <w:t>ывает</w:t>
      </w:r>
      <w:r w:rsidRPr="0032210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свои характерные черты (или черту). </w:t>
      </w:r>
      <w:r w:rsidRPr="003B2F98">
        <w:rPr>
          <w:rFonts w:eastAsia="Times New Roman" w:cs="Times New Roman"/>
          <w:iCs/>
          <w:color w:val="000000"/>
          <w:sz w:val="28"/>
          <w:szCs w:val="28"/>
          <w:lang w:eastAsia="ru-RU"/>
        </w:rPr>
        <w:t>Ребенку необходимо</w:t>
      </w:r>
      <w:r w:rsidRPr="0032210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отгад</w:t>
      </w:r>
      <w:r w:rsidRPr="003B2F98">
        <w:rPr>
          <w:rFonts w:eastAsia="Times New Roman" w:cs="Times New Roman"/>
          <w:iCs/>
          <w:color w:val="000000"/>
          <w:sz w:val="28"/>
          <w:szCs w:val="28"/>
          <w:lang w:eastAsia="ru-RU"/>
        </w:rPr>
        <w:t>ать сказочного персонажа</w:t>
      </w:r>
      <w:r w:rsidRPr="0032210A">
        <w:rPr>
          <w:rFonts w:eastAsia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97737" w:rsidRPr="0032210A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32210A">
        <w:rPr>
          <w:rFonts w:eastAsia="Times New Roman" w:cs="Times New Roman"/>
          <w:iCs/>
          <w:color w:val="000000"/>
          <w:sz w:val="28"/>
          <w:szCs w:val="28"/>
          <w:lang w:eastAsia="ru-RU"/>
        </w:rPr>
        <w:t>Например:</w:t>
      </w:r>
    </w:p>
    <w:p w:rsidR="00597737" w:rsidRPr="0032210A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32210A">
        <w:rPr>
          <w:rFonts w:eastAsia="Times New Roman" w:cs="Times New Roman"/>
          <w:iCs/>
          <w:color w:val="000000"/>
          <w:sz w:val="28"/>
          <w:szCs w:val="28"/>
          <w:lang w:eastAsia="ru-RU"/>
        </w:rPr>
        <w:t>- Я серенького цвета, - сообщает ведущий игрок</w:t>
      </w:r>
      <w:r w:rsidRPr="003B2F98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(родитель)</w:t>
      </w:r>
      <w:r w:rsidRPr="0032210A">
        <w:rPr>
          <w:rFonts w:eastAsia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97737" w:rsidRPr="0032210A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32210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- Ты – Зайчик - Побегайчик? – предполагает </w:t>
      </w:r>
      <w:r w:rsidRPr="003B2F98">
        <w:rPr>
          <w:rFonts w:eastAsia="Times New Roman" w:cs="Times New Roman"/>
          <w:iCs/>
          <w:color w:val="000000"/>
          <w:sz w:val="28"/>
          <w:szCs w:val="28"/>
          <w:lang w:eastAsia="ru-RU"/>
        </w:rPr>
        <w:t>ребенок</w:t>
      </w:r>
      <w:r w:rsidRPr="0032210A">
        <w:rPr>
          <w:rFonts w:eastAsia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97737" w:rsidRPr="0032210A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32210A">
        <w:rPr>
          <w:rFonts w:eastAsia="Times New Roman" w:cs="Times New Roman"/>
          <w:iCs/>
          <w:color w:val="000000"/>
          <w:sz w:val="28"/>
          <w:szCs w:val="28"/>
          <w:lang w:eastAsia="ru-RU"/>
        </w:rPr>
        <w:t>- Нет. Я не Зайчик - Побегайчик.</w:t>
      </w:r>
    </w:p>
    <w:p w:rsidR="00597737" w:rsidRPr="0032210A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32210A">
        <w:rPr>
          <w:rFonts w:eastAsia="Times New Roman" w:cs="Times New Roman"/>
          <w:iCs/>
          <w:color w:val="000000"/>
          <w:sz w:val="28"/>
          <w:szCs w:val="28"/>
          <w:lang w:eastAsia="ru-RU"/>
        </w:rPr>
        <w:t>- Тогда, наверное, ты Мышка-Норушка.</w:t>
      </w:r>
    </w:p>
    <w:p w:rsidR="00597737" w:rsidRPr="0032210A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32210A">
        <w:rPr>
          <w:rFonts w:eastAsia="Times New Roman" w:cs="Times New Roman"/>
          <w:iCs/>
          <w:color w:val="000000"/>
          <w:sz w:val="28"/>
          <w:szCs w:val="28"/>
          <w:lang w:eastAsia="ru-RU"/>
        </w:rPr>
        <w:t>- Нет. У меня острые зубы.</w:t>
      </w:r>
    </w:p>
    <w:p w:rsidR="00597737" w:rsidRPr="0032210A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32210A">
        <w:rPr>
          <w:rFonts w:eastAsia="Times New Roman" w:cs="Times New Roman"/>
          <w:iCs/>
          <w:color w:val="000000"/>
          <w:sz w:val="28"/>
          <w:szCs w:val="28"/>
          <w:lang w:eastAsia="ru-RU"/>
        </w:rPr>
        <w:t>- Я думаю, что ты – Волчек-Серый бочек.</w:t>
      </w:r>
    </w:p>
    <w:p w:rsidR="00597737" w:rsidRPr="003B2F98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32210A">
        <w:rPr>
          <w:rFonts w:eastAsia="Times New Roman" w:cs="Times New Roman"/>
          <w:iCs/>
          <w:color w:val="000000"/>
          <w:sz w:val="28"/>
          <w:szCs w:val="28"/>
          <w:lang w:eastAsia="ru-RU"/>
        </w:rPr>
        <w:t>- Правильно.</w:t>
      </w:r>
    </w:p>
    <w:p w:rsidR="00597737" w:rsidRPr="0032210A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3B2F98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Родитель и ребенок могут поменяться ролями: ребенок – загадывает, родитель – отгадывает. </w:t>
      </w:r>
    </w:p>
    <w:p w:rsidR="00597737" w:rsidRPr="0032210A" w:rsidRDefault="00597737" w:rsidP="00597737">
      <w:pPr>
        <w:jc w:val="center"/>
        <w:rPr>
          <w:rFonts w:cs="Times New Roman"/>
          <w:sz w:val="28"/>
          <w:szCs w:val="28"/>
        </w:rPr>
      </w:pPr>
    </w:p>
    <w:p w:rsidR="00597737" w:rsidRPr="0032210A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jc w:val="center"/>
        <w:rPr>
          <w:rFonts w:eastAsia="Times New Roman" w:cs="Times New Roman"/>
          <w:color w:val="1F497D" w:themeColor="text2"/>
          <w:sz w:val="32"/>
          <w:szCs w:val="32"/>
          <w:lang w:eastAsia="ru-RU"/>
        </w:rPr>
      </w:pPr>
      <w:r w:rsidRPr="0032210A">
        <w:rPr>
          <w:rFonts w:eastAsia="Times New Roman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>«</w:t>
      </w:r>
      <w:r>
        <w:rPr>
          <w:rFonts w:eastAsia="Times New Roman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 xml:space="preserve">Так бывает или </w:t>
      </w:r>
      <w:r w:rsidRPr="0032210A">
        <w:rPr>
          <w:rFonts w:eastAsia="Times New Roman" w:cs="Times New Roman"/>
          <w:b/>
          <w:bCs/>
          <w:i/>
          <w:iCs/>
          <w:smallCaps/>
          <w:color w:val="1F497D" w:themeColor="text2"/>
          <w:sz w:val="32"/>
          <w:szCs w:val="32"/>
          <w:lang w:eastAsia="ru-RU"/>
        </w:rPr>
        <w:t xml:space="preserve"> </w:t>
      </w:r>
      <w:r w:rsidRPr="0032210A">
        <w:rPr>
          <w:rFonts w:eastAsia="Times New Roman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>нет?»</w:t>
      </w:r>
    </w:p>
    <w:p w:rsidR="00597737" w:rsidRPr="0032210A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eastAsia="Times New Roman" w:cs="Times New Roman"/>
          <w:b/>
          <w:bCs/>
          <w:i/>
          <w:iCs/>
          <w:color w:val="1F497D" w:themeColor="text2"/>
          <w:sz w:val="32"/>
          <w:szCs w:val="32"/>
          <w:lang w:eastAsia="ru-RU"/>
        </w:rPr>
      </w:pPr>
      <w:r w:rsidRPr="0032210A">
        <w:rPr>
          <w:rFonts w:eastAsia="Times New Roman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>(Небылицы)</w:t>
      </w:r>
    </w:p>
    <w:p w:rsidR="00597737" w:rsidRPr="0032210A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97737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15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2210A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Цели.</w:t>
      </w:r>
      <w:r w:rsidRPr="0032210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2210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Учить </w:t>
      </w:r>
      <w:r w:rsidRPr="003B2F98">
        <w:rPr>
          <w:rFonts w:eastAsia="Times New Roman" w:cs="Times New Roman"/>
          <w:color w:val="000000"/>
          <w:sz w:val="28"/>
          <w:szCs w:val="28"/>
          <w:lang w:eastAsia="ru-RU"/>
        </w:rPr>
        <w:t>ребенка</w:t>
      </w:r>
      <w:r w:rsidRPr="0032210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доброжелательно реагировать на нереальные (ложные) сообщения и тактично их исправлять; развивать доказательную речь; воспитывать культуру диалога</w:t>
      </w:r>
      <w:r w:rsidRPr="003B2F98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97737" w:rsidRPr="0032210A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154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97737" w:rsidRPr="0032210A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2210A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Pr="0032210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игры</w:t>
      </w:r>
    </w:p>
    <w:p w:rsidR="00597737" w:rsidRPr="0032210A" w:rsidRDefault="00597737" w:rsidP="00597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Родитель придумывает,</w:t>
      </w:r>
      <w:r w:rsidRPr="0032210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рассказыва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ет</w:t>
      </w:r>
      <w:r w:rsidRPr="0032210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какие-либо небылицы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(можно связывать с определенной лексической темой, с заданием логопеда)</w:t>
      </w:r>
      <w:r w:rsidRPr="0032210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Ребенок</w:t>
      </w:r>
      <w:r w:rsidRPr="0032210A">
        <w:rPr>
          <w:rFonts w:eastAsia="Times New Roman" w:cs="Times New Roman"/>
          <w:color w:val="000000"/>
          <w:sz w:val="28"/>
          <w:szCs w:val="28"/>
          <w:lang w:eastAsia="ru-RU"/>
        </w:rPr>
        <w:t>, заметивший небылицу, должен доказать, почему так не бывает.</w:t>
      </w:r>
    </w:p>
    <w:p w:rsidR="00597737" w:rsidRDefault="00597737" w:rsidP="00597737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Пример: </w:t>
      </w:r>
    </w:p>
    <w:p w:rsidR="00597737" w:rsidRPr="0032210A" w:rsidRDefault="00597737" w:rsidP="00597737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B2F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32210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Летним солнечным днем мы вышли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2210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прогулку.</w:t>
      </w:r>
      <w:r w:rsidRPr="0032210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3B2F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Pr="0032210A">
        <w:rPr>
          <w:rFonts w:eastAsia="Times New Roman" w:cs="Times New Roman"/>
          <w:color w:val="000000"/>
          <w:sz w:val="28"/>
          <w:szCs w:val="28"/>
          <w:lang w:eastAsia="ru-RU"/>
        </w:rPr>
        <w:t>Сделали из снега горку и стали с нее кататься.</w:t>
      </w:r>
    </w:p>
    <w:p w:rsidR="00597737" w:rsidRPr="0032210A" w:rsidRDefault="00597737" w:rsidP="00597737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B2F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32210A">
        <w:rPr>
          <w:rFonts w:eastAsia="Times New Roman" w:cs="Times New Roman"/>
          <w:color w:val="000000"/>
          <w:sz w:val="28"/>
          <w:szCs w:val="28"/>
          <w:lang w:eastAsia="ru-RU"/>
        </w:rPr>
        <w:t>Наступила весна, все птицы улетели, без них стало грустно.</w:t>
      </w:r>
    </w:p>
    <w:p w:rsidR="00597737" w:rsidRPr="0032210A" w:rsidRDefault="00597737" w:rsidP="00597737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B2F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32210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Глеба Д</w:t>
      </w:r>
      <w:r w:rsidRPr="0032210A">
        <w:rPr>
          <w:rFonts w:eastAsia="Times New Roman" w:cs="Times New Roman"/>
          <w:color w:val="000000"/>
          <w:sz w:val="28"/>
          <w:szCs w:val="28"/>
          <w:lang w:eastAsia="ru-RU"/>
        </w:rPr>
        <w:t>ень рождения. Он принес в детский сад угощение:</w:t>
      </w:r>
      <w:r w:rsidRPr="0032210A">
        <w:rPr>
          <w:rFonts w:eastAsia="Times New Roman" w:cs="Times New Roman"/>
          <w:color w:val="000000"/>
          <w:sz w:val="28"/>
          <w:szCs w:val="28"/>
          <w:lang w:eastAsia="ru-RU"/>
        </w:rPr>
        <w:br/>
        <w:t>сладкие лимоны, 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оленые конфеты, горькое печенье и т.д. </w:t>
      </w:r>
    </w:p>
    <w:p w:rsidR="00AE3393" w:rsidRPr="00424942" w:rsidRDefault="00597737" w:rsidP="00424942">
      <w:pPr>
        <w:spacing w:after="0" w:line="240" w:lineRule="auto"/>
        <w:ind w:firstLine="708"/>
        <w:jc w:val="center"/>
        <w:rPr>
          <w:rFonts w:eastAsia="Times New Roman" w:cs="Times New Roman"/>
          <w:b/>
          <w:i/>
          <w:iCs/>
          <w:color w:val="76923C" w:themeColor="accent3" w:themeShade="BF"/>
          <w:sz w:val="32"/>
          <w:szCs w:val="32"/>
          <w:lang w:eastAsia="ru-RU"/>
        </w:rPr>
      </w:pPr>
      <w:r w:rsidRPr="003B2F98">
        <w:rPr>
          <w:rFonts w:eastAsia="Times New Roman" w:cs="Times New Roman"/>
          <w:b/>
          <w:i/>
          <w:iCs/>
          <w:color w:val="76923C" w:themeColor="accent3" w:themeShade="BF"/>
          <w:sz w:val="32"/>
          <w:szCs w:val="32"/>
          <w:lang w:eastAsia="ru-RU"/>
        </w:rPr>
        <w:t xml:space="preserve">Желаем </w:t>
      </w:r>
      <w:r>
        <w:rPr>
          <w:rFonts w:eastAsia="Times New Roman" w:cs="Times New Roman"/>
          <w:b/>
          <w:i/>
          <w:iCs/>
          <w:color w:val="76923C" w:themeColor="accent3" w:themeShade="BF"/>
          <w:sz w:val="32"/>
          <w:szCs w:val="32"/>
          <w:lang w:eastAsia="ru-RU"/>
        </w:rPr>
        <w:t xml:space="preserve">Вам </w:t>
      </w:r>
      <w:r w:rsidRPr="003B2F98">
        <w:rPr>
          <w:rFonts w:eastAsia="Times New Roman" w:cs="Times New Roman"/>
          <w:b/>
          <w:i/>
          <w:iCs/>
          <w:color w:val="76923C" w:themeColor="accent3" w:themeShade="BF"/>
          <w:sz w:val="32"/>
          <w:szCs w:val="32"/>
          <w:lang w:eastAsia="ru-RU"/>
        </w:rPr>
        <w:t>приятного общения!</w:t>
      </w:r>
      <w:bookmarkStart w:id="0" w:name="_GoBack"/>
      <w:bookmarkEnd w:id="0"/>
    </w:p>
    <w:sectPr w:rsidR="00AE3393" w:rsidRPr="0042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44"/>
    <w:rsid w:val="00424942"/>
    <w:rsid w:val="00597737"/>
    <w:rsid w:val="00AE3393"/>
    <w:rsid w:val="00B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2013-04-08T11:28:00Z</dcterms:created>
  <dcterms:modified xsi:type="dcterms:W3CDTF">2013-04-16T11:57:00Z</dcterms:modified>
</cp:coreProperties>
</file>