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3B" w:rsidRDefault="0011053B" w:rsidP="0011053B">
      <w:pPr>
        <w:spacing w:after="0" w:line="360" w:lineRule="auto"/>
        <w:ind w:left="284" w:right="42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164B">
        <w:rPr>
          <w:rFonts w:ascii="Times New Roman" w:eastAsia="Times New Roman" w:hAnsi="Times New Roman" w:cs="Times New Roman"/>
          <w:b/>
          <w:sz w:val="36"/>
          <w:szCs w:val="36"/>
        </w:rPr>
        <w:t>Значение загадки в воспитании детей.</w:t>
      </w:r>
    </w:p>
    <w:p w:rsidR="0011053B" w:rsidRPr="00E92C6F" w:rsidRDefault="0011053B" w:rsidP="0011053B">
      <w:pPr>
        <w:spacing w:after="0" w:line="36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C6F">
        <w:rPr>
          <w:rFonts w:ascii="Times New Roman" w:eastAsia="Times New Roman" w:hAnsi="Times New Roman" w:cs="Times New Roman"/>
          <w:sz w:val="28"/>
          <w:szCs w:val="28"/>
        </w:rPr>
        <w:t>Т. А. Морозова</w:t>
      </w:r>
    </w:p>
    <w:p w:rsidR="0011053B" w:rsidRPr="00E92C6F" w:rsidRDefault="0011053B" w:rsidP="001105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E92C6F">
        <w:rPr>
          <w:rFonts w:ascii="Times New Roman" w:hAnsi="Times New Roman" w:cs="Times New Roman"/>
          <w:sz w:val="28"/>
          <w:szCs w:val="28"/>
        </w:rPr>
        <w:t>ДОУ «Детский сад № 81» город Энгельс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Загадки – это особый, веселый, интересный и загадочный мир. Само слово «загадка» - древнего происхождения. В древнерусском языке слово «гадать» означало «думать», «размышлять». Отсюда и произошло слово «загадка». В загадке дается предметное описание какого-нибудь явления, для узнавания которого требуется немалое размышление. Разве это не интересно – отгадывать, до всего додумываться самому, какой бы сложной не была загадка? Загадка – это веселый мир. И в самом деле, при всей сложности загадок, отгадывание – это игра, рассчитанная на веселье, шуточное настроение, радостное предвкушение правильного ответа. Не случайно без них не обходится ни один детский праздник.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Несомненно, что загадки – один из древнейших жанров устного народного творчества, и начало его лежит в далекой старине. Конечно, они появились не раньше самого предмета, который зашифрован в загадке. Но интересно, что большинство возникших давным-давно загадок воспринимаются нами как вполне 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>. Например, загадка о репе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«Кругла, а не месяц; желта, а не масло; с хвостом, а не мышь» - одинаково воспринималась и в глубокой старине, и сейчас.  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Что же явилось толчком для появления на свет первых загадок? В глубокой древности люди использовали загадку как один из приемов иносказательного, тайного языка. Им пользовались наши предки в военных, дипломатических, торговых делах, а также в повседневной хозяйственной жизни, чтобы скрыть свои мысли, намерения, чтобы уберечь от «нечистой силы» свое жилище, свою семью, свой скот, орудия труда. Загадка была не только «тайным» языком. С ее помощью испытывали мудрость и остроумие, смекалку и находчивость, образованность человека. Поэтому загадки </w:t>
      </w:r>
      <w:r w:rsidRPr="0034164B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включали в различные обряды: посвящения юношей в воины, отбор претендентов на роль руководителей, свадебный обряд.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С течением времени, с успехами просвещения, с ростом культуры «тайный» язык постепенно теряет свое значение, и загадка начинает использоваться для проверки знаний, наблюдательности, сообразительности человека. Она становится дидактическим средством – средством обучения детей, помогающим усваивать знания, добытые многими поколениями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Что же такое загадка? Загадка – это краткое описание предмета или явления, часто в поэтической форме, заключающее в себе замысловатую задачу в виде явного (прямого) или предполагаемого (скрытого) вопроса.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Содержание загадок отражает жизнь человека, окружающую его действительность: растительный и животный мир, явления природы, предметы труда, быта и др.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С развитием общества существенно меняются тематика и содержание загадок. Устаревают и отживают загадки, отражающие быт прошлой эпохи: «Летом обута, зимой разута» (соха).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Современная жизнь богаче, разнообразнее, поэтому круг тем, отражаемых в загадках, в настоящее время значительно расширился. В них рассказывается о достижениях культуры, техническом прогрессе: «Пыль увижу - заворчу, заворчу и проглочу» (пылесос). «Музыкант, певец, рассказчик, а всего кружок да ящик» (магнитофон), С. Маршак. «Крыльев нет, но эта птица полетит и прилунится» (ракета).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Загадки разнообразны не только по тематике, но и по содержанию. Об одном и том же предмете, явлении, животном может быть несколько загадок, каждая из которых характеризует его со своей стороны. Например, в одной загадке про зайца говорится о внешнем виде животного – цвете шкурки, коротком хвосте, о том, что он легко прыгает: «Серый зверек через кочки скок! Легкие ножки и хвоста немножко»; 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 -  о характере его движения: «По полю скачет – ушки прячет, встанет столбом – ушки </w:t>
      </w:r>
      <w:r w:rsidRPr="003416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торчком»; в третьей – о защитной способности менять окраску: «Зимой 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беленький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, летом серенький».     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В чем секрет, оригинальность загадок, почему они не потеряли своей актуальности до сих пор? Загадка – это жанр народного творчества, в котором нашли свое отражение быт и нравы русского народа, окружавшая его природа. Не будет преувеличением сказать, что загадки – это, наверное, самое поэтическое явление, созданное человеком с помощью слов. Они занимают важное место в русском фольклоре.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Воспитательные и образовательные возможности загадки многообразны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редствами загадки формируют любовь к народному творчеству, родному языку, живому, образному и точному слову, вводят ребенка в мир народной поэзии, доставляя ему эстетическое наслаждение. Загадка приобщает детей к народному складу мышления и поэтому служит эффективным средством патриотического воспитания. 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загадка занимает в работе по развитию мышления детей. Она «доставляет уму ребенка полезное упражнение» (К. Д. Ушинский). Разгадывание загадок является для ребенка своеобразной гимнастикой, мобилизующей и тренирующей его умственные силы. Чтобы отгадать загадку, нужно внимательно наблюдать жизнь, припоминать 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виденное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, сравнивать, сопоставлять явления, мысленно их расчленять, выделять каждый раз нужные стороны, объединять, синтезировать найденное. Отгадывание загадок развивает находчивость, сообразительность, быстроту реакции, умственную активность, самостоятельность, привычку более глубоко и разносторонне осмысливать мир. Детям нравится отгадывать загадки. У них вызывает радость и 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процесс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и результат этого своеобразного умственного состязания. Отгадывание загадок оттачивает и дисциплинирует ум, приучая детей к четкой логике, к рассуждению и доказательству. Разгадывание загадок развивает способность к анализу, обобщению, формирует умение самостоятельно делать выводы, умозаключения. 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Загадки, полны познавательного смысла. Каждая тематическая группа загадок содержит широкий круг сведений об окружающем мире. Это дает возможность использовать загадки для развития наблюдательности детей, закрепления знаний о признаках предметов, о существующих в окружающем мире связях между явлениями. «Почему дети так любят загадки?..  Загадки в концентрированной, почти символической форме отражают детский опыт познаний действительности. Для ребенка мир полон таинственных предметов, непонятных событий, непостижимых форм. Само присутствие ребенка в мире – тайна, в которую ему еще предстоит проникнуть, загадка, которую еще надо отгадать с помощью вопросов, прямых и наводящих»  (Д. Родари).  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Загадки вызывают у детей интерес к миру вещей и явлений. Предметность, конкретность загадки, направленность ее на детали жизни делают загадку отличным приемом дидактического (развивающего) воздействия на детский ум. Загадка ставит перед ребенком вопросы: что откуда? что из чего делается? что чему служит? Она ставит пред ребенком предмет то одной, то другой гранью: то останавливает внимание на внешнем виде, то указывает на сущность предмета, на его назначение. 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Так, в загадках о предметах домашнего обихода, об орудиях труда указывается на 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характерное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во внешнем виде предмета: «Два кольца, два конца, посередине гвоздь, и тот насквозь» (ножницы); на то из чего сделан предмет: «Поля стеклянные, межи деревянные» (оконная рама); на назначение предмета: «Ног нет, а хожу, рта нет, а скажу: когда спать, когда вставать, когда работу начинать» (часы). Некоторые загадки показывают предмет в действии: «Кланяется, кланяется, придет домой – растянется» (топор).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Многое детям могут рассказать загадки о животных. Об их величине: «Юркий маленький зверек по деревьям скок да скок» (белка); о частях тела: 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«С бородой, а не старик; с рогами, а не бык; с пухом, а не птица» (козел); о форме глаз, длине ног, ушей, хвоста: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«Хвост крючком, нос пятачком» </w:t>
      </w:r>
      <w:r w:rsidRPr="003416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(свинья), «Косоглазый, маленький, в белой шубке, в валенках» (заяц); об окраске животного «Желтый клубок за белым скок» (лиса, заяц). </w:t>
      </w:r>
      <w:proofErr w:type="gramEnd"/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Некоторые загадки обращают внимание на повадки животных: «Зимой спит, летом ульи ворошит» (медведь); на приносимую людям пользу: «Н е говорит, не поет, а кто к хозяину идет – она знать дает» (собака)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;н</w:t>
      </w:r>
      <w:proofErr w:type="gramEnd"/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а то. Чем лакомится животное «Мохнатенькая, усатенькая, по кладовкам рыщет, сметанку ищет» (кошка).  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Загадки о явлениях природы раскрывают привычные связи и зависимости, заставляют думать о них: «Один льет, другой пьет, третий зеленеет да растет» (дождь, земля, трава); показывают мир в постоянном движении и изменении: «Приказало солнце: стой, семицветный мост крутой! Тучка скрыла солнца свет – рухнул мост, и щепок нет» (радуга). Во многих загадках отмечается закономерная последовательность природных явлений в связи со сменой времен года, дня и ночи: «Весной вырастают, осенью опадают» (листья); «На землю упало пуховое одеяло. Лето пришло – одеяло все сошло» (снег). 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Загадки познавательного содержания, обостряя наблюдательность детей, повышают их интерес к окружающей действительности, формируют реалистическое представление о природе.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Отражая живописные пейзажи Родины, полные красок, звуков, запахов, загадки способствуют воспитанию эстетических чувств ребенка.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Красочно рисуя окружающий мир, загадки помогают ребенку по-иному взглянуть на самую обыкновенную травинку, цветок, бабочку, потому что загадка дает «картинное описание предмета» (К. Д. Ушинский). «Стоят в поле сестрички: желтый глазок, белые реснички» - такими изображены в загадке полевые ромашки.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Так загадки развивают у детей поэтическое восприятие родного края. Они привлекают сочными красками, радуют яркими образами, удивляют неожиданными сравнениями. 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Загадка, как ни одно другое произведение малого жанра, дает наглядный пример того, как емко, красочно, по-разному можно сказать об одном и том же предмете. Это в первую очередь относится к тем предметам, которые близки опыту людей. Так же образно рассказывается в загадке о различных явлениях природы. </w:t>
      </w:r>
      <w:proofErr w:type="gramStart"/>
      <w:r w:rsidRPr="0034164B">
        <w:rPr>
          <w:rFonts w:ascii="Times New Roman" w:eastAsia="Times New Roman" w:hAnsi="Times New Roman" w:cs="Times New Roman"/>
          <w:sz w:val="28"/>
          <w:szCs w:val="28"/>
        </w:rPr>
        <w:t>Например, снег – это и «одеяло мягкое, белое», и «скатерть», и «простыня»; снежинки – это и «пушинки», и «звездочки», и даже «белые мухи»; солнце – «костер», «красное яблочко», а радуга – то «крашеное коромысло», то «семицветный мост крутой», то «ворота – всему миру красота».</w:t>
      </w:r>
      <w:proofErr w:type="gramEnd"/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В загадках отразился живой, веселый, бойкий нрав русского народа, умеющего воспринимать жизнь радостно, весело, оптимистически. Поэтому загадки полны юмора, шуток. 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 Значительна роль загадок в развитии у детей поэтического слуха, наряду с песенками и потешками загадки для ребенка – это первые образцы народной поэзии, они развивают чуткость к рифме, обогащают слух ребенка разнообразными ритмами и мелодиями, подготавливают детей к более полному восприятию и пониманию поэтической основы произведений литературы.</w:t>
      </w:r>
    </w:p>
    <w:p w:rsidR="0011053B" w:rsidRPr="0034164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>Отгадывание загадок способствуе</w:t>
      </w:r>
      <w:r>
        <w:rPr>
          <w:rFonts w:ascii="Times New Roman" w:eastAsia="Times New Roman" w:hAnsi="Times New Roman" w:cs="Times New Roman"/>
          <w:sz w:val="28"/>
          <w:szCs w:val="28"/>
        </w:rPr>
        <w:t>т активному развитию речи детей. З</w:t>
      </w: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агадки обогащают их словарь, помогают увидеть вторичные значения слов. Например, помимо основного значения глагола </w:t>
      </w:r>
      <w:r w:rsidRPr="0034164B">
        <w:rPr>
          <w:rFonts w:ascii="Times New Roman" w:eastAsia="Times New Roman" w:hAnsi="Times New Roman" w:cs="Times New Roman"/>
          <w:i/>
          <w:sz w:val="28"/>
          <w:szCs w:val="28"/>
        </w:rPr>
        <w:t xml:space="preserve">идти </w:t>
      </w: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(передвигаться), ребенок осознает и другие: действует механизм (идут часы), льет дождь (идет дождь). </w:t>
      </w:r>
    </w:p>
    <w:p w:rsidR="0011053B" w:rsidRDefault="0011053B" w:rsidP="0011053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4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под влиянием загадок у ребенка складывается привычка рассматривать слово как живое и многогранное речевое средство. Это совершенствует не только языковую подготовку ребенка, но естественно и успешно развивает его мыслительные способности, расширяет представления о материальном и духовном мире.   </w:t>
      </w:r>
    </w:p>
    <w:p w:rsidR="0011053B" w:rsidRPr="000B04E3" w:rsidRDefault="0011053B" w:rsidP="0011053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524C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9A">
        <w:rPr>
          <w:rFonts w:ascii="Times New Roman" w:hAnsi="Times New Roman" w:cs="Times New Roman"/>
          <w:sz w:val="28"/>
          <w:szCs w:val="28"/>
        </w:rPr>
        <w:t>Хмелюк М. Использование загадок в работе с детьми // Дошк. воспитание. -1983. -№7</w:t>
      </w:r>
    </w:p>
    <w:p w:rsidR="00632FB7" w:rsidRDefault="00632FB7" w:rsidP="0011053B">
      <w:pPr>
        <w:ind w:left="-567"/>
      </w:pPr>
    </w:p>
    <w:sectPr w:rsidR="00632FB7" w:rsidSect="00E92C6F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1053B"/>
    <w:rsid w:val="0011053B"/>
    <w:rsid w:val="0063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1641</Words>
  <Characters>9359</Characters>
  <Application>Microsoft Office Word</Application>
  <DocSecurity>0</DocSecurity>
  <Lines>77</Lines>
  <Paragraphs>21</Paragraphs>
  <ScaleCrop>false</ScaleCrop>
  <Company>Microsoft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2014-07-06T13:55:00Z</dcterms:created>
  <dcterms:modified xsi:type="dcterms:W3CDTF">2014-07-06T13:56:00Z</dcterms:modified>
</cp:coreProperties>
</file>