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00" w:rsidRDefault="00453400" w:rsidP="00453400">
      <w:pPr>
        <w:jc w:val="center"/>
        <w:rPr>
          <w:sz w:val="36"/>
          <w:szCs w:val="36"/>
        </w:rPr>
      </w:pPr>
      <w:r w:rsidRPr="00453400">
        <w:rPr>
          <w:sz w:val="36"/>
          <w:szCs w:val="36"/>
        </w:rPr>
        <w:t>ДИДАКТИЧЕСКАЯ ИГРА КАК СРЕДСТВО РАЗВИТИЯ РЕЧИ</w:t>
      </w:r>
    </w:p>
    <w:p w:rsidR="00170890" w:rsidRPr="00170890" w:rsidRDefault="00170890" w:rsidP="00170890">
      <w:pPr>
        <w:spacing w:after="0"/>
        <w:jc w:val="right"/>
        <w:rPr>
          <w:sz w:val="28"/>
          <w:szCs w:val="28"/>
        </w:rPr>
      </w:pPr>
      <w:r w:rsidRPr="00170890">
        <w:rPr>
          <w:sz w:val="28"/>
          <w:szCs w:val="28"/>
        </w:rPr>
        <w:t>Отчёт по методической теме</w:t>
      </w:r>
    </w:p>
    <w:p w:rsidR="00170890" w:rsidRPr="00170890" w:rsidRDefault="00170890" w:rsidP="00170890">
      <w:pPr>
        <w:spacing w:after="0"/>
        <w:jc w:val="right"/>
        <w:rPr>
          <w:sz w:val="28"/>
          <w:szCs w:val="28"/>
        </w:rPr>
      </w:pPr>
      <w:r w:rsidRPr="00170890">
        <w:rPr>
          <w:sz w:val="28"/>
          <w:szCs w:val="28"/>
        </w:rPr>
        <w:t xml:space="preserve">Воспитатель Игнатова Ю. Ю. </w:t>
      </w:r>
    </w:p>
    <w:p w:rsidR="00170890" w:rsidRPr="00170890" w:rsidRDefault="00170890" w:rsidP="00170890">
      <w:pPr>
        <w:spacing w:after="0"/>
        <w:jc w:val="right"/>
        <w:rPr>
          <w:sz w:val="28"/>
          <w:szCs w:val="28"/>
        </w:rPr>
      </w:pPr>
      <w:r w:rsidRPr="00170890">
        <w:rPr>
          <w:sz w:val="28"/>
          <w:szCs w:val="28"/>
        </w:rPr>
        <w:t>2011</w:t>
      </w:r>
    </w:p>
    <w:p w:rsidR="00453400" w:rsidRDefault="00453400" w:rsidP="00453400">
      <w:pPr>
        <w:spacing w:after="0"/>
        <w:jc w:val="right"/>
      </w:pPr>
      <w:r>
        <w:t>"Игра - это фантастический мир, освобожденный от деспотизма</w:t>
      </w:r>
    </w:p>
    <w:p w:rsidR="00453400" w:rsidRDefault="00453400" w:rsidP="00453400">
      <w:pPr>
        <w:spacing w:after="0"/>
        <w:jc w:val="right"/>
      </w:pPr>
      <w:r>
        <w:t xml:space="preserve">                                  и подавления взрослых, мир открытия вытесненных желаний,  </w:t>
      </w:r>
    </w:p>
    <w:p w:rsidR="00453400" w:rsidRDefault="00453400" w:rsidP="00453400">
      <w:pPr>
        <w:spacing w:after="0"/>
        <w:jc w:val="right"/>
      </w:pPr>
      <w:r>
        <w:t xml:space="preserve">мир реализации </w:t>
      </w:r>
      <w:proofErr w:type="gramStart"/>
      <w:r>
        <w:t>нереализуемого</w:t>
      </w:r>
      <w:proofErr w:type="gramEnd"/>
      <w:r>
        <w:t>."</w:t>
      </w:r>
    </w:p>
    <w:p w:rsidR="00453400" w:rsidRDefault="00453400" w:rsidP="00453400">
      <w:pPr>
        <w:spacing w:after="0"/>
        <w:jc w:val="right"/>
      </w:pPr>
      <w:r>
        <w:t xml:space="preserve">А.С. </w:t>
      </w:r>
      <w:proofErr w:type="spellStart"/>
      <w:r>
        <w:t>Спиваковская</w:t>
      </w:r>
      <w:proofErr w:type="spellEnd"/>
    </w:p>
    <w:p w:rsidR="00BB74A0" w:rsidRDefault="00453400" w:rsidP="00453400">
      <w:pPr>
        <w:rPr>
          <w:sz w:val="28"/>
          <w:szCs w:val="28"/>
        </w:rPr>
      </w:pPr>
      <w:r w:rsidRPr="00453400">
        <w:rPr>
          <w:sz w:val="28"/>
          <w:szCs w:val="28"/>
        </w:rPr>
        <w:t xml:space="preserve">           Актуальной задачей дошкольного образования является подготовка детей к обучению в школе, всестороннее психическое и интеллектуальное развитие. 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</w:t>
      </w:r>
      <w:proofErr w:type="gramStart"/>
      <w:r w:rsidRPr="00453400">
        <w:rPr>
          <w:sz w:val="28"/>
          <w:szCs w:val="28"/>
        </w:rPr>
        <w:t xml:space="preserve">.. </w:t>
      </w:r>
      <w:proofErr w:type="gramEnd"/>
      <w:r w:rsidRPr="00453400">
        <w:rPr>
          <w:sz w:val="28"/>
          <w:szCs w:val="28"/>
        </w:rPr>
        <w:t xml:space="preserve">Ребенок, свободно выражая свои мысли и чувства, развивает в игре речевые навыки. </w:t>
      </w:r>
    </w:p>
    <w:p w:rsidR="00BB74A0" w:rsidRDefault="00453400" w:rsidP="00BB74A0">
      <w:pPr>
        <w:rPr>
          <w:sz w:val="28"/>
          <w:szCs w:val="28"/>
        </w:rPr>
      </w:pPr>
      <w:r w:rsidRPr="00453400">
        <w:rPr>
          <w:sz w:val="28"/>
          <w:szCs w:val="28"/>
        </w:rPr>
        <w:t>Игра дошкольников:</w:t>
      </w:r>
    </w:p>
    <w:p w:rsidR="00453400" w:rsidRPr="00453400" w:rsidRDefault="00453400" w:rsidP="00BB74A0">
      <w:pPr>
        <w:spacing w:after="0"/>
        <w:rPr>
          <w:sz w:val="28"/>
          <w:szCs w:val="28"/>
        </w:rPr>
      </w:pPr>
      <w:r w:rsidRPr="00453400">
        <w:rPr>
          <w:sz w:val="28"/>
          <w:szCs w:val="28"/>
        </w:rPr>
        <w:t>побуждает детей к общению друг с другом;</w:t>
      </w:r>
    </w:p>
    <w:p w:rsidR="00453400" w:rsidRPr="00453400" w:rsidRDefault="00453400" w:rsidP="00BB74A0">
      <w:pPr>
        <w:spacing w:after="0"/>
        <w:rPr>
          <w:sz w:val="28"/>
          <w:szCs w:val="28"/>
        </w:rPr>
      </w:pPr>
      <w:r w:rsidRPr="00453400">
        <w:rPr>
          <w:sz w:val="28"/>
          <w:szCs w:val="28"/>
        </w:rPr>
        <w:t>способствует закреплению навыков пользования инициативной речью;</w:t>
      </w:r>
    </w:p>
    <w:p w:rsidR="00453400" w:rsidRPr="00453400" w:rsidRDefault="00453400" w:rsidP="00BB74A0">
      <w:pPr>
        <w:spacing w:after="0"/>
        <w:rPr>
          <w:sz w:val="28"/>
          <w:szCs w:val="28"/>
        </w:rPr>
      </w:pPr>
      <w:r w:rsidRPr="00453400">
        <w:rPr>
          <w:sz w:val="28"/>
          <w:szCs w:val="28"/>
        </w:rPr>
        <w:t>способствует совершенствованию разговорной речи;</w:t>
      </w:r>
    </w:p>
    <w:p w:rsidR="00453400" w:rsidRPr="00453400" w:rsidRDefault="00453400" w:rsidP="00BB74A0">
      <w:pPr>
        <w:spacing w:after="0"/>
        <w:rPr>
          <w:sz w:val="28"/>
          <w:szCs w:val="28"/>
        </w:rPr>
      </w:pPr>
      <w:r w:rsidRPr="00453400">
        <w:rPr>
          <w:sz w:val="28"/>
          <w:szCs w:val="28"/>
        </w:rPr>
        <w:t>способствует обогащению словаря;</w:t>
      </w:r>
    </w:p>
    <w:p w:rsidR="00453400" w:rsidRPr="00453400" w:rsidRDefault="00453400" w:rsidP="00BB74A0">
      <w:pPr>
        <w:spacing w:after="0"/>
        <w:rPr>
          <w:sz w:val="28"/>
          <w:szCs w:val="28"/>
        </w:rPr>
      </w:pPr>
      <w:r w:rsidRPr="00453400">
        <w:rPr>
          <w:sz w:val="28"/>
          <w:szCs w:val="28"/>
        </w:rPr>
        <w:t>оказывает влияние на формирован</w:t>
      </w:r>
      <w:r>
        <w:rPr>
          <w:sz w:val="28"/>
          <w:szCs w:val="28"/>
        </w:rPr>
        <w:t>ие грамматического строя языка.</w:t>
      </w:r>
    </w:p>
    <w:p w:rsidR="00453400" w:rsidRPr="00453400" w:rsidRDefault="00453400" w:rsidP="00453400">
      <w:pPr>
        <w:rPr>
          <w:sz w:val="28"/>
          <w:szCs w:val="28"/>
        </w:rPr>
      </w:pPr>
      <w:r w:rsidRPr="00453400">
        <w:rPr>
          <w:sz w:val="28"/>
          <w:szCs w:val="28"/>
        </w:rPr>
        <w:t xml:space="preserve">           Дидактическая игра — одна из форм обучаемого воздействия педагогов на ребенка.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 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 Игра помогает сделать любой учебный материал увлекательным, вызывает у детей  глубокое удовлетворение, стимулирует работоспособность, облегчает процесс усвоения знаний. </w:t>
      </w:r>
    </w:p>
    <w:p w:rsidR="00170890" w:rsidRDefault="00170890" w:rsidP="00453400">
      <w:pPr>
        <w:rPr>
          <w:sz w:val="28"/>
          <w:szCs w:val="28"/>
        </w:rPr>
      </w:pPr>
      <w:r>
        <w:rPr>
          <w:sz w:val="28"/>
          <w:szCs w:val="28"/>
        </w:rPr>
        <w:t xml:space="preserve">        В своей работе использовала следующие игры:</w:t>
      </w:r>
      <w:r>
        <w:rPr>
          <w:i/>
          <w:sz w:val="28"/>
          <w:szCs w:val="28"/>
        </w:rPr>
        <w:t xml:space="preserve">  </w:t>
      </w:r>
    </w:p>
    <w:p w:rsidR="00453400" w:rsidRPr="00453400" w:rsidRDefault="00453400" w:rsidP="00453400">
      <w:pPr>
        <w:rPr>
          <w:sz w:val="28"/>
          <w:szCs w:val="28"/>
        </w:rPr>
      </w:pPr>
      <w:r w:rsidRPr="00453400">
        <w:rPr>
          <w:i/>
          <w:sz w:val="28"/>
          <w:szCs w:val="28"/>
        </w:rPr>
        <w:t xml:space="preserve">  Игры – путешествия</w:t>
      </w:r>
      <w:r w:rsidRPr="00453400">
        <w:rPr>
          <w:sz w:val="28"/>
          <w:szCs w:val="28"/>
        </w:rPr>
        <w:t xml:space="preserve"> призваны усилить впечатление, обратить внимание детей на то, что находится рядом. Они обостряют наблюдательность, обличают преодоление трудностей. В этих играх используются многие </w:t>
      </w:r>
      <w:r w:rsidRPr="00453400">
        <w:rPr>
          <w:sz w:val="28"/>
          <w:szCs w:val="28"/>
        </w:rPr>
        <w:lastRenderedPageBreak/>
        <w:t>способы раскрытия познавательного содержания в сочетании с игровой деятельностью: постановка задач, пояснение способов ее решения, поэтапное решение задач и т.д</w:t>
      </w:r>
      <w:proofErr w:type="gramStart"/>
      <w:r w:rsidRPr="00453400">
        <w:rPr>
          <w:sz w:val="28"/>
          <w:szCs w:val="28"/>
        </w:rPr>
        <w:t>.</w:t>
      </w:r>
      <w:r w:rsidR="00170890">
        <w:rPr>
          <w:sz w:val="28"/>
          <w:szCs w:val="28"/>
        </w:rPr>
        <w:t>(</w:t>
      </w:r>
      <w:proofErr w:type="gramEnd"/>
      <w:r w:rsidR="00170890">
        <w:rPr>
          <w:sz w:val="28"/>
          <w:szCs w:val="28"/>
        </w:rPr>
        <w:t xml:space="preserve"> на занятиях)</w:t>
      </w:r>
    </w:p>
    <w:p w:rsidR="00453400" w:rsidRPr="00170890" w:rsidRDefault="00453400" w:rsidP="00453400">
      <w:pPr>
        <w:rPr>
          <w:i/>
          <w:sz w:val="28"/>
          <w:szCs w:val="28"/>
        </w:rPr>
      </w:pPr>
      <w:r w:rsidRPr="00453400">
        <w:rPr>
          <w:i/>
          <w:sz w:val="28"/>
          <w:szCs w:val="28"/>
        </w:rPr>
        <w:t xml:space="preserve">           Игры – поручения</w:t>
      </w:r>
      <w:r w:rsidRPr="00453400">
        <w:rPr>
          <w:sz w:val="28"/>
          <w:szCs w:val="28"/>
        </w:rPr>
        <w:t xml:space="preserve">  по содержанию проще, а по продолжительности – короче. В основе их лежат действия с предметами, игрушками, словесные поручения</w:t>
      </w:r>
      <w:proofErr w:type="gramStart"/>
      <w:r w:rsidRPr="00453400">
        <w:rPr>
          <w:sz w:val="28"/>
          <w:szCs w:val="28"/>
        </w:rPr>
        <w:t>.</w:t>
      </w:r>
      <w:r w:rsidR="00170890">
        <w:rPr>
          <w:sz w:val="28"/>
          <w:szCs w:val="28"/>
        </w:rPr>
        <w:t>(</w:t>
      </w:r>
      <w:proofErr w:type="gramEnd"/>
      <w:r w:rsidR="00170890">
        <w:rPr>
          <w:sz w:val="28"/>
          <w:szCs w:val="28"/>
        </w:rPr>
        <w:t xml:space="preserve"> «Волшебная коробочка», «Весёлые пальчики»)</w:t>
      </w:r>
    </w:p>
    <w:p w:rsidR="00453400" w:rsidRDefault="00453400" w:rsidP="00453400">
      <w:pPr>
        <w:rPr>
          <w:i/>
          <w:sz w:val="28"/>
          <w:szCs w:val="28"/>
        </w:rPr>
      </w:pPr>
      <w:r w:rsidRPr="00453400">
        <w:rPr>
          <w:i/>
          <w:sz w:val="28"/>
          <w:szCs w:val="28"/>
        </w:rPr>
        <w:t xml:space="preserve">         Игры – предположения</w:t>
      </w:r>
      <w:r w:rsidRPr="00453400">
        <w:rPr>
          <w:sz w:val="28"/>
          <w:szCs w:val="28"/>
        </w:rPr>
        <w:t xml:space="preserve"> («что было бы, если…»).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</w:t>
      </w:r>
      <w:proofErr w:type="gramStart"/>
      <w:r w:rsidRPr="00453400">
        <w:rPr>
          <w:sz w:val="28"/>
          <w:szCs w:val="28"/>
        </w:rPr>
        <w:t>.</w:t>
      </w:r>
      <w:r w:rsidR="00170890">
        <w:rPr>
          <w:sz w:val="28"/>
          <w:szCs w:val="28"/>
        </w:rPr>
        <w:t>(</w:t>
      </w:r>
      <w:proofErr w:type="gramEnd"/>
      <w:r w:rsidR="00170890">
        <w:rPr>
          <w:sz w:val="28"/>
          <w:szCs w:val="28"/>
        </w:rPr>
        <w:t xml:space="preserve"> по картотеке)</w:t>
      </w:r>
    </w:p>
    <w:p w:rsidR="00453400" w:rsidRPr="00170890" w:rsidRDefault="00170890" w:rsidP="004534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53400" w:rsidRPr="00453400">
        <w:rPr>
          <w:i/>
          <w:sz w:val="28"/>
          <w:szCs w:val="28"/>
        </w:rPr>
        <w:t>Игры – загадки</w:t>
      </w:r>
      <w:r w:rsidR="00453400" w:rsidRPr="00453400">
        <w:rPr>
          <w:sz w:val="28"/>
          <w:szCs w:val="28"/>
        </w:rPr>
        <w:t>. В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</w:t>
      </w:r>
      <w:r w:rsidR="00453400" w:rsidRPr="00453400">
        <w:rPr>
          <w:i/>
          <w:sz w:val="28"/>
          <w:szCs w:val="28"/>
        </w:rPr>
        <w:t xml:space="preserve">  </w:t>
      </w:r>
    </w:p>
    <w:p w:rsidR="00453400" w:rsidRDefault="00453400" w:rsidP="00453400">
      <w:pPr>
        <w:rPr>
          <w:sz w:val="28"/>
          <w:szCs w:val="28"/>
        </w:rPr>
      </w:pPr>
      <w:r w:rsidRPr="00453400">
        <w:rPr>
          <w:i/>
          <w:sz w:val="28"/>
          <w:szCs w:val="28"/>
        </w:rPr>
        <w:t xml:space="preserve">   Игры – беседы</w:t>
      </w:r>
      <w:r w:rsidRPr="00453400">
        <w:rPr>
          <w:sz w:val="28"/>
          <w:szCs w:val="28"/>
        </w:rPr>
        <w:t>. В основе их лежит общение.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 воспитывает умение слушать вопросы и ответы, сосредоточить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объеме, быть доступным и понятным, чтобы вызвать интерес детей.     Познавательный материал определяется лексической темой, содержанием игры. Игра в свою очередь, должна соответствовать умственным возможностям детей.</w:t>
      </w:r>
    </w:p>
    <w:p w:rsidR="00170890" w:rsidRDefault="00170890" w:rsidP="00453400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реализованы проекты: «Разноцветные рыбки», «Колобо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колючий бок».</w:t>
      </w:r>
    </w:p>
    <w:p w:rsidR="00170890" w:rsidRDefault="00170890" w:rsidP="00453400">
      <w:pPr>
        <w:rPr>
          <w:sz w:val="28"/>
          <w:szCs w:val="28"/>
        </w:rPr>
      </w:pPr>
      <w:r>
        <w:rPr>
          <w:sz w:val="28"/>
          <w:szCs w:val="28"/>
        </w:rPr>
        <w:t>Изготовлены дидактические игры: «Ежиная семейка», «Накорми ёжика», «Волшебная коробочка», «Весёлые пальчики».</w:t>
      </w:r>
    </w:p>
    <w:p w:rsidR="00170890" w:rsidRDefault="00170890" w:rsidP="00453400">
      <w:pPr>
        <w:rPr>
          <w:sz w:val="28"/>
          <w:szCs w:val="28"/>
        </w:rPr>
      </w:pPr>
      <w:r>
        <w:rPr>
          <w:sz w:val="28"/>
          <w:szCs w:val="28"/>
        </w:rPr>
        <w:t>Составлена картотека речевых игр.</w:t>
      </w:r>
    </w:p>
    <w:p w:rsidR="00BB74A0" w:rsidRDefault="00BB74A0" w:rsidP="00453400">
      <w:pPr>
        <w:rPr>
          <w:sz w:val="28"/>
          <w:szCs w:val="28"/>
        </w:rPr>
      </w:pPr>
      <w:r w:rsidRPr="00BB74A0">
        <w:rPr>
          <w:sz w:val="28"/>
          <w:szCs w:val="28"/>
        </w:rPr>
        <w:t>Консультации для родителей:</w:t>
      </w:r>
      <w:r w:rsidRPr="00BB74A0">
        <w:rPr>
          <w:sz w:val="28"/>
          <w:szCs w:val="28"/>
        </w:rPr>
        <w:br/>
        <w:t>«Речевая азбука для родителей и дошкольников»</w:t>
      </w:r>
      <w:r w:rsidRPr="00BB74A0">
        <w:rPr>
          <w:sz w:val="28"/>
          <w:szCs w:val="28"/>
        </w:rPr>
        <w:br/>
        <w:t>«Играйте вместе с детьми»</w:t>
      </w:r>
      <w:r w:rsidRPr="00BB74A0">
        <w:rPr>
          <w:sz w:val="28"/>
          <w:szCs w:val="28"/>
        </w:rPr>
        <w:br/>
        <w:t>«Дидактическая игра как средство развития речи»</w:t>
      </w:r>
      <w:r w:rsidRPr="00BB74A0">
        <w:rPr>
          <w:sz w:val="28"/>
          <w:szCs w:val="28"/>
        </w:rPr>
        <w:br/>
        <w:t>«Мамы тоже ошибаются»</w:t>
      </w:r>
      <w:r w:rsidRPr="00BB74A0">
        <w:rPr>
          <w:sz w:val="28"/>
          <w:szCs w:val="28"/>
        </w:rPr>
        <w:br/>
      </w:r>
      <w:r w:rsidRPr="00BB74A0">
        <w:rPr>
          <w:sz w:val="28"/>
          <w:szCs w:val="28"/>
        </w:rPr>
        <w:lastRenderedPageBreak/>
        <w:t>« Пальчиковые игры»</w:t>
      </w:r>
      <w:r w:rsidRPr="00BB74A0">
        <w:rPr>
          <w:sz w:val="28"/>
          <w:szCs w:val="28"/>
        </w:rPr>
        <w:br/>
        <w:t>«Давайте поиграем»</w:t>
      </w:r>
    </w:p>
    <w:p w:rsidR="00BB74A0" w:rsidRDefault="00BB74A0" w:rsidP="00453400">
      <w:pPr>
        <w:rPr>
          <w:sz w:val="28"/>
          <w:szCs w:val="28"/>
        </w:rPr>
      </w:pPr>
      <w:r>
        <w:rPr>
          <w:sz w:val="28"/>
          <w:szCs w:val="28"/>
        </w:rPr>
        <w:t>Использовала литературу:</w:t>
      </w:r>
      <w:r w:rsidRPr="00BB74A0">
        <w:rPr>
          <w:sz w:val="28"/>
          <w:szCs w:val="28"/>
        </w:rPr>
        <w:br/>
        <w:t xml:space="preserve">«Воспитание сенсорной культуры ребёнка от рождения до 6 лет» под ред. </w:t>
      </w:r>
      <w:proofErr w:type="spellStart"/>
      <w:r w:rsidRPr="00BB74A0">
        <w:rPr>
          <w:sz w:val="28"/>
          <w:szCs w:val="28"/>
        </w:rPr>
        <w:t>Венгера</w:t>
      </w:r>
      <w:proofErr w:type="spellEnd"/>
      <w:r w:rsidRPr="00BB74A0">
        <w:rPr>
          <w:sz w:val="28"/>
          <w:szCs w:val="28"/>
        </w:rPr>
        <w:t>.</w:t>
      </w:r>
      <w:r w:rsidRPr="00BB74A0">
        <w:rPr>
          <w:sz w:val="28"/>
          <w:szCs w:val="28"/>
        </w:rPr>
        <w:br/>
        <w:t>«Поиграй со мною мама!» игры</w:t>
      </w:r>
      <w:proofErr w:type="gramStart"/>
      <w:r w:rsidRPr="00BB74A0">
        <w:rPr>
          <w:sz w:val="28"/>
          <w:szCs w:val="28"/>
        </w:rPr>
        <w:t xml:space="preserve"> ,</w:t>
      </w:r>
      <w:proofErr w:type="gramEnd"/>
      <w:r w:rsidRPr="00BB74A0">
        <w:rPr>
          <w:sz w:val="28"/>
          <w:szCs w:val="28"/>
        </w:rPr>
        <w:t xml:space="preserve"> развлечения, забавы для самых маленьких. И. А. Ермакова. 2006 г.</w:t>
      </w:r>
      <w:r w:rsidRPr="00BB74A0">
        <w:rPr>
          <w:sz w:val="28"/>
          <w:szCs w:val="28"/>
        </w:rPr>
        <w:br/>
        <w:t xml:space="preserve">«Азбука общения: развитие личности ребёнка, навыков общения </w:t>
      </w:r>
      <w:proofErr w:type="gramStart"/>
      <w:r w:rsidRPr="00BB74A0">
        <w:rPr>
          <w:sz w:val="28"/>
          <w:szCs w:val="28"/>
        </w:rPr>
        <w:t>со</w:t>
      </w:r>
      <w:proofErr w:type="gramEnd"/>
      <w:r w:rsidRPr="00BB74A0">
        <w:rPr>
          <w:sz w:val="28"/>
          <w:szCs w:val="28"/>
        </w:rPr>
        <w:t xml:space="preserve"> взрослыми и сверстниками» Шипицына Л. В., </w:t>
      </w:r>
      <w:proofErr w:type="spellStart"/>
      <w:r w:rsidRPr="00BB74A0">
        <w:rPr>
          <w:sz w:val="28"/>
          <w:szCs w:val="28"/>
        </w:rPr>
        <w:t>Защинская</w:t>
      </w:r>
      <w:proofErr w:type="spellEnd"/>
      <w:r w:rsidRPr="00BB74A0">
        <w:rPr>
          <w:sz w:val="28"/>
          <w:szCs w:val="28"/>
        </w:rPr>
        <w:t xml:space="preserve"> О. В.</w:t>
      </w:r>
      <w:r w:rsidRPr="00BB74A0">
        <w:rPr>
          <w:sz w:val="28"/>
          <w:szCs w:val="28"/>
        </w:rPr>
        <w:br/>
        <w:t>«Развитие речи и творчества дошкольников: игры, упражнения, конспекты занятий» под ред. Ушаковой. М: Т. Ц. Сфера, 2000 г.</w:t>
      </w:r>
    </w:p>
    <w:p w:rsidR="00BB74A0" w:rsidRDefault="00BB74A0" w:rsidP="00453400">
      <w:pPr>
        <w:rPr>
          <w:sz w:val="28"/>
          <w:szCs w:val="28"/>
        </w:rPr>
      </w:pPr>
      <w:r>
        <w:rPr>
          <w:sz w:val="28"/>
          <w:szCs w:val="28"/>
        </w:rPr>
        <w:t>Результат работы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B74A0" w:rsidRDefault="00BB74A0" w:rsidP="00453400">
      <w:pPr>
        <w:rPr>
          <w:sz w:val="28"/>
          <w:szCs w:val="28"/>
        </w:rPr>
      </w:pPr>
    </w:p>
    <w:p w:rsidR="00BB74A0" w:rsidRPr="00453400" w:rsidRDefault="00BB74A0" w:rsidP="00453400">
      <w:pPr>
        <w:rPr>
          <w:sz w:val="28"/>
          <w:szCs w:val="28"/>
        </w:rPr>
      </w:pPr>
    </w:p>
    <w:p w:rsidR="00453400" w:rsidRPr="00453400" w:rsidRDefault="00453400" w:rsidP="00453400">
      <w:pPr>
        <w:rPr>
          <w:sz w:val="28"/>
          <w:szCs w:val="28"/>
        </w:rPr>
      </w:pPr>
      <w:r w:rsidRPr="00453400">
        <w:rPr>
          <w:sz w:val="28"/>
          <w:szCs w:val="28"/>
        </w:rPr>
        <w:t>В дидактической игре ребенок не только получает новые знания, но также обобщает и закрепляет их. Дидактическая игра выступает одновременно как вид игровой деятельности и форма организации взаимодействия логопеда  с ребенком. В этом и состоит е</w:t>
      </w:r>
      <w:r>
        <w:rPr>
          <w:sz w:val="28"/>
          <w:szCs w:val="28"/>
        </w:rPr>
        <w:t xml:space="preserve">е своеобразие. </w:t>
      </w:r>
      <w:r w:rsidRPr="00453400">
        <w:rPr>
          <w:sz w:val="28"/>
          <w:szCs w:val="28"/>
        </w:rPr>
        <w:t xml:space="preserve">Таким образом, использование дидактических  игр в работе, способствуют и развитию  речевой активности детей, и повышению результативности коррекционной работы.  Необходимо помнить, что развитие </w:t>
      </w:r>
    </w:p>
    <w:p w:rsidR="00DC6D36" w:rsidRDefault="00BB74A0" w:rsidP="0045340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3400" w:rsidRPr="00453400">
        <w:rPr>
          <w:sz w:val="28"/>
          <w:szCs w:val="28"/>
        </w:rPr>
        <w:t>ходе игровой деятельности речи дошкольников - попытка учить детей светло, радостно, без принуждения.</w:t>
      </w:r>
    </w:p>
    <w:p w:rsidR="00453400" w:rsidRDefault="00453400" w:rsidP="00453400">
      <w:pPr>
        <w:rPr>
          <w:sz w:val="28"/>
          <w:szCs w:val="28"/>
        </w:rPr>
      </w:pPr>
      <w:bookmarkStart w:id="0" w:name="_GoBack"/>
      <w:bookmarkEnd w:id="0"/>
    </w:p>
    <w:p w:rsidR="00453400" w:rsidRPr="00453400" w:rsidRDefault="00453400" w:rsidP="00453400">
      <w:pPr>
        <w:rPr>
          <w:sz w:val="28"/>
          <w:szCs w:val="28"/>
        </w:rPr>
      </w:pPr>
    </w:p>
    <w:sectPr w:rsidR="00453400" w:rsidRPr="0045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C"/>
    <w:rsid w:val="00170890"/>
    <w:rsid w:val="00453400"/>
    <w:rsid w:val="0068357B"/>
    <w:rsid w:val="007A3978"/>
    <w:rsid w:val="00B03803"/>
    <w:rsid w:val="00BB74A0"/>
    <w:rsid w:val="00E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2011-05-18T17:25:00Z</cp:lastPrinted>
  <dcterms:created xsi:type="dcterms:W3CDTF">2011-05-18T17:08:00Z</dcterms:created>
  <dcterms:modified xsi:type="dcterms:W3CDTF">2011-05-18T19:28:00Z</dcterms:modified>
</cp:coreProperties>
</file>