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CF" w:rsidRPr="008E20CF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E20CF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Январь.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1</w:t>
      </w:r>
    </w:p>
    <w:p w:rsidR="008E20CF" w:rsidRPr="008E20CF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1.</w:t>
      </w:r>
      <w:r w:rsidRPr="008E20CF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зимующими птицами.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1"/>
        <w:widowControl/>
        <w:numPr>
          <w:ilvl w:val="0"/>
          <w:numId w:val="2"/>
        </w:numPr>
        <w:tabs>
          <w:tab w:val="left" w:pos="600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знания о зимующих птицах;</w:t>
      </w:r>
    </w:p>
    <w:p w:rsidR="008E20CF" w:rsidRPr="00825584" w:rsidRDefault="008E20CF" w:rsidP="008E20CF">
      <w:pPr>
        <w:pStyle w:val="Style22"/>
        <w:widowControl/>
        <w:numPr>
          <w:ilvl w:val="0"/>
          <w:numId w:val="2"/>
        </w:numPr>
        <w:tabs>
          <w:tab w:val="left" w:pos="600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формировать представление о добывании пищи зимующими птицами;</w:t>
      </w:r>
    </w:p>
    <w:p w:rsidR="008E20CF" w:rsidRPr="00825584" w:rsidRDefault="008E20CF" w:rsidP="008E20CF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воспитывать желание заботиться о них и охранять. </w:t>
      </w:r>
    </w:p>
    <w:p w:rsidR="008E20CF" w:rsidRPr="00825584" w:rsidRDefault="008E20CF" w:rsidP="008E20CF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Вновь разгулялась вьюга, Срывает снежные шапки. Совсем замерзла пичуга, Сидит, поджимая лапки.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8E20CF" w:rsidRPr="00825584" w:rsidRDefault="008E20CF" w:rsidP="008E20CF">
      <w:pPr>
        <w:pStyle w:val="Style30"/>
        <w:widowControl/>
        <w:numPr>
          <w:ilvl w:val="0"/>
          <w:numId w:val="7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Каких птиц называют зимующими?</w:t>
      </w:r>
    </w:p>
    <w:p w:rsidR="008E20CF" w:rsidRPr="00825584" w:rsidRDefault="008E20CF" w:rsidP="008E20CF">
      <w:pPr>
        <w:pStyle w:val="Style30"/>
        <w:widowControl/>
        <w:numPr>
          <w:ilvl w:val="0"/>
          <w:numId w:val="7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Чем они питаются?</w:t>
      </w:r>
    </w:p>
    <w:p w:rsidR="008E20CF" w:rsidRPr="00825584" w:rsidRDefault="008E20CF" w:rsidP="008E20CF">
      <w:pPr>
        <w:pStyle w:val="Style30"/>
        <w:widowControl/>
        <w:numPr>
          <w:ilvl w:val="0"/>
          <w:numId w:val="7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Каких зимующих птиц вы знаете?</w:t>
      </w:r>
    </w:p>
    <w:p w:rsidR="008E20CF" w:rsidRPr="00825584" w:rsidRDefault="008E20CF" w:rsidP="008E20CF">
      <w:pPr>
        <w:pStyle w:val="Style30"/>
        <w:widowControl/>
        <w:numPr>
          <w:ilvl w:val="0"/>
          <w:numId w:val="7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Почему зимующие птицы не улетают на зиму в теплые края?</w:t>
      </w:r>
    </w:p>
    <w:p w:rsidR="008E20CF" w:rsidRPr="00825584" w:rsidRDefault="008E20CF" w:rsidP="008E20CF">
      <w:pPr>
        <w:pStyle w:val="Style43"/>
        <w:widowControl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♦ Как человек может помочь зимующим птицам?</w:t>
      </w:r>
    </w:p>
    <w:p w:rsidR="008E20CF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— синичкам дают несоленое сало, воробьи любят пшено, семечки.</w:t>
      </w:r>
    </w:p>
    <w:p w:rsidR="008E20CF" w:rsidRPr="008E20CF" w:rsidRDefault="008E20CF" w:rsidP="008E20CF">
      <w:pPr>
        <w:jc w:val="both"/>
      </w:pPr>
      <w:r w:rsidRPr="008E20CF">
        <w:rPr>
          <w:b/>
          <w:u w:val="single"/>
        </w:rPr>
        <w:t>Наблюдение за снегом.</w:t>
      </w:r>
      <w:r w:rsidRPr="008E20CF">
        <w:t xml:space="preserve"> Обсудить с детьми, что происходит, когда снег скрипит под ногами (с хрустом ломаются лучики снежинок). В разную погоду рассмотреть снежинки через лупу. </w:t>
      </w:r>
    </w:p>
    <w:p w:rsidR="008E20CF" w:rsidRPr="008E20CF" w:rsidRDefault="008E20CF" w:rsidP="008E20CF">
      <w:pPr>
        <w:jc w:val="both"/>
      </w:pPr>
      <w:r w:rsidRPr="008E20CF">
        <w:rPr>
          <w:i/>
        </w:rPr>
        <w:t>Дидактическая игра «Кто больше?»:</w:t>
      </w:r>
    </w:p>
    <w:p w:rsidR="008E20CF" w:rsidRPr="008E20CF" w:rsidRDefault="008E20CF" w:rsidP="008E20CF">
      <w:pPr>
        <w:jc w:val="both"/>
      </w:pPr>
      <w:r w:rsidRPr="008E20CF">
        <w:t>Какие снежинки?  (</w:t>
      </w:r>
      <w:r w:rsidRPr="008E20CF">
        <w:rPr>
          <w:i/>
        </w:rPr>
        <w:t>ажурные, серебристые, нежные, холодные, пушистые, кружевные, легкие, белые…</w:t>
      </w:r>
      <w:r w:rsidRPr="008E20CF">
        <w:t>)</w:t>
      </w:r>
    </w:p>
    <w:p w:rsidR="008E20CF" w:rsidRPr="008E20CF" w:rsidRDefault="008E20CF" w:rsidP="008E20CF">
      <w:pPr>
        <w:jc w:val="both"/>
        <w:rPr>
          <w:i/>
        </w:rPr>
      </w:pPr>
      <w:r w:rsidRPr="008E20CF">
        <w:rPr>
          <w:i/>
        </w:rPr>
        <w:t xml:space="preserve">Стихотворение </w:t>
      </w:r>
      <w:proofErr w:type="spellStart"/>
      <w:r w:rsidRPr="008E20CF">
        <w:rPr>
          <w:i/>
        </w:rPr>
        <w:t>С.Баруздина</w:t>
      </w:r>
      <w:proofErr w:type="spellEnd"/>
      <w:r w:rsidRPr="008E20CF">
        <w:rPr>
          <w:i/>
        </w:rPr>
        <w:t xml:space="preserve"> «Снежинки»:</w:t>
      </w:r>
    </w:p>
    <w:p w:rsidR="008E20CF" w:rsidRPr="008E20CF" w:rsidRDefault="00964035" w:rsidP="008E20CF">
      <w:pPr>
        <w:jc w:val="both"/>
      </w:pPr>
      <w:r>
        <w:t xml:space="preserve">     </w:t>
      </w:r>
      <w:r w:rsidR="008E20CF" w:rsidRPr="008E20CF">
        <w:t xml:space="preserve">Зима снегами </w:t>
      </w:r>
      <w:proofErr w:type="spellStart"/>
      <w:r w:rsidR="008E20CF" w:rsidRPr="008E20CF">
        <w:t>вьюжится</w:t>
      </w:r>
      <w:proofErr w:type="spellEnd"/>
    </w:p>
    <w:p w:rsidR="008E20CF" w:rsidRPr="008E20CF" w:rsidRDefault="008E20CF" w:rsidP="008E20CF">
      <w:pPr>
        <w:jc w:val="both"/>
      </w:pPr>
      <w:r w:rsidRPr="008E20CF">
        <w:t xml:space="preserve">     С утра и дотемна.</w:t>
      </w:r>
    </w:p>
    <w:p w:rsidR="008E20CF" w:rsidRPr="008E20CF" w:rsidRDefault="008E20CF" w:rsidP="008E20CF">
      <w:pPr>
        <w:jc w:val="both"/>
      </w:pPr>
      <w:r w:rsidRPr="008E20CF">
        <w:t xml:space="preserve">     Снежинки вьются, кружатся</w:t>
      </w:r>
    </w:p>
    <w:p w:rsidR="008E20CF" w:rsidRPr="008E20CF" w:rsidRDefault="008E20CF" w:rsidP="008E20CF">
      <w:pPr>
        <w:jc w:val="both"/>
      </w:pPr>
      <w:r w:rsidRPr="008E20CF">
        <w:t xml:space="preserve">     У нашего окна.</w:t>
      </w:r>
    </w:p>
    <w:p w:rsidR="008E20CF" w:rsidRPr="008E20CF" w:rsidRDefault="008E20CF" w:rsidP="008E20CF">
      <w:pPr>
        <w:jc w:val="both"/>
      </w:pPr>
      <w:r w:rsidRPr="008E20CF">
        <w:t xml:space="preserve">     Как будто звезды искрами</w:t>
      </w:r>
    </w:p>
    <w:p w:rsidR="008E20CF" w:rsidRPr="008E20CF" w:rsidRDefault="008E20CF" w:rsidP="008E20CF">
      <w:pPr>
        <w:jc w:val="both"/>
      </w:pPr>
      <w:r w:rsidRPr="008E20CF">
        <w:t xml:space="preserve">     Рассыпались кругом.</w:t>
      </w:r>
    </w:p>
    <w:p w:rsidR="008E20CF" w:rsidRPr="008E20CF" w:rsidRDefault="008E20CF" w:rsidP="008E20CF">
      <w:pPr>
        <w:jc w:val="both"/>
      </w:pPr>
      <w:r w:rsidRPr="008E20CF">
        <w:t xml:space="preserve">     Несутся, серебристые,</w:t>
      </w:r>
    </w:p>
    <w:p w:rsidR="008E20CF" w:rsidRPr="008E20CF" w:rsidRDefault="008E20CF" w:rsidP="008E20CF">
      <w:pPr>
        <w:jc w:val="both"/>
      </w:pPr>
      <w:r w:rsidRPr="008E20CF">
        <w:t xml:space="preserve">     Заглядывают в дом.</w:t>
      </w:r>
    </w:p>
    <w:p w:rsidR="008E20CF" w:rsidRPr="008E20CF" w:rsidRDefault="008E20CF" w:rsidP="008E20CF">
      <w:pPr>
        <w:jc w:val="both"/>
      </w:pPr>
      <w:r w:rsidRPr="008E20CF">
        <w:t xml:space="preserve">     То в комнату попросятся,</w:t>
      </w:r>
    </w:p>
    <w:p w:rsidR="008E20CF" w:rsidRPr="008E20CF" w:rsidRDefault="008E20CF" w:rsidP="008E20CF">
      <w:pPr>
        <w:jc w:val="both"/>
      </w:pPr>
      <w:r w:rsidRPr="008E20CF">
        <w:t xml:space="preserve">     То снова убегут,</w:t>
      </w:r>
    </w:p>
    <w:p w:rsidR="008E20CF" w:rsidRPr="008E20CF" w:rsidRDefault="008E20CF" w:rsidP="008E20CF">
      <w:pPr>
        <w:jc w:val="both"/>
      </w:pPr>
      <w:r w:rsidRPr="008E20CF">
        <w:t xml:space="preserve">     За стеклами проносятся,</w:t>
      </w:r>
    </w:p>
    <w:p w:rsidR="008E20CF" w:rsidRPr="008E20CF" w:rsidRDefault="008E20CF" w:rsidP="008E20CF">
      <w:pPr>
        <w:jc w:val="both"/>
      </w:pPr>
      <w:r w:rsidRPr="008E20CF">
        <w:t xml:space="preserve">     На улицу зовут.</w:t>
      </w:r>
    </w:p>
    <w:p w:rsidR="008E20CF" w:rsidRPr="008E20CF" w:rsidRDefault="00964035" w:rsidP="008E20CF">
      <w:pPr>
        <w:jc w:val="both"/>
        <w:rPr>
          <w:rStyle w:val="FontStyle119"/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 xml:space="preserve"> </w:t>
      </w:r>
      <w:r w:rsidR="008E20CF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2.</w:t>
      </w:r>
      <w:r w:rsidR="008E20CF"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Сбор снега для постройки зимнего городка.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совершенствовать трудовые навыки, умение работать сообща.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3.</w:t>
      </w: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«Кто быстрей по дорожке?».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выполнять подскоки сериями, прыжки боком.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«Прыгуны».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прыжкам на двух ногах с продвижением впе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>ред на 2—3 м.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4.</w:t>
      </w: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Улучшение техники бега (естественность, легкость, энергичное отталкивание).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вырабатывать координацию движений.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Январь.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2</w:t>
      </w:r>
    </w:p>
    <w:p w:rsidR="008E20CF" w:rsidRPr="008E20CF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8E20CF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березой зимой.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numPr>
          <w:ilvl w:val="0"/>
          <w:numId w:val="6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формировать знания об особенностях жизни деревьев зимой;</w:t>
      </w:r>
    </w:p>
    <w:p w:rsidR="008E20CF" w:rsidRPr="00825584" w:rsidRDefault="008E20CF" w:rsidP="008E20CF">
      <w:pPr>
        <w:pStyle w:val="Style22"/>
        <w:widowControl/>
        <w:numPr>
          <w:ilvl w:val="0"/>
          <w:numId w:val="6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бережное отношение к растениям (не задевать хрупких от мороза веток и почек, так как они ломаются).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Стоит березка в пелеринке, Звенит на ветках бахрома. Чем легче, тем </w:t>
      </w:r>
      <w:proofErr w:type="spell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нежней</w:t>
      </w:r>
      <w:proofErr w:type="spellEnd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снежинки, Тем холодней стоит зима!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>ром ветки и поставим их в воду, то они зазеленеют.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8E20CF" w:rsidRPr="00825584" w:rsidRDefault="008E20CF" w:rsidP="008E20CF">
      <w:pPr>
        <w:pStyle w:val="Style56"/>
        <w:widowControl/>
        <w:numPr>
          <w:ilvl w:val="0"/>
          <w:numId w:val="8"/>
        </w:numPr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чувствуют себя деревья зимой?</w:t>
      </w:r>
    </w:p>
    <w:p w:rsidR="008E20CF" w:rsidRPr="00825584" w:rsidRDefault="008E20CF" w:rsidP="008E20CF">
      <w:pPr>
        <w:pStyle w:val="Style56"/>
        <w:widowControl/>
        <w:numPr>
          <w:ilvl w:val="0"/>
          <w:numId w:val="8"/>
        </w:numPr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Что с ними происходит?</w:t>
      </w:r>
    </w:p>
    <w:p w:rsidR="008E20CF" w:rsidRPr="00825584" w:rsidRDefault="008E20CF" w:rsidP="008E20CF">
      <w:pPr>
        <w:pStyle w:val="Style56"/>
        <w:widowControl/>
        <w:numPr>
          <w:ilvl w:val="0"/>
          <w:numId w:val="8"/>
        </w:numPr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В каком состоянии находятся деревья зимой?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(В покое.)</w:t>
      </w:r>
    </w:p>
    <w:p w:rsidR="008E20CF" w:rsidRDefault="008E20CF" w:rsidP="008E20CF">
      <w:pPr>
        <w:pStyle w:val="Style56"/>
        <w:widowControl/>
        <w:numPr>
          <w:ilvl w:val="0"/>
          <w:numId w:val="8"/>
        </w:numPr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Как вы узнали березу? </w:t>
      </w:r>
    </w:p>
    <w:p w:rsidR="008E20CF" w:rsidRPr="007B1C60" w:rsidRDefault="008E20CF" w:rsidP="008E20CF">
      <w:pPr>
        <w:jc w:val="both"/>
      </w:pPr>
      <w:proofErr w:type="gramStart"/>
      <w:r w:rsidRPr="008E20CF">
        <w:rPr>
          <w:b/>
          <w:u w:val="single"/>
        </w:rPr>
        <w:t>Наблюдение за следами на снегу:</w:t>
      </w:r>
      <w:r w:rsidRPr="007B1C60">
        <w:t xml:space="preserve"> зверей, людей, птиц, лыж, санок, машин (учиться определять, свежий след или он оставлен давно).</w:t>
      </w:r>
      <w:proofErr w:type="gramEnd"/>
      <w:r w:rsidRPr="007B1C60">
        <w:t xml:space="preserve"> Сравнить следы птиц на рыхлом снегу и утоптанном. </w:t>
      </w:r>
    </w:p>
    <w:p w:rsidR="008E20CF" w:rsidRPr="008E20CF" w:rsidRDefault="008E20CF" w:rsidP="008E20CF">
      <w:pPr>
        <w:pStyle w:val="ab"/>
        <w:numPr>
          <w:ilvl w:val="0"/>
          <w:numId w:val="8"/>
        </w:numPr>
        <w:jc w:val="both"/>
        <w:rPr>
          <w:i/>
        </w:rPr>
      </w:pPr>
      <w:r w:rsidRPr="008E20CF">
        <w:rPr>
          <w:i/>
        </w:rPr>
        <w:t xml:space="preserve">Стихотворение </w:t>
      </w:r>
      <w:proofErr w:type="spellStart"/>
      <w:r w:rsidRPr="008E20CF">
        <w:rPr>
          <w:i/>
        </w:rPr>
        <w:t>Н.Голиновской</w:t>
      </w:r>
      <w:proofErr w:type="spellEnd"/>
      <w:r w:rsidRPr="008E20CF">
        <w:rPr>
          <w:i/>
        </w:rPr>
        <w:t xml:space="preserve"> «Письмо на снегу»: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Вышит снег красивой строчкой,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Словно белая сорочка.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Папу я зову во двор: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- Погляди, какой узор!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Смотрит папа сверху вниз: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- Тут письмо тебе, Денис!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Пишут птицы и </w:t>
      </w:r>
      <w:proofErr w:type="gramStart"/>
      <w:r w:rsidRPr="007B1C60">
        <w:t>зверюшки</w:t>
      </w:r>
      <w:proofErr w:type="gramEnd"/>
      <w:r w:rsidRPr="007B1C60">
        <w:t>:</w:t>
      </w:r>
    </w:p>
    <w:p w:rsidR="008E20CF" w:rsidRPr="007B1C60" w:rsidRDefault="008E20CF" w:rsidP="008E20CF">
      <w:pPr>
        <w:pStyle w:val="ab"/>
        <w:numPr>
          <w:ilvl w:val="0"/>
          <w:numId w:val="8"/>
        </w:numPr>
        <w:jc w:val="both"/>
      </w:pPr>
      <w:r w:rsidRPr="007B1C60">
        <w:t xml:space="preserve">      «Сделай нам, Денис, кормушки!»</w:t>
      </w:r>
    </w:p>
    <w:p w:rsidR="008E20CF" w:rsidRDefault="008E20CF" w:rsidP="008E20CF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Укрывание стволов деревьев на участке снегом, чтобы они не вымерзли. 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17"/>
        <w:widowControl/>
        <w:numPr>
          <w:ilvl w:val="0"/>
          <w:numId w:val="9"/>
        </w:numPr>
        <w:tabs>
          <w:tab w:val="left" w:pos="605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работать сообща;</w:t>
      </w:r>
    </w:p>
    <w:p w:rsidR="008E20CF" w:rsidRPr="00825584" w:rsidRDefault="008E20CF" w:rsidP="008E20CF">
      <w:pPr>
        <w:pStyle w:val="Style1"/>
        <w:widowControl/>
        <w:numPr>
          <w:ilvl w:val="0"/>
          <w:numId w:val="9"/>
        </w:numPr>
        <w:tabs>
          <w:tab w:val="left" w:pos="605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воспитывать трудолюбие. </w:t>
      </w:r>
    </w:p>
    <w:p w:rsidR="008E20CF" w:rsidRPr="00825584" w:rsidRDefault="008E20CF" w:rsidP="008E20CF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«Кому флажок?», «Эстафета с обручами».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упражнять в прыжках с продвижением вперед, </w:t>
      </w:r>
      <w:proofErr w:type="spell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пролезании</w:t>
      </w:r>
      <w:proofErr w:type="spellEnd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в обруч;</w:t>
      </w:r>
    </w:p>
    <w:p w:rsidR="008E20CF" w:rsidRPr="00825584" w:rsidRDefault="008E20CF" w:rsidP="008E20CF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воспитывать ловкость, целеустремленность. </w:t>
      </w:r>
    </w:p>
    <w:p w:rsidR="008E20CF" w:rsidRPr="00825584" w:rsidRDefault="008E20CF" w:rsidP="008E20CF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«Резвый мешочек».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упражнять в подпрыгивании на двух ногах.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964035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№3</w:t>
      </w:r>
    </w:p>
    <w:p w:rsidR="008E20CF" w:rsidRPr="008E20CF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8E20CF" w:rsidRPr="008E20CF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8E20CF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елью.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умение детей узнавать ель по характерным особенностям ее строения, признакам, отличающим ее от других деревьев.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загадывает детям загадку.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Что же это за девица?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Ни швея, ни мастерица,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Ничего сама не шьет,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А в иголках круглый год.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(Елка.)</w:t>
      </w:r>
    </w:p>
    <w:p w:rsidR="00964035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Ель похожа на пирамидку, все ветви у нее покрыты иголками, растущими вместо листьев; они короткие, острые, колются, темно-зеленого цвета. Иголочки у ели покрыты плотной кожицей, густо и крепко сидят на ветках, торчат в разные стороны, не опадают, если до них дотронуться.</w:t>
      </w:r>
    </w:p>
    <w:p w:rsidR="008E20CF" w:rsidRDefault="008E20CF" w:rsidP="008E20CF">
      <w:pPr>
        <w:jc w:val="both"/>
      </w:pPr>
      <w:r w:rsidRPr="008E20CF">
        <w:rPr>
          <w:b/>
          <w:u w:val="single"/>
        </w:rPr>
        <w:t>Наблюдение за поведением птиц на кормушке</w:t>
      </w:r>
      <w:r w:rsidRPr="008E20CF">
        <w:t>.</w:t>
      </w:r>
    </w:p>
    <w:p w:rsidR="008E20CF" w:rsidRPr="008E20CF" w:rsidRDefault="008E20CF" w:rsidP="008E20CF">
      <w:pPr>
        <w:jc w:val="both"/>
      </w:pPr>
      <w:r w:rsidRPr="008E20CF">
        <w:t xml:space="preserve"> Ориентироваться по следам на снегу; кто из птиц прилетал к кормушке. Выяснить, какой </w:t>
      </w:r>
      <w:proofErr w:type="gramStart"/>
      <w:r w:rsidRPr="008E20CF">
        <w:t>корм</w:t>
      </w:r>
      <w:proofErr w:type="gramEnd"/>
      <w:r w:rsidRPr="008E20CF">
        <w:t xml:space="preserve"> какой птице нужен. Отметить особенности поведения воробьев: задорно чирикают – чувствуют прибавку света. Если воробей нахохлился – к морозу, перышки приглажены – к теплу. В январе уже можно услышать песенку синицы. Сделать вывод о том, что птицы первыми реагируют на прибавление света.</w:t>
      </w:r>
    </w:p>
    <w:p w:rsidR="008E20CF" w:rsidRPr="008E20CF" w:rsidRDefault="008E20CF" w:rsidP="008E20CF">
      <w:pPr>
        <w:jc w:val="both"/>
        <w:rPr>
          <w:i/>
        </w:rPr>
      </w:pPr>
      <w:r w:rsidRPr="008E20CF">
        <w:rPr>
          <w:i/>
        </w:rPr>
        <w:t xml:space="preserve">Стихотворение </w:t>
      </w:r>
      <w:proofErr w:type="spellStart"/>
      <w:r w:rsidRPr="008E20CF">
        <w:rPr>
          <w:i/>
        </w:rPr>
        <w:t>А.Яшина</w:t>
      </w:r>
      <w:proofErr w:type="spellEnd"/>
      <w:r w:rsidRPr="008E20CF">
        <w:rPr>
          <w:i/>
        </w:rPr>
        <w:t xml:space="preserve"> «Покормите птиц»:</w:t>
      </w:r>
    </w:p>
    <w:p w:rsidR="008E20CF" w:rsidRPr="008E20CF" w:rsidRDefault="008E20CF" w:rsidP="008E20CF">
      <w:pPr>
        <w:jc w:val="both"/>
      </w:pPr>
      <w:r w:rsidRPr="008E20CF">
        <w:t xml:space="preserve">     Покормите птиц зимой!</w:t>
      </w:r>
    </w:p>
    <w:p w:rsidR="008E20CF" w:rsidRPr="008E20CF" w:rsidRDefault="008E20CF" w:rsidP="008E20CF">
      <w:pPr>
        <w:jc w:val="both"/>
      </w:pPr>
      <w:r w:rsidRPr="008E20CF">
        <w:t xml:space="preserve">     Пусть со всех концов</w:t>
      </w:r>
    </w:p>
    <w:p w:rsidR="008E20CF" w:rsidRPr="008E20CF" w:rsidRDefault="008E20CF" w:rsidP="008E20CF">
      <w:pPr>
        <w:jc w:val="both"/>
      </w:pPr>
      <w:r w:rsidRPr="008E20CF">
        <w:t xml:space="preserve">     К вам слетятся, как домой,</w:t>
      </w:r>
    </w:p>
    <w:p w:rsidR="008E20CF" w:rsidRPr="008E20CF" w:rsidRDefault="008E20CF" w:rsidP="008E20CF">
      <w:pPr>
        <w:jc w:val="both"/>
      </w:pPr>
      <w:r w:rsidRPr="008E20CF">
        <w:t xml:space="preserve">     Стайки на крыльцо.</w:t>
      </w:r>
    </w:p>
    <w:p w:rsidR="008E20CF" w:rsidRPr="008E20CF" w:rsidRDefault="008E20CF" w:rsidP="008E20CF">
      <w:pPr>
        <w:jc w:val="both"/>
      </w:pPr>
      <w:r w:rsidRPr="008E20CF">
        <w:t xml:space="preserve">     Не богаты их корма,</w:t>
      </w:r>
    </w:p>
    <w:p w:rsidR="008E20CF" w:rsidRPr="008E20CF" w:rsidRDefault="008E20CF" w:rsidP="008E20CF">
      <w:pPr>
        <w:jc w:val="both"/>
      </w:pPr>
      <w:r w:rsidRPr="008E20CF">
        <w:t xml:space="preserve">     Горсть зерна нужна,</w:t>
      </w:r>
    </w:p>
    <w:p w:rsidR="008E20CF" w:rsidRPr="008E20CF" w:rsidRDefault="008E20CF" w:rsidP="008E20CF">
      <w:pPr>
        <w:jc w:val="both"/>
      </w:pPr>
      <w:r w:rsidRPr="008E20CF">
        <w:t xml:space="preserve">     Горсть одна –</w:t>
      </w:r>
    </w:p>
    <w:p w:rsidR="008E20CF" w:rsidRPr="008E20CF" w:rsidRDefault="008E20CF" w:rsidP="008E20CF">
      <w:pPr>
        <w:jc w:val="both"/>
      </w:pPr>
      <w:r w:rsidRPr="008E20CF">
        <w:t xml:space="preserve">     И не страшна</w:t>
      </w:r>
    </w:p>
    <w:p w:rsidR="008E20CF" w:rsidRPr="008E20CF" w:rsidRDefault="008E20CF" w:rsidP="008E20CF">
      <w:pPr>
        <w:jc w:val="both"/>
      </w:pPr>
      <w:r w:rsidRPr="008E20CF">
        <w:t xml:space="preserve">     Будет им зима.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выполнять действия по сигналу, не наталкиваясь друг на друга.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«Лиса в курятнике», «Самолеты».</w:t>
      </w: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упражнять в беге, умении действовать по сигналу воспитателя, спрыгивать со скамейки.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Индивидуальная </w:t>
      </w: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825584"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Элементы хоккея.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964035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 4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Наблюдение за вороной.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numPr>
          <w:ilvl w:val="0"/>
          <w:numId w:val="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расширять представление о зимующих птицах, учить различать их по внешнему виду;</w:t>
      </w:r>
    </w:p>
    <w:p w:rsidR="008E20CF" w:rsidRPr="00825584" w:rsidRDefault="008E20CF" w:rsidP="008E20CF">
      <w:pPr>
        <w:pStyle w:val="Style22"/>
        <w:widowControl/>
        <w:numPr>
          <w:ilvl w:val="0"/>
          <w:numId w:val="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любовь и бережное отношение к зимую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>щим птицам.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загадывает детям загадку, предлагает ответить на вопросы.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Шапочка серенькая,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Жилеточка</w:t>
      </w:r>
      <w:proofErr w:type="spellEnd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нетканая,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Кафтанчик рябенький,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А ходит босиком.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(Ворона.)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80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Кто это, как зовут эту птицу?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80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 чем особенности ее внешнего вида?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80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Где она живет?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80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Чем питается?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80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Есть ли у нее враги?</w:t>
      </w:r>
    </w:p>
    <w:p w:rsidR="008E20CF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Приметы: ворона под крыло нос прячет — к морозу.</w:t>
      </w:r>
    </w:p>
    <w:p w:rsidR="008E20CF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E20CF" w:rsidRDefault="008E20CF" w:rsidP="008E20CF">
      <w:pPr>
        <w:jc w:val="both"/>
        <w:rPr>
          <w:b/>
          <w:u w:val="single"/>
        </w:rPr>
      </w:pPr>
      <w:r w:rsidRPr="008E20CF">
        <w:rPr>
          <w:b/>
          <w:u w:val="single"/>
        </w:rPr>
        <w:t>Наблюдение за состоянием погоды.</w:t>
      </w:r>
    </w:p>
    <w:p w:rsidR="008E20CF" w:rsidRPr="008E20CF" w:rsidRDefault="008E20CF" w:rsidP="008E20CF">
      <w:pPr>
        <w:jc w:val="both"/>
      </w:pPr>
      <w:r w:rsidRPr="008E20CF">
        <w:t xml:space="preserve"> Развивать умение самостоятельно распознавать и называть снегопад, поземку, мороз, вьюгу, иней. Учить детей сравнивать эти явления, находить сходство и различия. </w:t>
      </w:r>
    </w:p>
    <w:p w:rsidR="008E20CF" w:rsidRPr="008E20CF" w:rsidRDefault="008E20CF" w:rsidP="008E20CF">
      <w:pPr>
        <w:jc w:val="both"/>
      </w:pPr>
      <w:r w:rsidRPr="008E20CF">
        <w:rPr>
          <w:i/>
        </w:rPr>
        <w:t xml:space="preserve">Дидактическая игра «Кто больше?» - </w:t>
      </w:r>
      <w:r w:rsidRPr="008E20CF">
        <w:t>упражнять в подборе определений к существительным и глаголов, соответствующих зимним явлениям.</w:t>
      </w:r>
    </w:p>
    <w:p w:rsidR="008E20CF" w:rsidRPr="008E20CF" w:rsidRDefault="008E20CF" w:rsidP="008E20CF">
      <w:pPr>
        <w:jc w:val="both"/>
      </w:pPr>
      <w:r w:rsidRPr="008E20CF">
        <w:t>Какой зимний день? (</w:t>
      </w:r>
      <w:r w:rsidRPr="008E20CF">
        <w:rPr>
          <w:i/>
        </w:rPr>
        <w:t>морозный, холодный, ясный, снежный, короткий, ветреный, сказочный</w:t>
      </w:r>
      <w:r w:rsidRPr="008E20CF">
        <w:t>).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Расчистка участка и дорожек от снега и мусора.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воспитывать трудолюбие, желание доводить начатое дело до конца.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«Встречные перебежки», «Попади в обруч».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повышать двигательную активность детей на прогулке;</w:t>
      </w:r>
    </w:p>
    <w:p w:rsidR="008E20CF" w:rsidRPr="00825584" w:rsidRDefault="008E20CF" w:rsidP="008E20CF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развивать меткость, ловкость, выносливость. </w:t>
      </w:r>
    </w:p>
    <w:p w:rsidR="008E20CF" w:rsidRPr="00825584" w:rsidRDefault="008E20CF" w:rsidP="008E20CF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tabs>
          <w:tab w:val="left" w:pos="571"/>
        </w:tabs>
        <w:spacing w:line="240" w:lineRule="auto"/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Индивидуальная </w:t>
      </w: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Прыжки через скакалку.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развивать двигательную активность.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5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964035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  <w:u w:val="single"/>
        </w:rPr>
      </w:pPr>
      <w:r w:rsidRPr="00964035">
        <w:rPr>
          <w:rStyle w:val="FontStyle93"/>
          <w:rFonts w:ascii="Times New Roman" w:hAnsi="Times New Roman" w:cs="Times New Roman"/>
          <w:sz w:val="24"/>
          <w:szCs w:val="24"/>
          <w:u w:val="single"/>
        </w:rPr>
        <w:t>Наблюдение за снегирем.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формировать представления о зимующих птицах, заботе человека о них;</w:t>
      </w:r>
    </w:p>
    <w:p w:rsidR="008E20CF" w:rsidRPr="00825584" w:rsidRDefault="008E20CF" w:rsidP="008E20CF">
      <w:pPr>
        <w:pStyle w:val="Style17"/>
        <w:widowControl/>
        <w:tabs>
          <w:tab w:val="left" w:leader="underscore" w:pos="456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знакомить с характерными особенностями снегиря.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Воспитатель задает детям вопросы, предлагает отгадать </w:t>
      </w: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за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гадку.</w:t>
      </w:r>
    </w:p>
    <w:p w:rsidR="008E20CF" w:rsidRPr="00825584" w:rsidRDefault="008E20CF" w:rsidP="008E20CF">
      <w:pPr>
        <w:pStyle w:val="Style43"/>
        <w:widowControl/>
        <w:numPr>
          <w:ilvl w:val="0"/>
          <w:numId w:val="10"/>
        </w:numPr>
        <w:tabs>
          <w:tab w:val="left" w:pos="432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выглядит снегирь?</w:t>
      </w:r>
    </w:p>
    <w:p w:rsidR="008E20CF" w:rsidRPr="00825584" w:rsidRDefault="008E20CF" w:rsidP="008E20CF">
      <w:pPr>
        <w:pStyle w:val="Style43"/>
        <w:widowControl/>
        <w:numPr>
          <w:ilvl w:val="0"/>
          <w:numId w:val="10"/>
        </w:numPr>
        <w:tabs>
          <w:tab w:val="left" w:pos="432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Чем питается?</w:t>
      </w:r>
    </w:p>
    <w:p w:rsidR="008E20CF" w:rsidRPr="00825584" w:rsidRDefault="008E20CF" w:rsidP="008E20CF">
      <w:pPr>
        <w:pStyle w:val="Style43"/>
        <w:widowControl/>
        <w:numPr>
          <w:ilvl w:val="0"/>
          <w:numId w:val="10"/>
        </w:numPr>
        <w:tabs>
          <w:tab w:val="left" w:pos="432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Где зимует?</w:t>
      </w:r>
    </w:p>
    <w:p w:rsidR="008E20CF" w:rsidRPr="00825584" w:rsidRDefault="008E20CF" w:rsidP="008E20CF">
      <w:pPr>
        <w:pStyle w:val="Style43"/>
        <w:widowControl/>
        <w:numPr>
          <w:ilvl w:val="0"/>
          <w:numId w:val="10"/>
        </w:numPr>
        <w:tabs>
          <w:tab w:val="left" w:pos="432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человек заботится о нем?</w:t>
      </w:r>
    </w:p>
    <w:p w:rsidR="008E20CF" w:rsidRPr="00825584" w:rsidRDefault="008E20CF" w:rsidP="008E20CF">
      <w:pPr>
        <w:pStyle w:val="Style43"/>
        <w:widowControl/>
        <w:numPr>
          <w:ilvl w:val="0"/>
          <w:numId w:val="10"/>
        </w:numPr>
        <w:tabs>
          <w:tab w:val="left" w:pos="432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Почему снегирь прилетел к нам зимовать?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Каждый год я к вам лечу —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Зимовать у вас хочу.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И еще красней зимой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Ярко-красный галстук мой.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(Снегирь.)</w:t>
      </w:r>
    </w:p>
    <w:p w:rsidR="008E20CF" w:rsidRPr="008E20CF" w:rsidRDefault="008E20CF" w:rsidP="008E20CF">
      <w:pPr>
        <w:jc w:val="both"/>
        <w:rPr>
          <w:rFonts w:eastAsiaTheme="majorEastAsia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Есть примета: если снегирь под окном чирикает — это к оттепели.</w:t>
      </w:r>
      <w:r w:rsidRPr="008E20CF">
        <w:t xml:space="preserve"> </w:t>
      </w:r>
      <w:proofErr w:type="gramStart"/>
      <w:r w:rsidRPr="008E20CF">
        <w:t xml:space="preserve">Мороз (что делает?) </w:t>
      </w:r>
      <w:r w:rsidRPr="008E20CF">
        <w:rPr>
          <w:i/>
        </w:rPr>
        <w:t xml:space="preserve">морозит, трещит, крепчает, вымораживает, стоит, ударяет, слабеет, сковывает, стоять не велит. </w:t>
      </w:r>
      <w:proofErr w:type="gramEnd"/>
    </w:p>
    <w:p w:rsidR="00964035" w:rsidRDefault="008E20CF" w:rsidP="00964035">
      <w:pPr>
        <w:pStyle w:val="Style17"/>
        <w:widowControl/>
        <w:spacing w:line="240" w:lineRule="auto"/>
        <w:ind w:firstLine="0"/>
        <w:jc w:val="left"/>
        <w:rPr>
          <w:rFonts w:ascii="Times New Roman" w:hAnsi="Times New Roman"/>
          <w:i/>
        </w:rPr>
      </w:pPr>
      <w:r w:rsidRPr="008E20CF">
        <w:rPr>
          <w:rFonts w:ascii="Times New Roman" w:hAnsi="Times New Roman"/>
        </w:rPr>
        <w:t xml:space="preserve">Ветер (что делает?) </w:t>
      </w:r>
      <w:r w:rsidRPr="008E20CF">
        <w:rPr>
          <w:rFonts w:ascii="Times New Roman" w:hAnsi="Times New Roman"/>
          <w:i/>
        </w:rPr>
        <w:t>дует, метет, несе</w:t>
      </w:r>
      <w:proofErr w:type="gramStart"/>
      <w:r w:rsidRPr="008E20CF">
        <w:rPr>
          <w:rFonts w:ascii="Times New Roman" w:hAnsi="Times New Roman"/>
          <w:i/>
        </w:rPr>
        <w:t>т(</w:t>
      </w:r>
      <w:proofErr w:type="gramEnd"/>
      <w:r w:rsidRPr="008E20CF">
        <w:rPr>
          <w:rFonts w:ascii="Times New Roman" w:hAnsi="Times New Roman"/>
          <w:i/>
        </w:rPr>
        <w:t>снег), завывает, воет, кружит</w:t>
      </w:r>
    </w:p>
    <w:p w:rsidR="00964035" w:rsidRDefault="00964035" w:rsidP="00964035">
      <w:pPr>
        <w:pStyle w:val="Style17"/>
        <w:widowControl/>
        <w:spacing w:line="240" w:lineRule="auto"/>
        <w:ind w:firstLine="0"/>
        <w:jc w:val="left"/>
        <w:rPr>
          <w:rFonts w:ascii="Times New Roman" w:hAnsi="Times New Roman"/>
          <w:b/>
          <w:u w:val="single"/>
        </w:rPr>
      </w:pPr>
    </w:p>
    <w:p w:rsidR="00964035" w:rsidRPr="00964035" w:rsidRDefault="00964035" w:rsidP="00964035">
      <w:pPr>
        <w:pStyle w:val="Style17"/>
        <w:widowControl/>
        <w:spacing w:line="240" w:lineRule="auto"/>
        <w:ind w:firstLine="0"/>
        <w:jc w:val="left"/>
        <w:rPr>
          <w:rFonts w:ascii="Times New Roman" w:hAnsi="Times New Roman"/>
          <w:b/>
          <w:u w:val="single"/>
        </w:rPr>
      </w:pPr>
      <w:r w:rsidRPr="00964035">
        <w:rPr>
          <w:rFonts w:ascii="Times New Roman" w:hAnsi="Times New Roman"/>
          <w:b/>
          <w:u w:val="single"/>
        </w:rPr>
        <w:t>Наблюдение за инеем</w:t>
      </w:r>
    </w:p>
    <w:p w:rsidR="00964035" w:rsidRPr="00964035" w:rsidRDefault="00964035" w:rsidP="00964035">
      <w:pPr>
        <w:pStyle w:val="Style17"/>
        <w:widowControl/>
        <w:spacing w:line="240" w:lineRule="auto"/>
        <w:ind w:firstLine="0"/>
        <w:jc w:val="left"/>
        <w:rPr>
          <w:rFonts w:ascii="Times New Roman" w:hAnsi="Times New Roman"/>
          <w:i/>
        </w:rPr>
      </w:pPr>
      <w:r w:rsidRPr="00964035">
        <w:t>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</w:r>
    </w:p>
    <w:p w:rsidR="00964035" w:rsidRDefault="00964035" w:rsidP="008E20CF">
      <w:pPr>
        <w:pStyle w:val="Style28"/>
        <w:widowControl/>
        <w:spacing w:line="240" w:lineRule="auto"/>
        <w:jc w:val="left"/>
        <w:rPr>
          <w:rFonts w:ascii="Times New Roman" w:hAnsi="Times New Roman"/>
          <w:i/>
        </w:rPr>
      </w:pP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Подкормка птиц на участке детского сада.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любовь, бережное и заботливое отношение к зимующим птицам.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</w:t>
      </w:r>
      <w:proofErr w:type="spell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Ловишки</w:t>
      </w:r>
      <w:proofErr w:type="spellEnd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», «Бездомный заяц».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17"/>
        <w:widowControl/>
        <w:tabs>
          <w:tab w:val="left" w:pos="533"/>
        </w:tabs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упражнять в умении бегать, не наталкиваясь друг на </w:t>
      </w:r>
      <w:r w:rsidRPr="00825584">
        <w:rPr>
          <w:rStyle w:val="FontStyle93"/>
          <w:rFonts w:ascii="Times New Roman" w:hAnsi="Times New Roman" w:cs="Times New Roman"/>
          <w:b w:val="0"/>
          <w:sz w:val="24"/>
          <w:szCs w:val="24"/>
        </w:rPr>
        <w:t>друга</w:t>
      </w: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;</w:t>
      </w:r>
    </w:p>
    <w:p w:rsidR="008E20CF" w:rsidRPr="00825584" w:rsidRDefault="008E20CF" w:rsidP="008E20CF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воспитывать ловкость и выносливость. </w:t>
      </w:r>
    </w:p>
    <w:p w:rsidR="008E20CF" w:rsidRPr="00825584" w:rsidRDefault="008E20CF" w:rsidP="008E20CF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«Сбей флажок».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17"/>
        <w:widowControl/>
        <w:numPr>
          <w:ilvl w:val="0"/>
          <w:numId w:val="11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метать снежки в цель;</w:t>
      </w:r>
    </w:p>
    <w:p w:rsidR="008E20CF" w:rsidRPr="00825584" w:rsidRDefault="008E20CF" w:rsidP="008E20CF">
      <w:pPr>
        <w:pStyle w:val="Style17"/>
        <w:widowControl/>
        <w:numPr>
          <w:ilvl w:val="0"/>
          <w:numId w:val="11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развивать меткость, внимание.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6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964035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солнцем.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8E20CF" w:rsidRPr="00825584" w:rsidRDefault="008E20CF" w:rsidP="008E20CF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продолжать знакомить с природными явлениями, дать понятие одного из признаков зимы — мороза;</w:t>
      </w:r>
    </w:p>
    <w:p w:rsidR="008E20CF" w:rsidRPr="00825584" w:rsidRDefault="008E20CF" w:rsidP="008E20CF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формировать интерес к неживым объектам природы. </w:t>
      </w:r>
    </w:p>
    <w:p w:rsidR="008E20CF" w:rsidRPr="00825584" w:rsidRDefault="008E20CF" w:rsidP="008E20CF">
      <w:pPr>
        <w:pStyle w:val="Style1"/>
        <w:widowControl/>
        <w:tabs>
          <w:tab w:val="left" w:pos="562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Где ты, солнце, в самом деле?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Мы совсем окоченели.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Без тебя вода замерзла,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Без тебя земля промерзла.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Выйди, солнышко, скорей!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Приласкай и обогрей!</w:t>
      </w:r>
    </w:p>
    <w:p w:rsidR="008E20CF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Кто заметил, в какой стороне солнце утром? Правильно, на восходе, солнце там встает, а вечером оно будет в другой стороне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</w:r>
    </w:p>
    <w:p w:rsidR="008E20CF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E20CF" w:rsidRDefault="008E20CF" w:rsidP="008E20CF">
      <w:pPr>
        <w:jc w:val="both"/>
        <w:rPr>
          <w:b/>
          <w:u w:val="single"/>
        </w:rPr>
      </w:pPr>
      <w:r w:rsidRPr="008E20CF">
        <w:rPr>
          <w:b/>
          <w:u w:val="single"/>
        </w:rPr>
        <w:t xml:space="preserve">Наблюдение за деревьями. </w:t>
      </w:r>
    </w:p>
    <w:p w:rsidR="008E20CF" w:rsidRPr="008E20CF" w:rsidRDefault="008E20CF" w:rsidP="008E20CF">
      <w:pPr>
        <w:jc w:val="both"/>
      </w:pPr>
      <w:r w:rsidRPr="008E20CF">
        <w:t>По особенностям ствола, расположения веток, особенностям почек дети различают деревья: береза (белый ствол и тонкие свисающие веточки, отходящие от крупных сучьев),  ива (</w:t>
      </w:r>
      <w:proofErr w:type="gramStart"/>
      <w:r w:rsidRPr="008E20CF">
        <w:t>пепельно – серый</w:t>
      </w:r>
      <w:proofErr w:type="gramEnd"/>
      <w:r w:rsidRPr="008E20CF">
        <w:t xml:space="preserve"> ствол), лиственница (темный ствол с толстой корой и опущенными ветками), тополь (серый ствол с поднятыми вверх ветками), сосна (в нижней части ствола кора толстая, темная, красновато – бурая, бороздчатая).</w:t>
      </w:r>
    </w:p>
    <w:p w:rsidR="008E20CF" w:rsidRPr="008E20CF" w:rsidRDefault="008E20CF" w:rsidP="008E20CF">
      <w:pPr>
        <w:jc w:val="both"/>
      </w:pPr>
      <w:r w:rsidRPr="008E20CF">
        <w:rPr>
          <w:i/>
        </w:rPr>
        <w:t xml:space="preserve">Загадка: </w:t>
      </w:r>
      <w:r w:rsidRPr="008E20CF">
        <w:t>Его весной и летом мы видели одетым,</w:t>
      </w:r>
    </w:p>
    <w:p w:rsidR="008E20CF" w:rsidRPr="008E20CF" w:rsidRDefault="008E20CF" w:rsidP="008E20CF">
      <w:pPr>
        <w:jc w:val="both"/>
      </w:pPr>
      <w:r w:rsidRPr="008E20CF">
        <w:t xml:space="preserve">               А осенью с бедняжки сорвали все рубашки,</w:t>
      </w:r>
    </w:p>
    <w:p w:rsidR="008E20CF" w:rsidRPr="008E20CF" w:rsidRDefault="008E20CF" w:rsidP="008E20CF">
      <w:pPr>
        <w:jc w:val="both"/>
      </w:pPr>
      <w:r w:rsidRPr="008E20CF">
        <w:t xml:space="preserve">               Но зимние метели в меха его одели.      (</w:t>
      </w:r>
      <w:r w:rsidRPr="008E20CF">
        <w:rPr>
          <w:i/>
        </w:rPr>
        <w:t>Дерево зимой</w:t>
      </w:r>
      <w:r w:rsidRPr="008E20CF">
        <w:t xml:space="preserve">)  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Сгребание снега в определенное место для постройки ледяных фигур.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работать сообща, добиваться цели общими усилиями.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«Пустое место», «Сделай фигуру».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283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выполнять действия по сигналу, не наталкиваясь друг на друга.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Индивидуальная </w:t>
      </w: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Элементы хоккея.</w:t>
      </w:r>
    </w:p>
    <w:p w:rsidR="008E20CF" w:rsidRPr="00825584" w:rsidRDefault="008E20CF" w:rsidP="008E20CF">
      <w:pPr>
        <w:pStyle w:val="Style17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964035" w:rsidP="008E20CF">
      <w:pPr>
        <w:pStyle w:val="Style42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№7</w:t>
      </w:r>
      <w:r w:rsidR="008E20CF" w:rsidRPr="00825584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8E20CF" w:rsidRPr="00825584" w:rsidRDefault="008E20CF" w:rsidP="008E20CF">
      <w:pPr>
        <w:pStyle w:val="Style42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964035" w:rsidRDefault="008E20CF" w:rsidP="008E20CF">
      <w:pPr>
        <w:pStyle w:val="Style42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  <w:u w:val="single"/>
        </w:rPr>
      </w:pPr>
      <w:r w:rsidRPr="00964035">
        <w:rPr>
          <w:rStyle w:val="FontStyle93"/>
          <w:rFonts w:ascii="Times New Roman" w:hAnsi="Times New Roman" w:cs="Times New Roman"/>
          <w:sz w:val="24"/>
          <w:szCs w:val="24"/>
          <w:u w:val="single"/>
        </w:rPr>
        <w:t>Наблюдение за снегом и льдом.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формировать реалистическое понимание неживой природы;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— закреплять знания о том, что вода может быть в твердом состоянии (снег, лед). 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Ой ты, зимушка-краса! Побелила все леса, Горы снега намела, Нас кататься позвала.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проводит опыт, задает детям вопросы. В один стакан кладем лед, в другой — снег.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94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Какой лед по цвету, на ощупь? Назовите его свойства.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94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Какой снег по цвету, на ощупь? Назовите его свойства.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94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Из чего состоят снег и лед?</w:t>
      </w:r>
    </w:p>
    <w:p w:rsidR="008E20CF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Теперь ставим оба стакана в теплое место, через время посмотрим, что стало со льдом и снегом. </w:t>
      </w:r>
    </w:p>
    <w:p w:rsidR="00591963" w:rsidRDefault="00591963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591963" w:rsidRPr="00591963" w:rsidRDefault="00591963" w:rsidP="00591963">
      <w:pPr>
        <w:shd w:val="clear" w:color="auto" w:fill="FFFFFF"/>
        <w:spacing w:line="225" w:lineRule="atLeast"/>
      </w:pPr>
      <w:r w:rsidRPr="00591963">
        <w:rPr>
          <w:b/>
          <w:u w:val="single"/>
        </w:rPr>
        <w:t>Наблюдение за состоянием погоды.</w:t>
      </w:r>
      <w:r w:rsidRPr="00591963">
        <w:t xml:space="preserve"> Развивать умение самостоятельно распознавать и называть снегопад, поземку, мороз, вьюгу, иней. Учить детей сравнивать эти явления, находить сходство и различия.</w:t>
      </w:r>
    </w:p>
    <w:p w:rsidR="00591963" w:rsidRPr="00591963" w:rsidRDefault="00591963" w:rsidP="00591963">
      <w:pPr>
        <w:shd w:val="clear" w:color="auto" w:fill="FFFFFF"/>
        <w:spacing w:line="225" w:lineRule="atLeast"/>
      </w:pPr>
      <w:r w:rsidRPr="00591963">
        <w:rPr>
          <w:i/>
          <w:iCs/>
        </w:rPr>
        <w:t>Дидактическая игра «Кто больше?» - </w:t>
      </w:r>
      <w:r w:rsidRPr="00591963">
        <w:t>упражнять в подборе определений к существительным и глаголов, соответствующих зимним явлениям.</w:t>
      </w:r>
    </w:p>
    <w:p w:rsidR="00591963" w:rsidRPr="00591963" w:rsidRDefault="00591963" w:rsidP="00591963">
      <w:pPr>
        <w:shd w:val="clear" w:color="auto" w:fill="FFFFFF"/>
        <w:spacing w:line="225" w:lineRule="atLeast"/>
      </w:pPr>
      <w:r w:rsidRPr="00591963">
        <w:t>Какой зимний день? (</w:t>
      </w:r>
      <w:r w:rsidRPr="00591963">
        <w:rPr>
          <w:i/>
          <w:iCs/>
        </w:rPr>
        <w:t>морозный, холодный, ясный, снежный, короткий, ветреный, сказочный</w:t>
      </w:r>
      <w:r w:rsidRPr="00591963">
        <w:t>).</w:t>
      </w:r>
    </w:p>
    <w:p w:rsidR="00591963" w:rsidRPr="00591963" w:rsidRDefault="00591963" w:rsidP="00591963">
      <w:pPr>
        <w:shd w:val="clear" w:color="auto" w:fill="FFFFFF"/>
        <w:spacing w:line="225" w:lineRule="atLeast"/>
      </w:pPr>
      <w:proofErr w:type="gramStart"/>
      <w:r w:rsidRPr="00591963">
        <w:t>Мороз (что делает?) </w:t>
      </w:r>
      <w:r w:rsidRPr="00591963">
        <w:rPr>
          <w:i/>
          <w:iCs/>
        </w:rPr>
        <w:t>морозит, трещит, крепчает, вымораживает, стоит, ударяет, слабеет, сковывает, стоять не велит.</w:t>
      </w:r>
      <w:proofErr w:type="gramEnd"/>
    </w:p>
    <w:p w:rsidR="00591963" w:rsidRPr="00591963" w:rsidRDefault="00591963" w:rsidP="00591963">
      <w:pPr>
        <w:shd w:val="clear" w:color="auto" w:fill="FFFFFF"/>
        <w:spacing w:line="225" w:lineRule="atLeast"/>
      </w:pPr>
      <w:r w:rsidRPr="00591963">
        <w:t>Ветер (что делает?) </w:t>
      </w:r>
      <w:r w:rsidRPr="00591963">
        <w:rPr>
          <w:i/>
          <w:iCs/>
        </w:rPr>
        <w:t>дует, метет, несе</w:t>
      </w:r>
      <w:proofErr w:type="gramStart"/>
      <w:r w:rsidRPr="00591963">
        <w:rPr>
          <w:i/>
          <w:iCs/>
        </w:rPr>
        <w:t>т(</w:t>
      </w:r>
      <w:proofErr w:type="gramEnd"/>
      <w:r w:rsidRPr="00591963">
        <w:rPr>
          <w:i/>
          <w:iCs/>
        </w:rPr>
        <w:t>снег), завывает, воет, кружит.</w:t>
      </w:r>
    </w:p>
    <w:p w:rsidR="00591963" w:rsidRDefault="00591963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  <w:u w:val="single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</w:t>
      </w: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Уборка участка от снега.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представления о защитных свойствах снега.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«Затейники», «Пожарные на ученье».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умение бегать, увертываться от ловушки, пролезать под препятствием.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Индивидуальная</w:t>
      </w:r>
      <w:r w:rsidRPr="00825584">
        <w:rPr>
          <w:rStyle w:val="FontStyle119"/>
          <w:rFonts w:ascii="Times New Roman" w:eastAsiaTheme="majorEastAsia" w:hAnsi="Times New Roman" w:cs="Times New Roman"/>
          <w:i/>
          <w:sz w:val="24"/>
          <w:szCs w:val="24"/>
          <w:u w:val="single"/>
        </w:rPr>
        <w:t xml:space="preserve"> </w:t>
      </w: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Развитие движений.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метать снежки вдаль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</w:t>
      </w:r>
      <w:r w:rsidRPr="00825584">
        <w:rPr>
          <w:rStyle w:val="FontStyle92"/>
          <w:rFonts w:ascii="Times New Roman" w:eastAsiaTheme="majorEastAsia" w:hAnsi="Times New Roman" w:cs="Times New Roman"/>
          <w:sz w:val="24"/>
          <w:szCs w:val="24"/>
        </w:rPr>
        <w:t>.</w:t>
      </w:r>
    </w:p>
    <w:p w:rsidR="008E20CF" w:rsidRPr="00825584" w:rsidRDefault="00964035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№8</w:t>
      </w:r>
    </w:p>
    <w:p w:rsidR="008E20CF" w:rsidRPr="00825584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8E20CF" w:rsidRPr="00964035" w:rsidRDefault="008E20CF" w:rsidP="008E20CF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  <w:u w:val="single"/>
        </w:rPr>
      </w:pPr>
      <w:r w:rsidRPr="00964035">
        <w:rPr>
          <w:rStyle w:val="FontStyle93"/>
          <w:rFonts w:ascii="Times New Roman" w:hAnsi="Times New Roman" w:cs="Times New Roman"/>
          <w:sz w:val="24"/>
          <w:szCs w:val="24"/>
          <w:u w:val="single"/>
        </w:rPr>
        <w:t>Наблюдение за голубями.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представления о птичьем мире (чем питаются птицы, где живут, как человек ухаживает за ними).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Кто часто прилетает к нам на участок?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Откуда они к нам прилетели?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Где они живут?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Кто их кормит?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Что они любят клевать?</w:t>
      </w:r>
    </w:p>
    <w:p w:rsidR="008E20CF" w:rsidRPr="00825584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называется домик, где живут голуби?</w:t>
      </w:r>
    </w:p>
    <w:p w:rsidR="008E20CF" w:rsidRDefault="008E20CF" w:rsidP="008E20CF">
      <w:pPr>
        <w:pStyle w:val="Style43"/>
        <w:widowControl/>
        <w:numPr>
          <w:ilvl w:val="0"/>
          <w:numId w:val="1"/>
        </w:numPr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Голуби перелетные или зимующие птицы?</w:t>
      </w:r>
    </w:p>
    <w:p w:rsidR="00591963" w:rsidRDefault="00591963" w:rsidP="00591963">
      <w:pPr>
        <w:pStyle w:val="Style43"/>
        <w:widowControl/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591963" w:rsidRDefault="00591963" w:rsidP="00591963">
      <w:pPr>
        <w:jc w:val="both"/>
      </w:pPr>
      <w:r w:rsidRPr="00591963">
        <w:rPr>
          <w:b/>
          <w:u w:val="single"/>
        </w:rPr>
        <w:t>Определение погоды по приметам.</w:t>
      </w:r>
      <w:r w:rsidRPr="00591963">
        <w:t xml:space="preserve"> </w:t>
      </w:r>
    </w:p>
    <w:p w:rsidR="00591963" w:rsidRPr="00591963" w:rsidRDefault="00591963" w:rsidP="00591963">
      <w:pPr>
        <w:jc w:val="both"/>
      </w:pPr>
      <w:r w:rsidRPr="00591963">
        <w:t>Обсудить с детьми народные приметы:</w:t>
      </w:r>
    </w:p>
    <w:p w:rsidR="00591963" w:rsidRPr="00591963" w:rsidRDefault="00591963" w:rsidP="00591963">
      <w:pPr>
        <w:jc w:val="both"/>
      </w:pPr>
      <w:r w:rsidRPr="00591963">
        <w:t xml:space="preserve">дым из трубы столбом – к морозу; дым стелется – к оттепели; </w:t>
      </w:r>
    </w:p>
    <w:p w:rsidR="00591963" w:rsidRPr="00591963" w:rsidRDefault="00591963" w:rsidP="00591963">
      <w:pPr>
        <w:jc w:val="both"/>
      </w:pPr>
      <w:r w:rsidRPr="00591963">
        <w:t xml:space="preserve">собаки валяются в снегу – к метели; </w:t>
      </w:r>
    </w:p>
    <w:p w:rsidR="00591963" w:rsidRPr="00591963" w:rsidRDefault="00591963" w:rsidP="00591963">
      <w:pPr>
        <w:jc w:val="both"/>
      </w:pPr>
      <w:r w:rsidRPr="00591963">
        <w:t xml:space="preserve">птица хохлится – к непогоде; </w:t>
      </w:r>
    </w:p>
    <w:p w:rsidR="00591963" w:rsidRPr="00591963" w:rsidRDefault="00591963" w:rsidP="00591963">
      <w:pPr>
        <w:jc w:val="both"/>
        <w:rPr>
          <w:b/>
          <w:i/>
        </w:rPr>
      </w:pPr>
      <w:r w:rsidRPr="00591963">
        <w:t>ярко сверкают звезды – к морозу.</w:t>
      </w:r>
    </w:p>
    <w:p w:rsidR="00591963" w:rsidRPr="00825584" w:rsidRDefault="00591963" w:rsidP="00591963">
      <w:pPr>
        <w:pStyle w:val="Style43"/>
        <w:widowControl/>
        <w:tabs>
          <w:tab w:val="left" w:pos="456"/>
        </w:tabs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Изготовление горки для кукол.</w:t>
      </w: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работать сообща, получать радость от выпол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softHyphen/>
        <w:t xml:space="preserve">ненного труда и его результата. </w:t>
      </w: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Подвижная игра </w:t>
      </w: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«Мы — веселые ребята». </w:t>
      </w:r>
    </w:p>
    <w:p w:rsidR="008E20CF" w:rsidRPr="00825584" w:rsidRDefault="008E20CF" w:rsidP="008E20CF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17"/>
        <w:widowControl/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i/>
          <w:iCs/>
          <w:sz w:val="24"/>
          <w:szCs w:val="24"/>
        </w:rPr>
        <w:tab/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учить </w:t>
      </w:r>
      <w:proofErr w:type="gram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внимательно</w:t>
      </w:r>
      <w:proofErr w:type="gramEnd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 слушать команду воспитателя;</w:t>
      </w:r>
    </w:p>
    <w:p w:rsidR="008E20CF" w:rsidRPr="00825584" w:rsidRDefault="008E20CF" w:rsidP="008E20CF">
      <w:pPr>
        <w:pStyle w:val="Style22"/>
        <w:widowControl/>
        <w:tabs>
          <w:tab w:val="left" w:leader="underscore" w:pos="451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развивать внимание, следить за правильностью выполнения заданий.</w:t>
      </w:r>
    </w:p>
    <w:p w:rsidR="008E20CF" w:rsidRPr="00825584" w:rsidRDefault="008E20CF" w:rsidP="008E20CF">
      <w:pPr>
        <w:pStyle w:val="Style22"/>
        <w:widowControl/>
        <w:tabs>
          <w:tab w:val="left" w:leader="underscore" w:pos="451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22"/>
        <w:widowControl/>
        <w:tabs>
          <w:tab w:val="left" w:leader="underscore" w:pos="451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22"/>
        <w:widowControl/>
        <w:tabs>
          <w:tab w:val="left" w:leader="underscore" w:pos="451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«Не сбей флажок».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ходить змейкой между предметами, не сбивая их.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Январь.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 w:rsidRPr="00825584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9</w:t>
      </w:r>
      <w:r w:rsidRPr="00825584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964035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автокраном.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numPr>
          <w:ilvl w:val="0"/>
          <w:numId w:val="6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продолжать знакомить с разными видами грузового транспорта;</w:t>
      </w:r>
    </w:p>
    <w:p w:rsidR="008E20CF" w:rsidRPr="00825584" w:rsidRDefault="008E20CF" w:rsidP="008E20CF">
      <w:pPr>
        <w:pStyle w:val="Style22"/>
        <w:widowControl/>
        <w:numPr>
          <w:ilvl w:val="0"/>
          <w:numId w:val="6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закреплять знания об особенностях грузового транспорта, его значении в жизни человека.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Он работает на стройке, Поднимает грузы бойко. Однорукий великан — Это наш ...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(подъемный кран).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8E20CF" w:rsidRPr="00825584" w:rsidRDefault="008E20CF" w:rsidP="008E20CF">
      <w:pPr>
        <w:pStyle w:val="Style30"/>
        <w:widowControl/>
        <w:numPr>
          <w:ilvl w:val="0"/>
          <w:numId w:val="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Где используется подъемный кран?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(В строительстве, ремонте дорог.)</w:t>
      </w:r>
    </w:p>
    <w:p w:rsidR="008E20CF" w:rsidRPr="00825584" w:rsidRDefault="008E20CF" w:rsidP="008E20CF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Какую работу он выполняет?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(Поднимает тяжелые грузы.)</w:t>
      </w:r>
    </w:p>
    <w:p w:rsidR="008E20CF" w:rsidRPr="00825584" w:rsidRDefault="008E20CF" w:rsidP="008E20CF">
      <w:pPr>
        <w:pStyle w:val="Style30"/>
        <w:widowControl/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♦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Чем отличается он от самосвала?</w:t>
      </w:r>
    </w:p>
    <w:p w:rsidR="008E20CF" w:rsidRDefault="008E20CF" w:rsidP="008E20CF">
      <w:pPr>
        <w:pStyle w:val="Style56"/>
        <w:widowControl/>
        <w:tabs>
          <w:tab w:val="left" w:pos="437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♦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Кто управляет подъемным краном? 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(Крановщик.) </w:t>
      </w:r>
    </w:p>
    <w:p w:rsidR="00591963" w:rsidRDefault="00591963" w:rsidP="008E20CF">
      <w:pPr>
        <w:pStyle w:val="Style56"/>
        <w:widowControl/>
        <w:tabs>
          <w:tab w:val="left" w:pos="437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</w:p>
    <w:p w:rsidR="00591963" w:rsidRPr="00591963" w:rsidRDefault="00591963" w:rsidP="00591963">
      <w:pPr>
        <w:jc w:val="both"/>
      </w:pPr>
      <w:r w:rsidRPr="00591963">
        <w:rPr>
          <w:b/>
          <w:u w:val="single"/>
        </w:rPr>
        <w:t>Наблюдение за деревьями.</w:t>
      </w:r>
      <w:r w:rsidRPr="00591963">
        <w:t xml:space="preserve"> По особенностям ствола, расположения веток, особенностям почек дети различают деревья: береза (белый ствол и тонкие свисающие веточки, отходящие от крупных сучьев),  ива (</w:t>
      </w:r>
      <w:proofErr w:type="gramStart"/>
      <w:r w:rsidRPr="00591963">
        <w:t>пепельно – серый</w:t>
      </w:r>
      <w:proofErr w:type="gramEnd"/>
      <w:r w:rsidRPr="00591963">
        <w:t xml:space="preserve"> ствол), лиственница (темный ствол с толстой корой и опущенными ветками), тополь (серый ствол с поднятыми вверх ветками), сосна (в нижней части ствола кора толстая, темная, красновато – бурая, бороздчатая).</w:t>
      </w:r>
    </w:p>
    <w:p w:rsidR="00591963" w:rsidRPr="00591963" w:rsidRDefault="00591963" w:rsidP="00591963">
      <w:pPr>
        <w:jc w:val="both"/>
      </w:pPr>
      <w:r w:rsidRPr="00591963">
        <w:rPr>
          <w:i/>
        </w:rPr>
        <w:t xml:space="preserve">Загадка: </w:t>
      </w:r>
      <w:r w:rsidRPr="00591963">
        <w:t>Его весной и летом мы видели одетым,</w:t>
      </w:r>
    </w:p>
    <w:p w:rsidR="00591963" w:rsidRPr="00591963" w:rsidRDefault="00591963" w:rsidP="00591963">
      <w:pPr>
        <w:jc w:val="both"/>
      </w:pPr>
      <w:r w:rsidRPr="00591963">
        <w:t xml:space="preserve">               А осенью с бедняжки сорвали все рубашки,</w:t>
      </w:r>
    </w:p>
    <w:p w:rsidR="00591963" w:rsidRPr="00591963" w:rsidRDefault="00591963" w:rsidP="00591963">
      <w:pPr>
        <w:jc w:val="both"/>
      </w:pPr>
      <w:r w:rsidRPr="00591963">
        <w:t xml:space="preserve">               Но зимние метели в меха его одели.      (</w:t>
      </w:r>
      <w:r w:rsidRPr="00591963">
        <w:rPr>
          <w:i/>
        </w:rPr>
        <w:t>Дерево зимой</w:t>
      </w:r>
      <w:r w:rsidRPr="00591963">
        <w:t xml:space="preserve">)  </w:t>
      </w:r>
    </w:p>
    <w:p w:rsidR="00591963" w:rsidRPr="00825584" w:rsidRDefault="00591963" w:rsidP="008E20CF">
      <w:pPr>
        <w:pStyle w:val="Style56"/>
        <w:widowControl/>
        <w:tabs>
          <w:tab w:val="left" w:pos="437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</w:p>
    <w:p w:rsidR="008E20CF" w:rsidRPr="00825584" w:rsidRDefault="008E20CF" w:rsidP="008E20CF">
      <w:pPr>
        <w:pStyle w:val="Style56"/>
        <w:widowControl/>
        <w:tabs>
          <w:tab w:val="left" w:pos="437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Трудовая деятельность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Уборка снега на участке.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учить коллективному выполнению задания.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Подвижная игра 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«Погляди на улицу».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выполнять движения согласно содержанию игры.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i/>
          <w:sz w:val="24"/>
          <w:szCs w:val="24"/>
          <w:u w:val="single"/>
        </w:rPr>
      </w:pPr>
      <w:r w:rsidRPr="00825584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21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Развитие движений. </w:t>
      </w:r>
    </w:p>
    <w:p w:rsidR="008E20CF" w:rsidRPr="00825584" w:rsidRDefault="008E20CF" w:rsidP="008E20CF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8E20CF" w:rsidRPr="00825584" w:rsidRDefault="008E20CF" w:rsidP="008E20CF">
      <w:pPr>
        <w:pStyle w:val="Style21"/>
        <w:widowControl/>
        <w:numPr>
          <w:ilvl w:val="0"/>
          <w:numId w:val="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упражнять в скольжении;</w:t>
      </w:r>
    </w:p>
    <w:p w:rsidR="008E20CF" w:rsidRPr="00825584" w:rsidRDefault="008E20CF" w:rsidP="008E20CF">
      <w:pPr>
        <w:pStyle w:val="Style21"/>
        <w:widowControl/>
        <w:numPr>
          <w:ilvl w:val="0"/>
          <w:numId w:val="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учить приседать во время скольжения.</w:t>
      </w:r>
    </w:p>
    <w:p w:rsidR="008E20CF" w:rsidRPr="00825584" w:rsidRDefault="008E20CF" w:rsidP="008E20CF">
      <w:pPr>
        <w:pStyle w:val="Style16"/>
        <w:widowControl/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</w:pPr>
      <w:r w:rsidRPr="00825584">
        <w:rPr>
          <w:rFonts w:ascii="Times New Roman" w:hAnsi="Times New Roman"/>
        </w:rPr>
        <w:br w:type="page"/>
      </w:r>
      <w:r w:rsidRPr="00825584">
        <w:rPr>
          <w:rStyle w:val="FontStyle92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Январь.</w:t>
      </w:r>
    </w:p>
    <w:p w:rsidR="008E20CF" w:rsidRPr="00825584" w:rsidRDefault="00964035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>Карточка №10</w:t>
      </w:r>
      <w:r w:rsidR="008E20CF" w:rsidRPr="00825584"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8E20CF" w:rsidRPr="00825584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964035" w:rsidRDefault="008E20CF" w:rsidP="008E20CF">
      <w:pPr>
        <w:pStyle w:val="Style23"/>
        <w:widowControl/>
        <w:spacing w:line="240" w:lineRule="auto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964035">
        <w:rPr>
          <w:rStyle w:val="FontStyle119"/>
          <w:rFonts w:ascii="Times New Roman" w:eastAsiaTheme="majorEastAsia" w:hAnsi="Times New Roman" w:cs="Times New Roman"/>
          <w:b/>
          <w:sz w:val="24"/>
          <w:szCs w:val="24"/>
          <w:u w:val="single"/>
        </w:rPr>
        <w:t>Наблюдение за синичкой.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8E20CF" w:rsidRPr="00825584" w:rsidRDefault="008E20CF" w:rsidP="008E20CF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>формировать представления о зимующих птицах, о за боте человека о них;</w:t>
      </w:r>
      <w:proofErr w:type="gramEnd"/>
    </w:p>
    <w:p w:rsidR="008E20CF" w:rsidRPr="00825584" w:rsidRDefault="008E20CF" w:rsidP="008E20CF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—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ab/>
        <w:t xml:space="preserve">учить узнавать их по внешнему виду. </w:t>
      </w:r>
    </w:p>
    <w:p w:rsidR="008E20CF" w:rsidRPr="00825584" w:rsidRDefault="008E20CF" w:rsidP="008E20CF">
      <w:pPr>
        <w:pStyle w:val="Style1"/>
        <w:widowControl/>
        <w:tabs>
          <w:tab w:val="left" w:pos="566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8E20CF" w:rsidRPr="00825584" w:rsidRDefault="008E20CF" w:rsidP="008E20CF">
      <w:pPr>
        <w:pStyle w:val="Style1"/>
        <w:widowControl/>
        <w:tabs>
          <w:tab w:val="left" w:pos="566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Зерен хочется синице, Но в кормушку сесть боится. «Будь смелее, не робей!» — Приглашает воробей.</w:t>
      </w:r>
    </w:p>
    <w:p w:rsidR="008E20CF" w:rsidRPr="00825584" w:rsidRDefault="008E20CF" w:rsidP="008E20CF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Воспитатель задает детям вопросы.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выглядит синичка?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передвигается и чем питается?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Где зимует синичка?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она кричит?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Как человек заботится о ней?</w:t>
      </w:r>
    </w:p>
    <w:p w:rsidR="008E20CF" w:rsidRPr="00825584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Почему синичка осталась на зимовку?</w:t>
      </w:r>
    </w:p>
    <w:p w:rsidR="008E20CF" w:rsidRDefault="008E20CF" w:rsidP="008E20CF">
      <w:pPr>
        <w:pStyle w:val="Style56"/>
        <w:widowControl/>
        <w:numPr>
          <w:ilvl w:val="0"/>
          <w:numId w:val="5"/>
        </w:numPr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 xml:space="preserve">Как люди отмечают «Синичкин день»? </w:t>
      </w:r>
    </w:p>
    <w:p w:rsidR="008E20CF" w:rsidRDefault="008E20CF" w:rsidP="008E20CF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</w:p>
    <w:p w:rsidR="008E20CF" w:rsidRPr="008E20CF" w:rsidRDefault="008E20CF" w:rsidP="008E20CF">
      <w:pPr>
        <w:ind w:right="356"/>
        <w:rPr>
          <w:b/>
          <w:bCs/>
          <w:szCs w:val="20"/>
          <w:u w:val="single"/>
        </w:rPr>
      </w:pPr>
      <w:r w:rsidRPr="008E20CF">
        <w:rPr>
          <w:b/>
          <w:bCs/>
          <w:szCs w:val="20"/>
          <w:u w:val="single"/>
        </w:rPr>
        <w:t>Наблюдение за рябиной</w:t>
      </w:r>
    </w:p>
    <w:p w:rsidR="008E20CF" w:rsidRPr="008E20CF" w:rsidRDefault="008E20CF" w:rsidP="008E20CF">
      <w:pPr>
        <w:ind w:right="356"/>
        <w:rPr>
          <w:i/>
          <w:iCs/>
          <w:szCs w:val="20"/>
        </w:rPr>
      </w:pPr>
      <w:r w:rsidRPr="008E20CF">
        <w:rPr>
          <w:b/>
          <w:iCs/>
          <w:szCs w:val="20"/>
        </w:rPr>
        <w:t xml:space="preserve">Цель </w:t>
      </w:r>
      <w:r w:rsidRPr="008E20CF">
        <w:rPr>
          <w:iCs/>
          <w:szCs w:val="20"/>
        </w:rPr>
        <w:t xml:space="preserve">– </w:t>
      </w:r>
      <w:r w:rsidRPr="008E20CF">
        <w:rPr>
          <w:szCs w:val="20"/>
        </w:rPr>
        <w:t>расширять знания о рябине;</w:t>
      </w:r>
      <w:r w:rsidRPr="008E20CF">
        <w:rPr>
          <w:i/>
          <w:iCs/>
          <w:szCs w:val="20"/>
        </w:rPr>
        <w:t xml:space="preserve"> </w:t>
      </w:r>
      <w:r w:rsidRPr="008E20CF">
        <w:rPr>
          <w:szCs w:val="20"/>
        </w:rPr>
        <w:t>продолжать наблюдение за рябиной зимой.</w:t>
      </w:r>
    </w:p>
    <w:p w:rsid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 xml:space="preserve">Нарядилась </w:t>
      </w:r>
      <w:proofErr w:type="spellStart"/>
      <w:r w:rsidRPr="008E20CF">
        <w:rPr>
          <w:szCs w:val="20"/>
        </w:rPr>
        <w:t>рябинушка</w:t>
      </w:r>
      <w:proofErr w:type="spellEnd"/>
      <w:r w:rsidRPr="008E20CF">
        <w:rPr>
          <w:szCs w:val="20"/>
        </w:rPr>
        <w:t>, вышла погулять.</w:t>
      </w:r>
      <w:r w:rsidRPr="008E20CF">
        <w:rPr>
          <w:szCs w:val="20"/>
        </w:rPr>
        <w:br/>
        <w:t>Платье в крас</w:t>
      </w:r>
      <w:r>
        <w:rPr>
          <w:szCs w:val="20"/>
        </w:rPr>
        <w:t>ных бусинках — их не сосчитать.</w:t>
      </w: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>Стала с ребятишками хоровод водить,</w:t>
      </w: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>С платьица по бусинке каждому дарить.</w:t>
      </w: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 xml:space="preserve">Стали ярче </w:t>
      </w:r>
      <w:proofErr w:type="spellStart"/>
      <w:r w:rsidRPr="008E20CF">
        <w:rPr>
          <w:szCs w:val="20"/>
        </w:rPr>
        <w:t>рябинушки</w:t>
      </w:r>
      <w:proofErr w:type="spellEnd"/>
      <w:r w:rsidRPr="008E20CF">
        <w:rPr>
          <w:szCs w:val="20"/>
        </w:rPr>
        <w:t xml:space="preserve"> щеки детворы,</w:t>
      </w: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 xml:space="preserve">Щедрые у </w:t>
      </w:r>
      <w:proofErr w:type="spellStart"/>
      <w:r w:rsidRPr="008E20CF">
        <w:rPr>
          <w:szCs w:val="20"/>
        </w:rPr>
        <w:t>рябинушки</w:t>
      </w:r>
      <w:proofErr w:type="spellEnd"/>
      <w:r w:rsidRPr="008E20CF">
        <w:rPr>
          <w:szCs w:val="20"/>
        </w:rPr>
        <w:t xml:space="preserve"> для детей дары!</w:t>
      </w:r>
    </w:p>
    <w:p w:rsidR="008E20CF" w:rsidRDefault="008E20CF" w:rsidP="008E20CF">
      <w:pPr>
        <w:ind w:right="356"/>
        <w:rPr>
          <w:b/>
          <w:szCs w:val="20"/>
        </w:rPr>
      </w:pP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 xml:space="preserve">Рябина пригодна для посадок в снегозащитной </w:t>
      </w:r>
      <w:proofErr w:type="spellStart"/>
      <w:r w:rsidRPr="008E20CF">
        <w:rPr>
          <w:szCs w:val="20"/>
        </w:rPr>
        <w:t>полосе</w:t>
      </w:r>
      <w:proofErr w:type="gramStart"/>
      <w:r w:rsidRPr="008E20CF">
        <w:rPr>
          <w:szCs w:val="20"/>
        </w:rPr>
        <w:t>,о</w:t>
      </w:r>
      <w:proofErr w:type="gramEnd"/>
      <w:r w:rsidRPr="008E20CF">
        <w:rPr>
          <w:szCs w:val="20"/>
        </w:rPr>
        <w:t>т</w:t>
      </w:r>
      <w:r w:rsidRPr="008E20CF">
        <w:rPr>
          <w:szCs w:val="20"/>
        </w:rPr>
        <w:softHyphen/>
        <w:t>личается</w:t>
      </w:r>
      <w:proofErr w:type="spellEnd"/>
      <w:r w:rsidRPr="008E20CF">
        <w:rPr>
          <w:szCs w:val="20"/>
        </w:rPr>
        <w:t xml:space="preserve"> высокой холодоустойчивостью. Ягоды рябины тер</w:t>
      </w:r>
      <w:r w:rsidRPr="008E20CF">
        <w:rPr>
          <w:szCs w:val="20"/>
        </w:rPr>
        <w:softHyphen/>
        <w:t>пкие, горьковатые, но тронутые легким морозцем, становят</w:t>
      </w:r>
      <w:r w:rsidRPr="008E20CF">
        <w:rPr>
          <w:szCs w:val="20"/>
        </w:rPr>
        <w:softHyphen/>
        <w:t>ся приятные на вкус и слаще.</w:t>
      </w:r>
    </w:p>
    <w:p w:rsidR="008E20CF" w:rsidRPr="008E20CF" w:rsidRDefault="008E20CF" w:rsidP="008E20CF">
      <w:pPr>
        <w:ind w:right="356"/>
        <w:rPr>
          <w:szCs w:val="20"/>
        </w:rPr>
      </w:pPr>
      <w:r w:rsidRPr="008E20CF">
        <w:rPr>
          <w:szCs w:val="20"/>
        </w:rPr>
        <w:t>Какие на вкус ягоды рябины зимой?</w:t>
      </w:r>
    </w:p>
    <w:p w:rsidR="008E20CF" w:rsidRPr="008E20CF" w:rsidRDefault="008E20CF" w:rsidP="008E20CF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32"/>
          <w:szCs w:val="24"/>
        </w:rPr>
      </w:pPr>
      <w:r w:rsidRPr="008E20CF">
        <w:rPr>
          <w:rFonts w:ascii="Times New Roman" w:hAnsi="Times New Roman"/>
          <w:szCs w:val="20"/>
        </w:rPr>
        <w:t>Какие птицы прилетают полакомиться ягодами?</w:t>
      </w:r>
    </w:p>
    <w:p w:rsidR="008E20CF" w:rsidRPr="00825584" w:rsidRDefault="008E20CF" w:rsidP="008E20CF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8E20CF" w:rsidRPr="00825584" w:rsidRDefault="008E20CF" w:rsidP="008E20CF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Строительство горки на участке.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воспитывать трудолюбие, желание трудиться сообща.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Подвижные игры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«Кто лучше прыгнет», «Хитрая лиса».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развивать ловкость, быстроту бега, внимание.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sz w:val="24"/>
          <w:szCs w:val="24"/>
        </w:rPr>
      </w:pP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 w:rsidRPr="00825584">
        <w:rPr>
          <w:rStyle w:val="FontStyle119"/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Индивидуальная работа</w:t>
      </w:r>
    </w:p>
    <w:p w:rsidR="008E20CF" w:rsidRPr="00825584" w:rsidRDefault="008E20CF" w:rsidP="008E20CF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Упражнять в прыжках в длину с места.</w:t>
      </w:r>
    </w:p>
    <w:p w:rsidR="008E20CF" w:rsidRPr="00825584" w:rsidRDefault="008E20CF" w:rsidP="008E20CF">
      <w:pPr>
        <w:pStyle w:val="Style1"/>
        <w:widowControl/>
        <w:spacing w:line="240" w:lineRule="auto"/>
        <w:rPr>
          <w:rStyle w:val="FontStyle119"/>
          <w:rFonts w:ascii="Times New Roman" w:eastAsiaTheme="majorEastAsia" w:hAnsi="Times New Roman" w:cs="Times New Roman"/>
          <w:sz w:val="24"/>
          <w:szCs w:val="24"/>
        </w:rPr>
      </w:pPr>
      <w:r w:rsidRPr="00825584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825584">
        <w:rPr>
          <w:rStyle w:val="FontStyle119"/>
          <w:rFonts w:ascii="Times New Roman" w:eastAsiaTheme="majorEastAsia" w:hAnsi="Times New Roman" w:cs="Times New Roman"/>
          <w:sz w:val="24"/>
          <w:szCs w:val="24"/>
        </w:rPr>
        <w:t>развивать ловкость, выносливость.</w:t>
      </w:r>
    </w:p>
    <w:p w:rsidR="00A92659" w:rsidRPr="008E20CF" w:rsidRDefault="00A92659" w:rsidP="008E20CF">
      <w:bookmarkStart w:id="0" w:name="_GoBack"/>
      <w:bookmarkEnd w:id="0"/>
    </w:p>
    <w:sectPr w:rsidR="00A92659" w:rsidRPr="008E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D97876"/>
    <w:multiLevelType w:val="hybridMultilevel"/>
    <w:tmpl w:val="79E25760"/>
    <w:lvl w:ilvl="0" w:tplc="B59A742A">
      <w:numFmt w:val="bullet"/>
      <w:lvlText w:val="♦"/>
      <w:lvlJc w:val="left"/>
      <w:pPr>
        <w:ind w:left="11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1E87ECB"/>
    <w:multiLevelType w:val="hybridMultilevel"/>
    <w:tmpl w:val="F8069A6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CF"/>
    <w:rsid w:val="005023B9"/>
    <w:rsid w:val="00591963"/>
    <w:rsid w:val="008E20CF"/>
    <w:rsid w:val="00964035"/>
    <w:rsid w:val="00A42287"/>
    <w:rsid w:val="00A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1">
    <w:name w:val="Style1"/>
    <w:basedOn w:val="a"/>
    <w:rsid w:val="008E20CF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6">
    <w:name w:val="Style16"/>
    <w:basedOn w:val="a"/>
    <w:rsid w:val="008E20C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rsid w:val="008E20CF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8E20CF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8E20C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8E20CF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92">
    <w:name w:val="Font Style92"/>
    <w:rsid w:val="008E20CF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8E20C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8E20C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8E20CF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E20CF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1">
    <w:name w:val="Style21"/>
    <w:basedOn w:val="a"/>
    <w:rsid w:val="008E20C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8E20C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6">
    <w:name w:val="Style56"/>
    <w:basedOn w:val="a"/>
    <w:rsid w:val="008E20CF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2">
    <w:name w:val="Style42"/>
    <w:basedOn w:val="a"/>
    <w:rsid w:val="008E20CF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69">
    <w:name w:val="Style69"/>
    <w:basedOn w:val="a"/>
    <w:rsid w:val="008E20CF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23">
    <w:name w:val="Style23"/>
    <w:basedOn w:val="a"/>
    <w:rsid w:val="008E20CF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9">
    <w:name w:val="Style9"/>
    <w:basedOn w:val="a"/>
    <w:rsid w:val="008E20CF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126">
    <w:name w:val="Font Style126"/>
    <w:rsid w:val="008E20CF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1">
    <w:name w:val="Style1"/>
    <w:basedOn w:val="a"/>
    <w:rsid w:val="008E20CF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6">
    <w:name w:val="Style16"/>
    <w:basedOn w:val="a"/>
    <w:rsid w:val="008E20C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rsid w:val="008E20CF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8E20CF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8E20C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8E20CF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92">
    <w:name w:val="Font Style92"/>
    <w:rsid w:val="008E20CF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8E20C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8E20C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8E20CF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E20CF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1">
    <w:name w:val="Style21"/>
    <w:basedOn w:val="a"/>
    <w:rsid w:val="008E20C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8E20C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6">
    <w:name w:val="Style56"/>
    <w:basedOn w:val="a"/>
    <w:rsid w:val="008E20CF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2">
    <w:name w:val="Style42"/>
    <w:basedOn w:val="a"/>
    <w:rsid w:val="008E20CF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69">
    <w:name w:val="Style69"/>
    <w:basedOn w:val="a"/>
    <w:rsid w:val="008E20CF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23">
    <w:name w:val="Style23"/>
    <w:basedOn w:val="a"/>
    <w:rsid w:val="008E20CF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9">
    <w:name w:val="Style9"/>
    <w:basedOn w:val="a"/>
    <w:rsid w:val="008E20CF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126">
    <w:name w:val="Font Style126"/>
    <w:rsid w:val="008E20CF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2013-12-05T18:32:00Z</dcterms:created>
  <dcterms:modified xsi:type="dcterms:W3CDTF">2013-12-21T18:03:00Z</dcterms:modified>
</cp:coreProperties>
</file>