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1B" w:rsidRPr="00AC5688" w:rsidRDefault="0017506D" w:rsidP="00FF2A40">
      <w:pPr>
        <w:spacing w:before="100" w:beforeAutospacing="1" w:after="100" w:afterAutospacing="1"/>
        <w:jc w:val="center"/>
        <w:rPr>
          <w:rFonts w:eastAsia="Times New Roman"/>
          <w:b/>
          <w:i/>
          <w:iCs/>
          <w:lang w:eastAsia="ru-RU"/>
        </w:rPr>
      </w:pPr>
      <w:r w:rsidRPr="00FF2A40">
        <w:rPr>
          <w:rFonts w:eastAsia="Times New Roman"/>
          <w:b/>
          <w:i/>
          <w:iCs/>
          <w:lang w:eastAsia="ru-RU"/>
        </w:rPr>
        <w:t>СКАЗКОТЕРАПИЯ</w:t>
      </w:r>
      <w:r w:rsidR="00AC5688" w:rsidRPr="0034563E">
        <w:rPr>
          <w:rFonts w:eastAsia="Times New Roman"/>
          <w:b/>
          <w:i/>
          <w:iCs/>
          <w:lang w:eastAsia="ru-RU"/>
        </w:rPr>
        <w:t xml:space="preserve"> </w:t>
      </w:r>
      <w:r w:rsidR="00AC5688">
        <w:rPr>
          <w:rFonts w:eastAsia="Times New Roman"/>
          <w:b/>
          <w:i/>
          <w:iCs/>
          <w:lang w:eastAsia="ru-RU"/>
        </w:rPr>
        <w:t>В ДОУ</w:t>
      </w:r>
    </w:p>
    <w:p w:rsidR="0019467F" w:rsidRPr="0089023E" w:rsidRDefault="003E711B" w:rsidP="00FF2A40">
      <w:pPr>
        <w:shd w:val="clear" w:color="auto" w:fill="FFFFFF"/>
        <w:spacing w:after="120"/>
      </w:pPr>
      <w:r w:rsidRPr="003D3EDB">
        <w:t>Сказка входит в жизнь ребенка с самого </w:t>
      </w:r>
      <w:hyperlink r:id="rId9" w:tooltip="Ранний возраст" w:history="1">
        <w:r w:rsidRPr="003D3EDB">
          <w:rPr>
            <w:rStyle w:val="a5"/>
            <w:color w:val="auto"/>
            <w:u w:val="none"/>
          </w:rPr>
          <w:t>раннего возраста</w:t>
        </w:r>
      </w:hyperlink>
      <w:r w:rsidRPr="003D3EDB">
        <w:t>, сопровождает на протяжении всего дошкольного детства и остается с ним на всю жизнь. Со сказки начинается его знакомство с миром литературы, с миром человеческих взаимоотношений и со всем окружающим миром в целом.</w:t>
      </w:r>
    </w:p>
    <w:p w:rsidR="003E711B" w:rsidRPr="00F52358" w:rsidRDefault="003E711B" w:rsidP="00FF2A40">
      <w:pPr>
        <w:shd w:val="clear" w:color="auto" w:fill="FFFFFF"/>
        <w:spacing w:after="120"/>
      </w:pPr>
      <w:r w:rsidRPr="003D3EDB">
        <w:t xml:space="preserve">Сказки преподносят детям поэтический и многогранный образ своих героев, оставляя при этом простор воображению. Нравственные понятия, ярко представленные в образах героев, закрепляются в реальной жизни и взаимоотношениях с близкими людьми, превращаясь в нравственные эталоны, которыми регулируются желания и поступки </w:t>
      </w:r>
      <w:r w:rsidRPr="00F52358">
        <w:t>ребенка.</w:t>
      </w:r>
    </w:p>
    <w:p w:rsidR="00F52358" w:rsidRPr="00F52358" w:rsidRDefault="003E711B" w:rsidP="00FF2A40">
      <w:pPr>
        <w:shd w:val="clear" w:color="auto" w:fill="FFFFFF"/>
        <w:ind w:left="14" w:right="34" w:firstLine="302"/>
        <w:rPr>
          <w:color w:val="333333"/>
        </w:rPr>
      </w:pPr>
      <w:r w:rsidRPr="00F52358">
        <w:rPr>
          <w:color w:val="333333"/>
        </w:rPr>
        <w:t>В настоящее время практикуется одно из направлений арт-терапии "</w:t>
      </w:r>
      <w:proofErr w:type="spellStart"/>
      <w:r w:rsidRPr="00F52358">
        <w:rPr>
          <w:color w:val="333333"/>
        </w:rPr>
        <w:t>Сказкотерапия</w:t>
      </w:r>
      <w:proofErr w:type="spellEnd"/>
      <w:r w:rsidRPr="00F52358">
        <w:rPr>
          <w:color w:val="333333"/>
        </w:rPr>
        <w:t xml:space="preserve">". С каждым днем </w:t>
      </w:r>
      <w:proofErr w:type="spellStart"/>
      <w:r w:rsidRPr="00F52358">
        <w:rPr>
          <w:color w:val="333333"/>
        </w:rPr>
        <w:t>сказкотерапия</w:t>
      </w:r>
      <w:proofErr w:type="spellEnd"/>
      <w:r w:rsidRPr="00F52358">
        <w:rPr>
          <w:color w:val="333333"/>
        </w:rPr>
        <w:t xml:space="preserve"> становится все более популярной. </w:t>
      </w:r>
      <w:r w:rsidR="00F52358">
        <w:rPr>
          <w:color w:val="333333"/>
        </w:rPr>
        <w:br/>
      </w:r>
      <w:r w:rsidR="002560A4">
        <w:rPr>
          <w:color w:val="333333"/>
        </w:rPr>
        <w:t>И педагоги</w:t>
      </w:r>
      <w:r w:rsidR="0034563E">
        <w:rPr>
          <w:color w:val="333333"/>
        </w:rPr>
        <w:t xml:space="preserve"> </w:t>
      </w:r>
      <w:bookmarkStart w:id="0" w:name="_GoBack"/>
      <w:bookmarkEnd w:id="0"/>
      <w:r w:rsidRPr="00F52358">
        <w:rPr>
          <w:color w:val="333333"/>
        </w:rPr>
        <w:t xml:space="preserve"> детского сада с удовольствием "подхватили" это направление.</w:t>
      </w:r>
      <w:r w:rsidRPr="00F52358">
        <w:rPr>
          <w:color w:val="000000"/>
        </w:rPr>
        <w:t xml:space="preserve"> Поскольку метод </w:t>
      </w:r>
      <w:proofErr w:type="spellStart"/>
      <w:r w:rsidRPr="00F52358">
        <w:rPr>
          <w:color w:val="000000"/>
        </w:rPr>
        <w:t>сказкотерапии</w:t>
      </w:r>
      <w:proofErr w:type="spellEnd"/>
      <w:r w:rsidR="00732C34">
        <w:rPr>
          <w:color w:val="000000"/>
        </w:rPr>
        <w:t xml:space="preserve"> </w:t>
      </w:r>
      <w:r w:rsidR="00F52358" w:rsidRPr="00F52358">
        <w:rPr>
          <w:color w:val="000000"/>
        </w:rPr>
        <w:t>включает в себя множество приемов и форм работы, позволяющих развивать твор</w:t>
      </w:r>
      <w:r w:rsidR="00F52358" w:rsidRPr="00F52358">
        <w:rPr>
          <w:color w:val="000000"/>
        </w:rPr>
        <w:softHyphen/>
        <w:t>ческое мышление, воображение, внимание и память, восприим</w:t>
      </w:r>
      <w:r w:rsidR="00F52358" w:rsidRPr="00F52358">
        <w:rPr>
          <w:color w:val="000000"/>
        </w:rPr>
        <w:softHyphen/>
        <w:t>чивость и координацию движений, позитивную коммуникацию и адекватную самооценку. Сказку можно анализировать, сочинять, переп</w:t>
      </w:r>
      <w:r w:rsidR="00732C34">
        <w:rPr>
          <w:color w:val="000000"/>
        </w:rPr>
        <w:t>исывать, рассказывать, рисовать и</w:t>
      </w:r>
      <w:r w:rsidR="00F52358" w:rsidRPr="00F52358">
        <w:rPr>
          <w:color w:val="000000"/>
        </w:rPr>
        <w:t xml:space="preserve"> драматизировать.</w:t>
      </w:r>
    </w:p>
    <w:p w:rsidR="00E5705E" w:rsidRPr="00F52358" w:rsidRDefault="00E5705E" w:rsidP="00FF2A40">
      <w:pPr>
        <w:pStyle w:val="a3"/>
        <w:shd w:val="clear" w:color="auto" w:fill="FFFFFF"/>
        <w:spacing w:before="96" w:beforeAutospacing="0" w:after="120" w:afterAutospacing="0" w:line="276" w:lineRule="auto"/>
        <w:rPr>
          <w:sz w:val="28"/>
          <w:szCs w:val="28"/>
        </w:rPr>
      </w:pPr>
      <w:r w:rsidRPr="00F52358">
        <w:rPr>
          <w:sz w:val="28"/>
          <w:szCs w:val="28"/>
        </w:rPr>
        <w:t xml:space="preserve">Если попытаться найти в информационных источниках определение </w:t>
      </w:r>
      <w:proofErr w:type="spellStart"/>
      <w:r w:rsidRPr="00F52358">
        <w:rPr>
          <w:sz w:val="28"/>
          <w:szCs w:val="28"/>
        </w:rPr>
        <w:t>сказкотерапии</w:t>
      </w:r>
      <w:proofErr w:type="spellEnd"/>
      <w:r w:rsidRPr="00F52358">
        <w:rPr>
          <w:sz w:val="28"/>
          <w:szCs w:val="28"/>
        </w:rPr>
        <w:t xml:space="preserve">, то возникнут определенные сложности. Это будет связано с тем, что в различных контекстах этот термин используют по-разному. </w:t>
      </w:r>
      <w:proofErr w:type="spellStart"/>
      <w:r w:rsidRPr="00F52358">
        <w:rPr>
          <w:sz w:val="28"/>
          <w:szCs w:val="28"/>
        </w:rPr>
        <w:t>Сказкотерапию</w:t>
      </w:r>
      <w:proofErr w:type="spellEnd"/>
      <w:r w:rsidRPr="00F52358">
        <w:rPr>
          <w:sz w:val="28"/>
          <w:szCs w:val="28"/>
        </w:rPr>
        <w:t xml:space="preserve"> используют и в</w:t>
      </w:r>
      <w:r w:rsidRPr="00F52358">
        <w:rPr>
          <w:rStyle w:val="apple-converted-space"/>
          <w:sz w:val="28"/>
          <w:szCs w:val="28"/>
        </w:rPr>
        <w:t> </w:t>
      </w:r>
      <w:hyperlink r:id="rId10" w:tooltip="Воспитание" w:history="1">
        <w:r w:rsidRPr="00F52358">
          <w:rPr>
            <w:rStyle w:val="a5"/>
            <w:color w:val="auto"/>
            <w:sz w:val="28"/>
            <w:szCs w:val="28"/>
            <w:u w:val="none"/>
          </w:rPr>
          <w:t>воспитании</w:t>
        </w:r>
      </w:hyperlink>
      <w:r w:rsidRPr="00F52358">
        <w:rPr>
          <w:sz w:val="28"/>
          <w:szCs w:val="28"/>
        </w:rPr>
        <w:t>, и в</w:t>
      </w:r>
      <w:r w:rsidRPr="00F52358">
        <w:rPr>
          <w:rStyle w:val="apple-converted-space"/>
          <w:sz w:val="28"/>
          <w:szCs w:val="28"/>
        </w:rPr>
        <w:t> </w:t>
      </w:r>
      <w:hyperlink r:id="rId11" w:tooltip="Образование" w:history="1">
        <w:r w:rsidRPr="00F52358">
          <w:rPr>
            <w:rStyle w:val="a5"/>
            <w:color w:val="auto"/>
            <w:sz w:val="28"/>
            <w:szCs w:val="28"/>
            <w:u w:val="none"/>
          </w:rPr>
          <w:t>образовании</w:t>
        </w:r>
      </w:hyperlink>
      <w:r w:rsidRPr="00F52358">
        <w:rPr>
          <w:sz w:val="28"/>
          <w:szCs w:val="28"/>
        </w:rPr>
        <w:t>, и в развитии, и в</w:t>
      </w:r>
      <w:r w:rsidRPr="00F52358">
        <w:rPr>
          <w:rStyle w:val="apple-converted-space"/>
          <w:sz w:val="28"/>
          <w:szCs w:val="28"/>
        </w:rPr>
        <w:t> </w:t>
      </w:r>
      <w:proofErr w:type="spellStart"/>
      <w:r w:rsidR="005275F8">
        <w:fldChar w:fldCharType="begin"/>
      </w:r>
      <w:r w:rsidR="005275F8">
        <w:instrText xml:space="preserve"> HYPERLINK "http://ru.wikipedia.org/wiki/%D0%A2%D1%80%D0%B5%D0%BD%D0%B8%D0%BD%D0%B3" \o "Тренинг" </w:instrText>
      </w:r>
      <w:r w:rsidR="005275F8">
        <w:fldChar w:fldCharType="separate"/>
      </w:r>
      <w:r w:rsidRPr="00F52358">
        <w:rPr>
          <w:rStyle w:val="a5"/>
          <w:color w:val="auto"/>
          <w:sz w:val="28"/>
          <w:szCs w:val="28"/>
          <w:u w:val="none"/>
        </w:rPr>
        <w:t>тренинговом</w:t>
      </w:r>
      <w:proofErr w:type="spellEnd"/>
      <w:r w:rsidR="005275F8">
        <w:rPr>
          <w:rStyle w:val="a5"/>
          <w:color w:val="auto"/>
          <w:sz w:val="28"/>
          <w:szCs w:val="28"/>
          <w:u w:val="none"/>
        </w:rPr>
        <w:fldChar w:fldCharType="end"/>
      </w:r>
      <w:r w:rsidRPr="00F52358">
        <w:rPr>
          <w:rStyle w:val="apple-converted-space"/>
          <w:sz w:val="28"/>
          <w:szCs w:val="28"/>
        </w:rPr>
        <w:t> </w:t>
      </w:r>
      <w:r w:rsidRPr="00F52358">
        <w:rPr>
          <w:sz w:val="28"/>
          <w:szCs w:val="28"/>
        </w:rPr>
        <w:t>воздействии, и как инструмент психотерапии.</w:t>
      </w:r>
    </w:p>
    <w:p w:rsidR="0019467F" w:rsidRPr="0089023E" w:rsidRDefault="00E5705E" w:rsidP="00FF2A40">
      <w:pPr>
        <w:pStyle w:val="a3"/>
        <w:shd w:val="clear" w:color="auto" w:fill="FFFFFF"/>
        <w:spacing w:before="96" w:beforeAutospacing="0" w:after="120" w:afterAutospacing="0" w:line="276" w:lineRule="auto"/>
        <w:rPr>
          <w:sz w:val="28"/>
          <w:szCs w:val="28"/>
        </w:rPr>
      </w:pPr>
      <w:r w:rsidRPr="003D3EDB">
        <w:rPr>
          <w:sz w:val="28"/>
          <w:szCs w:val="28"/>
        </w:rPr>
        <w:t>Давайте попробуем отделить их один от другого:</w:t>
      </w:r>
    </w:p>
    <w:p w:rsidR="002560A4" w:rsidRDefault="002560A4" w:rsidP="00FF2A40">
      <w:pPr>
        <w:shd w:val="clear" w:color="auto" w:fill="FFFFFF"/>
        <w:spacing w:before="100" w:beforeAutospacing="1" w:after="24"/>
      </w:pPr>
      <w:r>
        <w:rPr>
          <w:b/>
        </w:rPr>
        <w:t xml:space="preserve">1. </w:t>
      </w:r>
      <w:proofErr w:type="spellStart"/>
      <w:r w:rsidR="00E5705E" w:rsidRPr="003D3EDB">
        <w:rPr>
          <w:b/>
        </w:rPr>
        <w:t>Сказкотерапия</w:t>
      </w:r>
      <w:proofErr w:type="spellEnd"/>
      <w:r w:rsidR="00E5705E" w:rsidRPr="003D3EDB">
        <w:t xml:space="preserve"> как инструмент передачи опыта «из уст в уста». Это способ воспитания у ребенка особого отношения к миру, принятого у данного</w:t>
      </w:r>
      <w:r w:rsidR="00E5705E" w:rsidRPr="003D3EDB">
        <w:rPr>
          <w:rStyle w:val="apple-converted-space"/>
        </w:rPr>
        <w:t> </w:t>
      </w:r>
      <w:hyperlink r:id="rId12" w:tooltip="Социум" w:history="1">
        <w:r w:rsidR="00E5705E" w:rsidRPr="003D3EDB">
          <w:rPr>
            <w:rStyle w:val="a5"/>
            <w:color w:val="auto"/>
            <w:u w:val="none"/>
          </w:rPr>
          <w:t>социума</w:t>
        </w:r>
      </w:hyperlink>
      <w:r w:rsidR="00E5705E" w:rsidRPr="003D3EDB">
        <w:t xml:space="preserve">. </w:t>
      </w:r>
      <w:proofErr w:type="spellStart"/>
      <w:r w:rsidR="00E5705E" w:rsidRPr="003D3EDB">
        <w:t>Сказкотерапия</w:t>
      </w:r>
      <w:proofErr w:type="spellEnd"/>
      <w:r w:rsidR="00E5705E" w:rsidRPr="003D3EDB">
        <w:t> — это спосо</w:t>
      </w:r>
      <w:r>
        <w:t xml:space="preserve">б передачи </w:t>
      </w:r>
      <w:hyperlink r:id="rId13" w:tooltip="Ребенок" w:history="1">
        <w:r w:rsidR="00E5705E" w:rsidRPr="003D3EDB">
          <w:rPr>
            <w:rStyle w:val="a5"/>
            <w:color w:val="auto"/>
            <w:u w:val="none"/>
          </w:rPr>
          <w:t>ребенку</w:t>
        </w:r>
      </w:hyperlink>
      <w:r w:rsidR="00E5705E" w:rsidRPr="003D3EDB">
        <w:t xml:space="preserve"> необходимых моральных норм и </w:t>
      </w:r>
      <w:r>
        <w:t xml:space="preserve">правил. Эта информация заложена в фольклорных сказках и преданиях, былинах, притчах. </w:t>
      </w:r>
      <w:r w:rsidR="00E5705E" w:rsidRPr="003D3EDB">
        <w:t xml:space="preserve">Древнейший способ </w:t>
      </w:r>
      <w:hyperlink r:id="rId14" w:tooltip="Социализация" w:history="1">
        <w:r w:rsidR="00E5705E" w:rsidRPr="003D3EDB">
          <w:rPr>
            <w:rStyle w:val="a5"/>
            <w:color w:val="auto"/>
            <w:u w:val="none"/>
          </w:rPr>
          <w:t>социализации</w:t>
        </w:r>
      </w:hyperlink>
      <w:r w:rsidR="00E5705E" w:rsidRPr="003D3EDB">
        <w:rPr>
          <w:rStyle w:val="apple-converted-space"/>
        </w:rPr>
        <w:t> </w:t>
      </w:r>
      <w:r w:rsidR="00E5705E" w:rsidRPr="003D3EDB">
        <w:t>и передачи опыта.</w:t>
      </w:r>
    </w:p>
    <w:p w:rsidR="002560A4" w:rsidRDefault="002560A4" w:rsidP="00FF2A40">
      <w:pPr>
        <w:shd w:val="clear" w:color="auto" w:fill="FFFFFF"/>
        <w:spacing w:before="100" w:beforeAutospacing="1" w:after="24"/>
      </w:pPr>
      <w:r>
        <w:t xml:space="preserve">2. </w:t>
      </w:r>
      <w:proofErr w:type="spellStart"/>
      <w:r w:rsidR="00E5705E" w:rsidRPr="003D3EDB">
        <w:rPr>
          <w:b/>
        </w:rPr>
        <w:t>Сказкотерапия</w:t>
      </w:r>
      <w:proofErr w:type="spellEnd"/>
      <w:r w:rsidR="006A3979">
        <w:rPr>
          <w:b/>
        </w:rPr>
        <w:t xml:space="preserve"> </w:t>
      </w:r>
      <w:r w:rsidR="00E5705E" w:rsidRPr="003D3EDB">
        <w:t>как инструмент развития. В процессе слушания, придумывания и обсуждения сказки у ребенка развиваются необходимые для эффективного существования</w:t>
      </w:r>
      <w:r w:rsidR="00E5705E" w:rsidRPr="003D3EDB">
        <w:rPr>
          <w:rStyle w:val="apple-converted-space"/>
        </w:rPr>
        <w:t> </w:t>
      </w:r>
      <w:hyperlink r:id="rId15" w:tooltip="Фантазия" w:history="1">
        <w:r w:rsidR="00E5705E" w:rsidRPr="003D3EDB">
          <w:rPr>
            <w:rStyle w:val="a5"/>
            <w:color w:val="auto"/>
            <w:u w:val="none"/>
          </w:rPr>
          <w:t>фантазия</w:t>
        </w:r>
      </w:hyperlink>
      <w:r w:rsidR="00E5705E" w:rsidRPr="003D3EDB">
        <w:t xml:space="preserve">, </w:t>
      </w:r>
      <w:hyperlink r:id="rId16" w:tooltip="Творчество" w:history="1">
        <w:r w:rsidR="00E5705E" w:rsidRPr="003D3EDB">
          <w:rPr>
            <w:rStyle w:val="a5"/>
            <w:color w:val="auto"/>
            <w:u w:val="none"/>
          </w:rPr>
          <w:t>творчество</w:t>
        </w:r>
      </w:hyperlink>
      <w:r w:rsidR="00E5705E" w:rsidRPr="003D3EDB">
        <w:t xml:space="preserve">. Он усваивает основные механизмы поиска и принятия решений. </w:t>
      </w:r>
    </w:p>
    <w:p w:rsidR="002560A4" w:rsidRDefault="002560A4" w:rsidP="00FF2A40">
      <w:pPr>
        <w:shd w:val="clear" w:color="auto" w:fill="FFFFFF"/>
        <w:spacing w:before="100" w:beforeAutospacing="1" w:after="24"/>
      </w:pPr>
      <w:r>
        <w:t xml:space="preserve">3. </w:t>
      </w:r>
      <w:proofErr w:type="spellStart"/>
      <w:r w:rsidR="00E5705E" w:rsidRPr="003D3EDB">
        <w:rPr>
          <w:b/>
        </w:rPr>
        <w:t>Сказкотерапия</w:t>
      </w:r>
      <w:proofErr w:type="spellEnd"/>
      <w:r w:rsidR="00E5705E" w:rsidRPr="003D3EDB">
        <w:t xml:space="preserve"> как</w:t>
      </w:r>
      <w:r w:rsidR="00E5705E" w:rsidRPr="003D3EDB">
        <w:rPr>
          <w:rStyle w:val="apple-converted-space"/>
        </w:rPr>
        <w:t> </w:t>
      </w:r>
      <w:r w:rsidR="00E5705E" w:rsidRPr="003D3EDB">
        <w:t xml:space="preserve">рассказ, повествование. Слушая и воспринимая сказки человек, встраивает их в свой жизненный сценарий, формирует его. У малышей этот </w:t>
      </w:r>
      <w:proofErr w:type="gramStart"/>
      <w:r w:rsidR="00E5705E" w:rsidRPr="003D3EDB">
        <w:t>процесс</w:t>
      </w:r>
      <w:proofErr w:type="gramEnd"/>
      <w:r w:rsidR="00E5705E" w:rsidRPr="003D3EDB">
        <w:t xml:space="preserve"> особенно ярок, многие дети просят читать им одну и туже сказку по много раз. В </w:t>
      </w:r>
      <w:r w:rsidR="00E5705E" w:rsidRPr="003D3EDB">
        <w:lastRenderedPageBreak/>
        <w:t>некоторых психотерапевтических подходах этим любимым детским сказкам уделяется особое внимание.</w:t>
      </w:r>
    </w:p>
    <w:p w:rsidR="0019467F" w:rsidRPr="0034563E" w:rsidRDefault="002560A4" w:rsidP="0089023E">
      <w:pPr>
        <w:shd w:val="clear" w:color="auto" w:fill="FFFFFF"/>
        <w:spacing w:before="100" w:beforeAutospacing="1" w:after="24"/>
        <w:rPr>
          <w:rStyle w:val="a4"/>
          <w:b w:val="0"/>
          <w:bCs w:val="0"/>
        </w:rPr>
      </w:pPr>
      <w:r>
        <w:t xml:space="preserve">4. </w:t>
      </w:r>
      <w:proofErr w:type="spellStart"/>
      <w:r w:rsidR="00E5705E" w:rsidRPr="002560A4">
        <w:rPr>
          <w:b/>
        </w:rPr>
        <w:t>Сказкотерапия</w:t>
      </w:r>
      <w:proofErr w:type="spellEnd"/>
      <w:r w:rsidR="00E5705E" w:rsidRPr="003D3EDB">
        <w:t xml:space="preserve"> как</w:t>
      </w:r>
      <w:r w:rsidR="00E5705E" w:rsidRPr="003D3EDB">
        <w:rPr>
          <w:rStyle w:val="apple-converted-space"/>
        </w:rPr>
        <w:t> </w:t>
      </w:r>
      <w:hyperlink r:id="rId17" w:tooltip="Психотерапия" w:history="1">
        <w:r w:rsidR="00E5705E" w:rsidRPr="002560A4">
          <w:rPr>
            <w:rStyle w:val="a5"/>
            <w:color w:val="auto"/>
            <w:u w:val="none"/>
          </w:rPr>
          <w:t>психотерапия</w:t>
        </w:r>
      </w:hyperlink>
      <w:r w:rsidR="00E5705E" w:rsidRPr="003D3EDB">
        <w:t xml:space="preserve">. Работа со сказкой направлена непосредственно на лечение и помощь. </w:t>
      </w:r>
      <w:proofErr w:type="spellStart"/>
      <w:r w:rsidR="00E5705E" w:rsidRPr="003D3EDB">
        <w:t>Сказкотерапевт</w:t>
      </w:r>
      <w:proofErr w:type="spellEnd"/>
      <w:r w:rsidR="00E5705E" w:rsidRPr="003D3EDB">
        <w:t xml:space="preserve"> создает условия, в которых человек, работая со сказкой (читая, придумывая, разыгрывая, продолжая), находит решения своих жизненных трудностей и проблем. Возможны как групповые, так и индивидуальные формы работы.</w:t>
      </w:r>
    </w:p>
    <w:p w:rsidR="006311A7" w:rsidRDefault="00ED7E32" w:rsidP="00FF2A40">
      <w:pPr>
        <w:spacing w:before="100" w:beforeAutospacing="1" w:after="100" w:afterAutospacing="1"/>
        <w:rPr>
          <w:rFonts w:eastAsia="Times New Roman"/>
          <w:iCs/>
          <w:lang w:eastAsia="ru-RU"/>
        </w:rPr>
      </w:pPr>
      <w:proofErr w:type="spellStart"/>
      <w:r>
        <w:rPr>
          <w:rStyle w:val="a4"/>
          <w:color w:val="333333"/>
        </w:rPr>
        <w:t>Сказкотерапия</w:t>
      </w:r>
      <w:proofErr w:type="spellEnd"/>
      <w:r>
        <w:rPr>
          <w:rStyle w:val="a4"/>
          <w:color w:val="333333"/>
        </w:rPr>
        <w:t xml:space="preserve"> - означает «лечение сказкой». </w:t>
      </w:r>
      <w:proofErr w:type="gramStart"/>
      <w:r>
        <w:rPr>
          <w:rFonts w:eastAsia="Times New Roman"/>
          <w:lang w:eastAsia="ru-RU"/>
        </w:rPr>
        <w:t>В</w:t>
      </w:r>
      <w:r w:rsidR="002560A4">
        <w:rPr>
          <w:rFonts w:eastAsia="Times New Roman"/>
          <w:iCs/>
          <w:lang w:eastAsia="ru-RU"/>
        </w:rPr>
        <w:t xml:space="preserve"> нашем ДОУ–это </w:t>
      </w:r>
      <w:r w:rsidR="003C3559" w:rsidRPr="003D3EDB">
        <w:rPr>
          <w:rFonts w:eastAsia="Times New Roman"/>
          <w:iCs/>
          <w:lang w:eastAsia="ru-RU"/>
        </w:rPr>
        <w:t>современн</w:t>
      </w:r>
      <w:r w:rsidR="001E5022">
        <w:rPr>
          <w:rFonts w:eastAsia="Times New Roman"/>
          <w:iCs/>
          <w:lang w:eastAsia="ru-RU"/>
        </w:rPr>
        <w:t>ое средство, широко используется для решения различных задач</w:t>
      </w:r>
      <w:r w:rsidR="006A3979">
        <w:rPr>
          <w:rFonts w:eastAsia="Times New Roman"/>
          <w:iCs/>
          <w:lang w:eastAsia="ru-RU"/>
        </w:rPr>
        <w:t xml:space="preserve"> </w:t>
      </w:r>
      <w:r>
        <w:rPr>
          <w:rFonts w:eastAsia="Times New Roman"/>
          <w:iCs/>
          <w:lang w:eastAsia="ru-RU"/>
        </w:rPr>
        <w:t xml:space="preserve">в качестве терапевтического средства </w:t>
      </w:r>
      <w:r w:rsidR="002560A4">
        <w:rPr>
          <w:rFonts w:eastAsia="Times New Roman"/>
          <w:iCs/>
          <w:lang w:eastAsia="ru-RU"/>
        </w:rPr>
        <w:t>не только педагогом-психологом</w:t>
      </w:r>
      <w:r w:rsidR="001E5022">
        <w:rPr>
          <w:rFonts w:eastAsia="Times New Roman"/>
          <w:iCs/>
          <w:lang w:eastAsia="ru-RU"/>
        </w:rPr>
        <w:t xml:space="preserve">, который работает </w:t>
      </w:r>
      <w:r w:rsidR="006311A7">
        <w:rPr>
          <w:rFonts w:eastAsia="Times New Roman"/>
          <w:iCs/>
          <w:lang w:eastAsia="ru-RU"/>
        </w:rPr>
        <w:t>по программе формирования</w:t>
      </w:r>
      <w:r w:rsidR="00874573">
        <w:rPr>
          <w:rFonts w:eastAsia="Times New Roman"/>
          <w:iCs/>
          <w:lang w:eastAsia="ru-RU"/>
        </w:rPr>
        <w:t xml:space="preserve"> психического здоровья дошк</w:t>
      </w:r>
      <w:r w:rsidR="001E5022">
        <w:rPr>
          <w:rFonts w:eastAsia="Times New Roman"/>
          <w:iCs/>
          <w:lang w:eastAsia="ru-RU"/>
        </w:rPr>
        <w:t>ольников</w:t>
      </w:r>
      <w:r w:rsidR="00874573">
        <w:rPr>
          <w:rFonts w:eastAsia="Times New Roman"/>
          <w:iCs/>
          <w:lang w:eastAsia="ru-RU"/>
        </w:rPr>
        <w:t xml:space="preserve">  «Здравствуй, ска</w:t>
      </w:r>
      <w:r w:rsidR="001E5022">
        <w:rPr>
          <w:rFonts w:eastAsia="Times New Roman"/>
          <w:iCs/>
          <w:lang w:eastAsia="ru-RU"/>
        </w:rPr>
        <w:t xml:space="preserve">зка», составитель </w:t>
      </w:r>
      <w:proofErr w:type="spellStart"/>
      <w:r w:rsidR="001E5022">
        <w:rPr>
          <w:rFonts w:eastAsia="Times New Roman"/>
          <w:iCs/>
          <w:lang w:eastAsia="ru-RU"/>
        </w:rPr>
        <w:t>О.В.Азаматова</w:t>
      </w:r>
      <w:proofErr w:type="spellEnd"/>
      <w:r w:rsidR="003C3559" w:rsidRPr="003D3EDB">
        <w:rPr>
          <w:rFonts w:eastAsia="Times New Roman"/>
          <w:iCs/>
          <w:lang w:eastAsia="ru-RU"/>
        </w:rPr>
        <w:t xml:space="preserve">, но и </w:t>
      </w:r>
      <w:r w:rsidR="002560A4">
        <w:rPr>
          <w:rFonts w:eastAsia="Times New Roman"/>
          <w:iCs/>
          <w:lang w:eastAsia="ru-RU"/>
        </w:rPr>
        <w:t xml:space="preserve"> воспитателями</w:t>
      </w:r>
      <w:r w:rsidR="006A3979">
        <w:rPr>
          <w:rFonts w:eastAsia="Times New Roman"/>
          <w:iCs/>
          <w:lang w:eastAsia="ru-RU"/>
        </w:rPr>
        <w:t xml:space="preserve"> </w:t>
      </w:r>
      <w:r w:rsidR="006311A7">
        <w:rPr>
          <w:rFonts w:eastAsia="Times New Roman"/>
          <w:iCs/>
          <w:lang w:eastAsia="ru-RU"/>
        </w:rPr>
        <w:t>по авторской программе «Играем в сказку» автор</w:t>
      </w:r>
      <w:r w:rsidR="00874573">
        <w:rPr>
          <w:rFonts w:eastAsia="Times New Roman"/>
          <w:iCs/>
          <w:lang w:eastAsia="ru-RU"/>
        </w:rPr>
        <w:t xml:space="preserve">а </w:t>
      </w:r>
      <w:proofErr w:type="spellStart"/>
      <w:r w:rsidR="00874573">
        <w:rPr>
          <w:rFonts w:eastAsia="Times New Roman"/>
          <w:iCs/>
          <w:lang w:eastAsia="ru-RU"/>
        </w:rPr>
        <w:t>О.А.Шорохо</w:t>
      </w:r>
      <w:r w:rsidR="001E5022">
        <w:rPr>
          <w:rFonts w:eastAsia="Times New Roman"/>
          <w:iCs/>
          <w:lang w:eastAsia="ru-RU"/>
        </w:rPr>
        <w:t>вой</w:t>
      </w:r>
      <w:proofErr w:type="spellEnd"/>
      <w:r w:rsidR="003C3559" w:rsidRPr="003D3EDB">
        <w:rPr>
          <w:rFonts w:eastAsia="Times New Roman"/>
          <w:iCs/>
          <w:lang w:eastAsia="ru-RU"/>
        </w:rPr>
        <w:t xml:space="preserve">. </w:t>
      </w:r>
      <w:proofErr w:type="gramEnd"/>
    </w:p>
    <w:p w:rsidR="003C3559" w:rsidRDefault="00373E0B" w:rsidP="00FF2A40">
      <w:pPr>
        <w:spacing w:before="100" w:beforeAutospacing="1" w:after="100" w:afterAutospacing="1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>Трудно отрицать роль сказок  в фор</w:t>
      </w:r>
      <w:r w:rsidR="00C7387E">
        <w:rPr>
          <w:rFonts w:eastAsia="Times New Roman"/>
          <w:iCs/>
          <w:lang w:eastAsia="ru-RU"/>
        </w:rPr>
        <w:t>мировании языковой культуры. Потому как п</w:t>
      </w:r>
      <w:r>
        <w:rPr>
          <w:rFonts w:eastAsia="Times New Roman"/>
          <w:iCs/>
          <w:lang w:eastAsia="ru-RU"/>
        </w:rPr>
        <w:t>ри воспроизведении (пересказе, повторении, драматизации) сказок осуществляется  развитие монологической речи. Сказка развивает творческий потенциал, фантазию, воображение, способность к словотворчеству. Используя сказку, можно в доступной форме раскрыть ту или иную тему, развивать интеллектуальные качества личности, причем интегрировано в ходе освоения содержания различных образовательных областей. Кроме того, сказка помогает в конструировании интересной жизни дошкольников, пронизанной обучением.</w:t>
      </w:r>
    </w:p>
    <w:p w:rsidR="00F527F3" w:rsidRPr="0089023E" w:rsidRDefault="00F527F3" w:rsidP="00FF2A40">
      <w:proofErr w:type="spellStart"/>
      <w:r w:rsidRPr="0064390B">
        <w:t>Сказ</w:t>
      </w:r>
      <w:r>
        <w:t>котерапия</w:t>
      </w:r>
      <w:proofErr w:type="spellEnd"/>
      <w:r>
        <w:t xml:space="preserve"> преследует такие цели:</w:t>
      </w:r>
      <w:r>
        <w:br/>
      </w:r>
      <w:r w:rsidRPr="0064390B">
        <w:t xml:space="preserve"> • Создание коммуникативной направленности каждого слова и высказывания ребенка. </w:t>
      </w:r>
      <w:r>
        <w:br/>
      </w:r>
      <w:r w:rsidRPr="0064390B">
        <w:t xml:space="preserve">• Совершенствование лексико-грамматических средств языка. Совершенствование звуковой стороны речи в сфере произношения, восприятия и выразительности. </w:t>
      </w:r>
      <w:r>
        <w:br/>
      </w:r>
      <w:r w:rsidRPr="0064390B">
        <w:t xml:space="preserve">• Развитие диалогической и монологической речи. </w:t>
      </w:r>
      <w:r>
        <w:br/>
      </w:r>
      <w:r w:rsidRPr="0064390B">
        <w:t xml:space="preserve">• Эффективность игровой мотивации детской речи. Взаимосвязь зрительного, слухового и моторного анализаторов. </w:t>
      </w:r>
      <w:r>
        <w:br/>
      </w:r>
      <w:r w:rsidRPr="0064390B">
        <w:t xml:space="preserve">• Сотрудничество </w:t>
      </w:r>
      <w:r>
        <w:t xml:space="preserve">педагога </w:t>
      </w:r>
      <w:r w:rsidRPr="0064390B">
        <w:t xml:space="preserve"> с детьми и друг с другом. </w:t>
      </w:r>
      <w:r>
        <w:br/>
      </w:r>
      <w:r w:rsidRPr="0064390B">
        <w:t xml:space="preserve">• Создание </w:t>
      </w:r>
      <w:r>
        <w:t>в деятельности</w:t>
      </w:r>
      <w:r w:rsidRPr="0064390B">
        <w:t xml:space="preserve"> благоприятной психологической атмосферы, обогащение эмоционально-чувственной сферы ребенка. </w:t>
      </w:r>
      <w:r>
        <w:br/>
      </w:r>
      <w:r w:rsidRPr="0064390B">
        <w:t xml:space="preserve">• Приобщение детей к прошлому и настоящему русской культуры, народному фольклору. </w:t>
      </w:r>
    </w:p>
    <w:p w:rsidR="0017506D" w:rsidRPr="0089023E" w:rsidRDefault="009A450B" w:rsidP="0089023E">
      <w:r w:rsidRPr="0064390B">
        <w:rPr>
          <w:b/>
        </w:rPr>
        <w:t xml:space="preserve">В системе работы </w:t>
      </w:r>
      <w:r w:rsidR="006311A7" w:rsidRPr="0064390B">
        <w:rPr>
          <w:b/>
        </w:rPr>
        <w:t xml:space="preserve">по </w:t>
      </w:r>
      <w:proofErr w:type="spellStart"/>
      <w:r w:rsidR="006311A7" w:rsidRPr="0064390B">
        <w:rPr>
          <w:b/>
        </w:rPr>
        <w:t>сказкотерапии</w:t>
      </w:r>
      <w:proofErr w:type="spellEnd"/>
      <w:r w:rsidR="006311A7" w:rsidRPr="0064390B">
        <w:rPr>
          <w:b/>
        </w:rPr>
        <w:t xml:space="preserve"> выделены три</w:t>
      </w:r>
      <w:r w:rsidR="0064390B">
        <w:rPr>
          <w:b/>
        </w:rPr>
        <w:t xml:space="preserve"> этапа работы с </w:t>
      </w:r>
      <w:r w:rsidR="001E5022" w:rsidRPr="0064390B">
        <w:rPr>
          <w:b/>
        </w:rPr>
        <w:t>дошкольниками:</w:t>
      </w:r>
      <w:r w:rsidR="0064390B">
        <w:br/>
      </w:r>
      <w:r w:rsidR="006311A7" w:rsidRPr="0064390B">
        <w:rPr>
          <w:i/>
          <w:iCs/>
        </w:rPr>
        <w:t>I этап —</w:t>
      </w:r>
      <w:r w:rsidR="006311A7" w:rsidRPr="0064390B">
        <w:t xml:space="preserve"> познавательно-эффективная ориентировка, направленная на осмысление сюжета сказки, восприятие музыкальных композиций, выразительное интонирование и исполнение сказочного образа. (Ведущий метод</w:t>
      </w:r>
      <w:r w:rsidR="00A13FB5">
        <w:t>  - словесная режиссерская игра).</w:t>
      </w:r>
      <w:r w:rsidR="0064390B" w:rsidRPr="0064390B">
        <w:br/>
      </w:r>
      <w:r w:rsidR="006311A7" w:rsidRPr="0064390B">
        <w:rPr>
          <w:i/>
          <w:iCs/>
        </w:rPr>
        <w:lastRenderedPageBreak/>
        <w:t>II этап —</w:t>
      </w:r>
      <w:r w:rsidR="006311A7" w:rsidRPr="0064390B">
        <w:t xml:space="preserve"> словесное комментирование эмоционально-аффективных ситуаций. Дети учатся управлять своими поведенческими реакциями с помощью словесных описаний тембра, динамики, выразительных движений и ритмического рисунка. (Ведущий метод — словесное комментиро</w:t>
      </w:r>
      <w:r w:rsidR="00A13FB5">
        <w:t>вание).</w:t>
      </w:r>
      <w:r w:rsidR="0064390B" w:rsidRPr="0064390B">
        <w:br/>
      </w:r>
      <w:r w:rsidR="006311A7" w:rsidRPr="0064390B">
        <w:rPr>
          <w:i/>
          <w:iCs/>
        </w:rPr>
        <w:t>III этап</w:t>
      </w:r>
      <w:r w:rsidR="006311A7" w:rsidRPr="0064390B">
        <w:t xml:space="preserve"> — выражение замещающей потребности, способствующей приведению в равновесие эмоционального поведения и выразительного слова. (Ведущий метод — совместная импровизация, в которой взрослый предлагает разыграть отдельные эпизоды сказки, при этом главными героями становятся сами дети.) Дети пробуют внести новые элементы в сказку, при этом сохранив сюжетную линию.</w:t>
      </w:r>
    </w:p>
    <w:p w:rsidR="00C27CDF" w:rsidRPr="0064390B" w:rsidRDefault="00C27CDF" w:rsidP="00FF2A40">
      <w:pPr>
        <w:shd w:val="clear" w:color="auto" w:fill="FFFFFF"/>
        <w:spacing w:before="557"/>
        <w:ind w:left="29"/>
        <w:jc w:val="both"/>
        <w:rPr>
          <w:b/>
        </w:rPr>
      </w:pPr>
      <w:r w:rsidRPr="0064390B">
        <w:rPr>
          <w:b/>
        </w:rPr>
        <w:t>Основные приемы работы со сказкой:</w:t>
      </w:r>
    </w:p>
    <w:p w:rsidR="00C27CDF" w:rsidRPr="006311A7" w:rsidRDefault="00C27CDF" w:rsidP="00FF2A40">
      <w:pPr>
        <w:shd w:val="clear" w:color="auto" w:fill="FFFFFF"/>
        <w:spacing w:before="235"/>
        <w:ind w:left="58"/>
        <w:jc w:val="both"/>
      </w:pPr>
      <w:r w:rsidRPr="006311A7">
        <w:rPr>
          <w:rFonts w:cs="Arial"/>
        </w:rPr>
        <w:t xml:space="preserve">1. </w:t>
      </w:r>
      <w:r w:rsidRPr="006311A7">
        <w:t>Анализ</w:t>
      </w:r>
      <w:r w:rsidR="006A3979">
        <w:t xml:space="preserve"> </w:t>
      </w:r>
      <w:r w:rsidRPr="006311A7">
        <w:t>сказок</w:t>
      </w:r>
    </w:p>
    <w:p w:rsidR="00C27CDF" w:rsidRPr="006311A7" w:rsidRDefault="00C27CDF" w:rsidP="00FF2A40">
      <w:pPr>
        <w:shd w:val="clear" w:color="auto" w:fill="FFFFFF"/>
        <w:spacing w:before="154"/>
        <w:ind w:left="29" w:right="19" w:firstLine="326"/>
        <w:jc w:val="both"/>
      </w:pPr>
      <w:r w:rsidRPr="006311A7">
        <w:t>Цель — осознание, интерпретация того, что стоит за каждой сказочной ситуацией, за конструкцией сюжета, за поведением ге</w:t>
      </w:r>
      <w:r w:rsidRPr="006311A7">
        <w:softHyphen/>
        <w:t>роев. Например, для анализа выбирается известная сказка.</w:t>
      </w:r>
    </w:p>
    <w:p w:rsidR="00C27CDF" w:rsidRPr="00C27CDF" w:rsidRDefault="00C27CDF" w:rsidP="00FF2A40">
      <w:pPr>
        <w:shd w:val="clear" w:color="auto" w:fill="FFFFFF"/>
        <w:ind w:left="29" w:right="19" w:firstLine="331"/>
        <w:jc w:val="both"/>
      </w:pPr>
      <w:r w:rsidRPr="00C27CDF">
        <w:rPr>
          <w:color w:val="000000"/>
        </w:rPr>
        <w:t>После прослушивания детьми сказки им задается ряд вопро</w:t>
      </w:r>
      <w:r w:rsidRPr="00C27CDF">
        <w:rPr>
          <w:color w:val="000000"/>
        </w:rPr>
        <w:softHyphen/>
        <w:t>сов:</w:t>
      </w:r>
    </w:p>
    <w:p w:rsidR="00FF2A40" w:rsidRPr="00AC5688" w:rsidRDefault="00C27CDF" w:rsidP="0089023E">
      <w:pPr>
        <w:shd w:val="clear" w:color="auto" w:fill="FFFFFF"/>
        <w:ind w:left="355"/>
      </w:pPr>
      <w:r w:rsidRPr="00C27CDF">
        <w:rPr>
          <w:color w:val="000000"/>
        </w:rPr>
        <w:t>•  Как вы думаете, о чем (про что, про кого) эта сказка?</w:t>
      </w:r>
      <w:r w:rsidR="00E96C74">
        <w:br/>
      </w:r>
      <w:r w:rsidRPr="00C27CDF">
        <w:rPr>
          <w:color w:val="000000"/>
        </w:rPr>
        <w:t>•  Кто из героев вам больше всего понравился (не понравил</w:t>
      </w:r>
      <w:r w:rsidRPr="00C27CDF">
        <w:rPr>
          <w:color w:val="000000"/>
        </w:rPr>
        <w:softHyphen/>
        <w:t>ся)?</w:t>
      </w:r>
      <w:r w:rsidR="00261470">
        <w:rPr>
          <w:color w:val="000000"/>
        </w:rPr>
        <w:t xml:space="preserve"> И др. …</w:t>
      </w:r>
      <w:r w:rsidR="00E96C74">
        <w:br/>
      </w:r>
      <w:r w:rsidRPr="00C27CDF">
        <w:rPr>
          <w:color w:val="000000"/>
        </w:rPr>
        <w:t>•  Как вы думаете, почему тот или иной герой совершал те или иные поступки?</w:t>
      </w:r>
      <w:r w:rsidR="00E96C74">
        <w:br/>
      </w:r>
      <w:r w:rsidRPr="00C27CDF">
        <w:rPr>
          <w:color w:val="000000"/>
        </w:rPr>
        <w:t>•  Придумайте, что было бы, если бы главный герой не сделал того-то поступка?</w:t>
      </w:r>
      <w:r w:rsidR="00E96C74">
        <w:br/>
      </w:r>
      <w:r w:rsidRPr="00C27CDF">
        <w:rPr>
          <w:color w:val="000000"/>
        </w:rPr>
        <w:t>•  Как вы думаете, если бы в сказке были одни хорошие герои (или одни плохие герои), что это была бы за сказка?</w:t>
      </w:r>
      <w:r w:rsidR="00E96C74">
        <w:br/>
      </w:r>
      <w:r w:rsidRPr="00C27CDF">
        <w:rPr>
          <w:color w:val="000000"/>
        </w:rPr>
        <w:t>•  Зачем в сказке есть плохие и хорошие герои?</w:t>
      </w:r>
    </w:p>
    <w:p w:rsidR="00C27CDF" w:rsidRPr="00C27CDF" w:rsidRDefault="00C27CDF" w:rsidP="00FF2A40">
      <w:pPr>
        <w:shd w:val="clear" w:color="auto" w:fill="FFFFFF"/>
        <w:spacing w:before="106"/>
        <w:ind w:left="19"/>
        <w:jc w:val="both"/>
      </w:pPr>
      <w:r w:rsidRPr="00C27CDF">
        <w:rPr>
          <w:color w:val="000000"/>
        </w:rPr>
        <w:t>2. Рассказывание сказок</w:t>
      </w:r>
    </w:p>
    <w:p w:rsidR="00C27CDF" w:rsidRPr="00C27CDF" w:rsidRDefault="00C27CDF" w:rsidP="00FF2A40">
      <w:pPr>
        <w:shd w:val="clear" w:color="auto" w:fill="FFFFFF"/>
        <w:spacing w:before="178"/>
        <w:ind w:firstLine="317"/>
        <w:jc w:val="both"/>
      </w:pPr>
      <w:r w:rsidRPr="00C27CDF">
        <w:rPr>
          <w:color w:val="000000"/>
        </w:rPr>
        <w:t>Прием помогает проработать такие моменты, как развитие фан</w:t>
      </w:r>
      <w:r w:rsidRPr="00C27CDF">
        <w:rPr>
          <w:color w:val="000000"/>
        </w:rPr>
        <w:softHyphen/>
        <w:t>тазии, воображени</w:t>
      </w:r>
      <w:r>
        <w:rPr>
          <w:color w:val="000000"/>
        </w:rPr>
        <w:t>я</w:t>
      </w:r>
      <w:r w:rsidRPr="00C27CDF">
        <w:rPr>
          <w:color w:val="000000"/>
        </w:rPr>
        <w:t>. Ребенку или группе детей предлагается рассказать сказку от первого или от третьего лица. Можно предложить ребенку рассказать сказку от имени других действующих лиц, участвующих или не участвую</w:t>
      </w:r>
      <w:r w:rsidRPr="00C27CDF">
        <w:rPr>
          <w:color w:val="000000"/>
        </w:rPr>
        <w:softHyphen/>
        <w:t xml:space="preserve">щих в сказке. Например, как сказку о Колобке рассказала бы Лиса, Баба-Яга или Василиса Премудрая. </w:t>
      </w:r>
    </w:p>
    <w:p w:rsidR="00C27CDF" w:rsidRPr="00C27CDF" w:rsidRDefault="00C27CDF" w:rsidP="00FF2A40">
      <w:pPr>
        <w:shd w:val="clear" w:color="auto" w:fill="FFFFFF"/>
        <w:spacing w:before="341"/>
        <w:ind w:left="14"/>
        <w:jc w:val="both"/>
      </w:pPr>
      <w:r w:rsidRPr="00C27CDF">
        <w:rPr>
          <w:color w:val="000000"/>
        </w:rPr>
        <w:t>3. Переписывание сказок</w:t>
      </w:r>
    </w:p>
    <w:p w:rsidR="00C27CDF" w:rsidRPr="00C27CDF" w:rsidRDefault="00C27CDF" w:rsidP="00FF2A40">
      <w:pPr>
        <w:shd w:val="clear" w:color="auto" w:fill="FFFFFF"/>
        <w:spacing w:before="173"/>
        <w:ind w:left="10" w:firstLine="326"/>
        <w:jc w:val="both"/>
      </w:pPr>
      <w:r w:rsidRPr="00C27CDF">
        <w:rPr>
          <w:color w:val="000000"/>
        </w:rPr>
        <w:t>Переписывание и дописывание авторских и народных сказок имеет смысл то</w:t>
      </w:r>
      <w:r>
        <w:rPr>
          <w:color w:val="000000"/>
        </w:rPr>
        <w:t>гда, когда ребенку</w:t>
      </w:r>
      <w:r w:rsidRPr="00C27CDF">
        <w:rPr>
          <w:color w:val="000000"/>
        </w:rPr>
        <w:t xml:space="preserve"> чем-то не нра</w:t>
      </w:r>
      <w:r w:rsidRPr="00C27CDF">
        <w:rPr>
          <w:color w:val="000000"/>
        </w:rPr>
        <w:softHyphen/>
        <w:t>вится сюжет, поворот событий, ситуаций, конец сказки и т. д. Это — важный диагностический материал. Переписывая сказку, дописы</w:t>
      </w:r>
      <w:r w:rsidRPr="00C27CDF">
        <w:rPr>
          <w:color w:val="000000"/>
        </w:rPr>
        <w:softHyphen/>
        <w:t>вая свой конец или вставляя необходимые ему персонажи, ребе</w:t>
      </w:r>
      <w:r w:rsidRPr="00C27CDF">
        <w:rPr>
          <w:color w:val="000000"/>
        </w:rPr>
        <w:softHyphen/>
        <w:t>нок сам выбирает наиболее соответствующий его внутреннему со</w:t>
      </w:r>
      <w:r w:rsidRPr="00C27CDF">
        <w:rPr>
          <w:color w:val="000000"/>
        </w:rPr>
        <w:softHyphen/>
        <w:t xml:space="preserve">стоянию поворот и находит тот вариант </w:t>
      </w:r>
      <w:r w:rsidRPr="00C27CDF">
        <w:rPr>
          <w:color w:val="000000"/>
        </w:rPr>
        <w:lastRenderedPageBreak/>
        <w:t>разрешения ситуаций, который позволяет освободиться ему от внутреннего напряже</w:t>
      </w:r>
      <w:r w:rsidRPr="00C27CDF">
        <w:rPr>
          <w:color w:val="000000"/>
        </w:rPr>
        <w:softHyphen/>
        <w:t>ния.</w:t>
      </w:r>
    </w:p>
    <w:p w:rsidR="00C27CDF" w:rsidRPr="00C27CDF" w:rsidRDefault="00C27CDF" w:rsidP="00FF2A40">
      <w:pPr>
        <w:shd w:val="clear" w:color="auto" w:fill="FFFFFF"/>
        <w:spacing w:before="336"/>
        <w:ind w:left="10"/>
        <w:jc w:val="both"/>
      </w:pPr>
      <w:r w:rsidRPr="00C27CDF">
        <w:rPr>
          <w:color w:val="000000"/>
        </w:rPr>
        <w:t>4. Постановка сказок с помощью кукол</w:t>
      </w:r>
    </w:p>
    <w:p w:rsidR="00C27CDF" w:rsidRPr="00C27CDF" w:rsidRDefault="00C27CDF" w:rsidP="00FF2A40">
      <w:pPr>
        <w:shd w:val="clear" w:color="auto" w:fill="FFFFFF"/>
        <w:spacing w:before="182"/>
        <w:ind w:right="10" w:firstLine="326"/>
        <w:jc w:val="both"/>
      </w:pPr>
      <w:r w:rsidRPr="00C27CDF">
        <w:rPr>
          <w:color w:val="000000"/>
        </w:rPr>
        <w:t>Работая с куклой, ребенок видит, что каждое его действие немедленно отражается на поведении куклы. Это помогает ему самостоятельно корректировать свои движения и делать поведе</w:t>
      </w:r>
      <w:r w:rsidRPr="00C27CDF">
        <w:rPr>
          <w:color w:val="000000"/>
        </w:rPr>
        <w:softHyphen/>
        <w:t>ние куклы максимально выразительным. Работа с куклами по</w:t>
      </w:r>
      <w:r w:rsidRPr="00C27CDF">
        <w:rPr>
          <w:color w:val="000000"/>
        </w:rPr>
        <w:softHyphen/>
        <w:t>зволяет совершенствовать и проявлять через куклу те эмоции, ко</w:t>
      </w:r>
      <w:r w:rsidRPr="00C27CDF">
        <w:rPr>
          <w:color w:val="000000"/>
        </w:rPr>
        <w:softHyphen/>
        <w:t>торые обычно ребенок по каким-то причинам не может себе по</w:t>
      </w:r>
      <w:r w:rsidRPr="00C27CDF">
        <w:rPr>
          <w:color w:val="000000"/>
        </w:rPr>
        <w:softHyphen/>
        <w:t>зволить проявить.</w:t>
      </w:r>
    </w:p>
    <w:p w:rsidR="00C27CDF" w:rsidRPr="00C27CDF" w:rsidRDefault="00C27CDF" w:rsidP="00FF2A40">
      <w:pPr>
        <w:shd w:val="clear" w:color="auto" w:fill="FFFFFF"/>
        <w:spacing w:before="341"/>
        <w:ind w:left="5"/>
        <w:jc w:val="both"/>
      </w:pPr>
      <w:r w:rsidRPr="00C27CDF">
        <w:rPr>
          <w:color w:val="000000"/>
        </w:rPr>
        <w:t>5. Сочинение сказок</w:t>
      </w:r>
    </w:p>
    <w:p w:rsidR="009A0E06" w:rsidRPr="0089023E" w:rsidRDefault="00C27CDF" w:rsidP="0089023E">
      <w:pPr>
        <w:shd w:val="clear" w:color="auto" w:fill="FFFFFF"/>
        <w:ind w:firstLine="538"/>
        <w:jc w:val="both"/>
      </w:pPr>
      <w:r w:rsidRPr="00C27CDF">
        <w:rPr>
          <w:color w:val="000000"/>
        </w:rPr>
        <w:t>Ребенок может сочинять сказку, самостоятельно выбирая тему или по заданной перво</w:t>
      </w:r>
      <w:r>
        <w:rPr>
          <w:color w:val="000000"/>
        </w:rPr>
        <w:t>й фразе. В первой фразе педагог</w:t>
      </w:r>
      <w:r w:rsidRPr="00C27CDF">
        <w:rPr>
          <w:color w:val="000000"/>
        </w:rPr>
        <w:t xml:space="preserve"> может указать главных героев и место действия. В своей собственной сказке ребенок отражает свою проблемную ситуацию и способы ее ре</w:t>
      </w:r>
      <w:r w:rsidRPr="00C27CDF">
        <w:rPr>
          <w:color w:val="000000"/>
        </w:rPr>
        <w:softHyphen/>
        <w:t xml:space="preserve">шения. Она дает возможность отреагировать </w:t>
      </w:r>
      <w:r>
        <w:rPr>
          <w:color w:val="000000"/>
        </w:rPr>
        <w:t xml:space="preserve">на </w:t>
      </w:r>
      <w:r w:rsidRPr="00C27CDF">
        <w:rPr>
          <w:color w:val="000000"/>
        </w:rPr>
        <w:t>значимые эмоции, выявить внутренние конфликты и затруднения.</w:t>
      </w:r>
    </w:p>
    <w:p w:rsidR="0019467F" w:rsidRPr="0089023E" w:rsidRDefault="0019467F" w:rsidP="0089023E">
      <w:pPr>
        <w:pStyle w:val="2"/>
        <w:keepNext w:val="0"/>
        <w:keepLines w:val="0"/>
        <w:spacing w:before="100" w:beforeAutospacing="1" w:after="100" w:afterAutospacing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527F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Использование </w:t>
      </w:r>
      <w:proofErr w:type="spellStart"/>
      <w:r w:rsidRPr="00F527F3">
        <w:rPr>
          <w:rFonts w:ascii="Times New Roman" w:hAnsi="Times New Roman" w:cs="Times New Roman"/>
          <w:b w:val="0"/>
          <w:color w:val="auto"/>
          <w:sz w:val="28"/>
          <w:szCs w:val="28"/>
        </w:rPr>
        <w:t>сказкотерапии</w:t>
      </w:r>
      <w:proofErr w:type="spellEnd"/>
      <w:r w:rsidRPr="00F527F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обучении детей  развивает: </w:t>
      </w:r>
      <w:r w:rsidRPr="00F527F3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- активность — от потребности в эмоциональной разрядке к самовыражению в речевом действии; </w:t>
      </w:r>
      <w:r w:rsidRPr="00F527F3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- самостоятельность — от ориентации в средствах выразительности, проблемных ситуациях сказки, к поиску адекватных способов самовыражения в речи и движении; </w:t>
      </w:r>
      <w:r w:rsidRPr="00F527F3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- творчество — от подражания взрослому в действии выразительном слове к совместному составлению словесных описаний; </w:t>
      </w:r>
      <w:r w:rsidRPr="00F527F3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- эмоциональность — от восприятия образов сказки к адекватному воплощению собственного опыта в действии, ритме и слове; </w:t>
      </w:r>
      <w:r w:rsidRPr="00F527F3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- произвольность — от переживания эмоциональных состояний сказочных героев, понимания образных выражений к оценке собственных устных сообщений и эмоциональных поступков; </w:t>
      </w:r>
      <w:r w:rsidRPr="00F527F3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- связную речь — от продолжения фраз взрослого к рассуждениям о музыкальных композициях, пантомимических этюдах, сказочных образах.</w:t>
      </w:r>
    </w:p>
    <w:p w:rsidR="00261470" w:rsidRPr="00261470" w:rsidRDefault="00261470" w:rsidP="00FF2A40">
      <w:pPr>
        <w:spacing w:before="100" w:beforeAutospacing="1" w:after="100" w:afterAutospacing="1"/>
        <w:rPr>
          <w:rFonts w:eastAsia="Times New Roman"/>
          <w:lang w:eastAsia="ru-RU"/>
        </w:rPr>
      </w:pPr>
      <w:r w:rsidRPr="0064390B">
        <w:rPr>
          <w:rFonts w:eastAsia="Times New Roman"/>
          <w:b/>
          <w:lang w:eastAsia="ru-RU"/>
        </w:rPr>
        <w:t xml:space="preserve">«Сказка - ложь, да в ней намек, добрым молодцам - урок!» </w:t>
      </w:r>
      <w:r>
        <w:rPr>
          <w:rFonts w:eastAsia="Times New Roman"/>
          <w:lang w:eastAsia="ru-RU"/>
        </w:rPr>
        <w:t xml:space="preserve">- это выражение знакомо каждому человеку с детства. </w:t>
      </w:r>
      <w:r w:rsidR="00EA29BD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Любая сказка, даже самая простая, несет в себе определенный опыт поколений, мудрость предков, глубокий смысл и развивающий потенциал. Сказка не только помогает ребенку взглянуть на сложные взаимоотношения, поведение, поступки сказочных героев со стороны, но и сделать на основании этого правильные оценки и выводы и, что самое главное, реализовать их в повседневной жизни.</w:t>
      </w:r>
    </w:p>
    <w:p w:rsidR="002D2376" w:rsidRPr="00C27CDF" w:rsidRDefault="002D2376" w:rsidP="00FF2A40">
      <w:pPr>
        <w:pStyle w:val="a3"/>
        <w:spacing w:before="0" w:beforeAutospacing="0" w:line="276" w:lineRule="auto"/>
        <w:jc w:val="both"/>
        <w:rPr>
          <w:color w:val="000000"/>
          <w:sz w:val="28"/>
          <w:szCs w:val="28"/>
        </w:rPr>
      </w:pPr>
      <w:r w:rsidRPr="00C27CDF">
        <w:rPr>
          <w:color w:val="000000"/>
          <w:sz w:val="28"/>
          <w:szCs w:val="28"/>
        </w:rPr>
        <w:lastRenderedPageBreak/>
        <w:t xml:space="preserve">Многовековая народная мудрость богаче любой авторской теории, а </w:t>
      </w:r>
      <w:proofErr w:type="spellStart"/>
      <w:r w:rsidRPr="00C27CDF">
        <w:rPr>
          <w:color w:val="000000"/>
          <w:sz w:val="28"/>
          <w:szCs w:val="28"/>
        </w:rPr>
        <w:t>сказкотерапия</w:t>
      </w:r>
      <w:proofErr w:type="spellEnd"/>
      <w:r w:rsidRPr="00C27CDF">
        <w:rPr>
          <w:color w:val="000000"/>
          <w:sz w:val="28"/>
          <w:szCs w:val="28"/>
        </w:rPr>
        <w:t xml:space="preserve"> базируется на неисчерпаемом богатстве этой мудрости и безбрежном потенциале психологических возможностей.</w:t>
      </w:r>
    </w:p>
    <w:p w:rsidR="0019467F" w:rsidRPr="0089023E" w:rsidRDefault="002D2376" w:rsidP="00FF2A40">
      <w:pPr>
        <w:pStyle w:val="a3"/>
        <w:spacing w:before="0" w:beforeAutospacing="0" w:line="276" w:lineRule="auto"/>
        <w:jc w:val="both"/>
        <w:rPr>
          <w:color w:val="000000"/>
          <w:sz w:val="28"/>
          <w:szCs w:val="28"/>
        </w:rPr>
      </w:pPr>
      <w:r w:rsidRPr="003D3EDB">
        <w:rPr>
          <w:color w:val="000000"/>
          <w:sz w:val="28"/>
          <w:szCs w:val="28"/>
        </w:rPr>
        <w:t>Простой пример: «Посадил дед репку. Выросла репка большая-пребольшая…» Почему-то ни слова о том, как ее поливали, пололи и т.д. Знаете, почему? Эта репка САМА ВЫРОСЛА. И сказка говорит о том, что стоит лишь начать дело, как оно пойдет, и удача непременно улыбнется! – На казенном языке это называлось бы стимулированием труда методом моделирования причинно-следственных связей.</w:t>
      </w:r>
    </w:p>
    <w:p w:rsidR="002D2376" w:rsidRPr="003D3EDB" w:rsidRDefault="002D2376" w:rsidP="00FF2A40">
      <w:pPr>
        <w:pStyle w:val="a3"/>
        <w:spacing w:before="0" w:beforeAutospacing="0" w:line="276" w:lineRule="auto"/>
        <w:jc w:val="both"/>
        <w:rPr>
          <w:color w:val="000000"/>
          <w:sz w:val="28"/>
          <w:szCs w:val="28"/>
        </w:rPr>
      </w:pPr>
      <w:r w:rsidRPr="003D3EDB">
        <w:rPr>
          <w:color w:val="000000"/>
          <w:sz w:val="28"/>
          <w:szCs w:val="28"/>
        </w:rPr>
        <w:t xml:space="preserve">Сказка – зеркало, отражающее реальный мир через призму личного восприятия. В </w:t>
      </w:r>
      <w:proofErr w:type="gramStart"/>
      <w:r w:rsidRPr="003D3EDB">
        <w:rPr>
          <w:color w:val="000000"/>
          <w:sz w:val="28"/>
          <w:szCs w:val="28"/>
        </w:rPr>
        <w:t>ней</w:t>
      </w:r>
      <w:proofErr w:type="gramEnd"/>
      <w:r w:rsidRPr="003D3EDB">
        <w:rPr>
          <w:color w:val="000000"/>
          <w:sz w:val="28"/>
          <w:szCs w:val="28"/>
        </w:rPr>
        <w:t xml:space="preserve"> возможно все, чего не бывает в жизни. И, заметьте, всегда </w:t>
      </w:r>
      <w:r w:rsidR="00E60252" w:rsidRPr="003D3EDB">
        <w:rPr>
          <w:color w:val="000000"/>
          <w:sz w:val="28"/>
          <w:szCs w:val="28"/>
        </w:rPr>
        <w:t>СЧАСТЛИВЫЙ КОНЕЦ</w:t>
      </w:r>
      <w:r w:rsidRPr="003D3EDB">
        <w:rPr>
          <w:color w:val="000000"/>
          <w:sz w:val="28"/>
          <w:szCs w:val="28"/>
        </w:rPr>
        <w:t>! Слушатель всегда сопричастен с происходящим, он может вообразить себя любым из персонажей, пережить все перипетии сюжета, отзываясь на них душой. Это истинный шанс понять и принять себя и мир, повысить самооценку и измениться в желаемом направлении.</w:t>
      </w:r>
    </w:p>
    <w:p w:rsidR="002D2376" w:rsidRPr="003D3EDB" w:rsidRDefault="002D2376" w:rsidP="00FF2A40">
      <w:pPr>
        <w:pStyle w:val="a3"/>
        <w:spacing w:before="0" w:beforeAutospacing="0" w:line="276" w:lineRule="auto"/>
        <w:jc w:val="both"/>
        <w:rPr>
          <w:color w:val="000000"/>
          <w:sz w:val="28"/>
          <w:szCs w:val="28"/>
        </w:rPr>
      </w:pPr>
      <w:r w:rsidRPr="003D3EDB">
        <w:rPr>
          <w:color w:val="000000"/>
          <w:sz w:val="28"/>
          <w:szCs w:val="28"/>
        </w:rPr>
        <w:t>Вы можете сделать сказку помощником в воспитании и обучении детей, в познании себя, во взаимопонимании с окружающими.</w:t>
      </w:r>
    </w:p>
    <w:p w:rsidR="002D2376" w:rsidRPr="003D3EDB" w:rsidRDefault="002D2376" w:rsidP="00FF2A40">
      <w:pPr>
        <w:pStyle w:val="a3"/>
        <w:spacing w:before="0" w:beforeAutospacing="0" w:line="276" w:lineRule="auto"/>
        <w:jc w:val="both"/>
        <w:rPr>
          <w:color w:val="000000"/>
          <w:sz w:val="28"/>
          <w:szCs w:val="28"/>
        </w:rPr>
      </w:pPr>
      <w:r w:rsidRPr="003D3EDB">
        <w:rPr>
          <w:color w:val="000000"/>
          <w:sz w:val="28"/>
          <w:szCs w:val="28"/>
        </w:rPr>
        <w:t>Предложите ребенку, которому не даются решения каких либо задач, представить, что он – принц, отыскивающий меч-</w:t>
      </w:r>
      <w:proofErr w:type="spellStart"/>
      <w:r w:rsidRPr="003D3EDB">
        <w:rPr>
          <w:color w:val="000000"/>
          <w:sz w:val="28"/>
          <w:szCs w:val="28"/>
        </w:rPr>
        <w:t>кладенец</w:t>
      </w:r>
      <w:proofErr w:type="spellEnd"/>
      <w:r w:rsidRPr="003D3EDB">
        <w:rPr>
          <w:color w:val="000000"/>
          <w:sz w:val="28"/>
          <w:szCs w:val="28"/>
        </w:rPr>
        <w:t xml:space="preserve"> или украденную драконом принцессу в заколдованном замке, и должен выбирать среди множества дверей единственно нужную, а потом еще и еще раз, пока не доберется до заветной цели.</w:t>
      </w:r>
    </w:p>
    <w:p w:rsidR="002D2376" w:rsidRPr="003D3EDB" w:rsidRDefault="002D2376" w:rsidP="00FF2A40">
      <w:pPr>
        <w:pStyle w:val="a3"/>
        <w:spacing w:before="0" w:beforeAutospacing="0" w:line="276" w:lineRule="auto"/>
        <w:jc w:val="both"/>
        <w:rPr>
          <w:color w:val="000000"/>
          <w:sz w:val="28"/>
          <w:szCs w:val="28"/>
        </w:rPr>
      </w:pPr>
      <w:r w:rsidRPr="003D3EDB">
        <w:rPr>
          <w:color w:val="000000"/>
          <w:sz w:val="28"/>
          <w:szCs w:val="28"/>
        </w:rPr>
        <w:t>Все, что вы хотите донести до ребенка, луч</w:t>
      </w:r>
      <w:r w:rsidR="001E5022">
        <w:rPr>
          <w:color w:val="000000"/>
          <w:sz w:val="28"/>
          <w:szCs w:val="28"/>
        </w:rPr>
        <w:t>ше делать через придуманную</w:t>
      </w:r>
      <w:r w:rsidRPr="003D3EDB">
        <w:rPr>
          <w:color w:val="000000"/>
          <w:sz w:val="28"/>
          <w:szCs w:val="28"/>
        </w:rPr>
        <w:t xml:space="preserve"> сказку.</w:t>
      </w:r>
    </w:p>
    <w:p w:rsidR="002D2376" w:rsidRPr="003D3EDB" w:rsidRDefault="002D2376" w:rsidP="00FF2A40">
      <w:pPr>
        <w:pStyle w:val="a3"/>
        <w:spacing w:before="0" w:beforeAutospacing="0" w:line="276" w:lineRule="auto"/>
        <w:jc w:val="both"/>
        <w:rPr>
          <w:color w:val="000000"/>
          <w:sz w:val="28"/>
          <w:szCs w:val="28"/>
        </w:rPr>
      </w:pPr>
      <w:r w:rsidRPr="003D3EDB">
        <w:rPr>
          <w:color w:val="000000"/>
          <w:sz w:val="28"/>
          <w:szCs w:val="28"/>
        </w:rPr>
        <w:t>Когда вы рассказываете сказку, можете быть уверенными, что ребенок Вас слышит.</w:t>
      </w:r>
    </w:p>
    <w:p w:rsidR="0019467F" w:rsidRPr="0089023E" w:rsidRDefault="002D2376" w:rsidP="00FF2A40">
      <w:pPr>
        <w:pStyle w:val="a3"/>
        <w:spacing w:before="0" w:beforeAutospacing="0" w:line="276" w:lineRule="auto"/>
        <w:jc w:val="both"/>
        <w:rPr>
          <w:color w:val="000000"/>
          <w:sz w:val="28"/>
          <w:szCs w:val="28"/>
        </w:rPr>
      </w:pPr>
      <w:r w:rsidRPr="003D3EDB">
        <w:rPr>
          <w:color w:val="000000"/>
          <w:sz w:val="28"/>
          <w:szCs w:val="28"/>
        </w:rPr>
        <w:t>Старайтесь прививать ребенку добрые и нужные истины. Наша задача - это рассказать сказку так, чтобы передать состояние смелости и уверенности в себе.</w:t>
      </w:r>
    </w:p>
    <w:p w:rsidR="002D2376" w:rsidRPr="003D3EDB" w:rsidRDefault="002D2376" w:rsidP="00FF2A40">
      <w:pPr>
        <w:pStyle w:val="a3"/>
        <w:spacing w:before="0" w:before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3D3EDB">
        <w:rPr>
          <w:color w:val="000000"/>
          <w:sz w:val="28"/>
          <w:szCs w:val="28"/>
        </w:rPr>
        <w:t>Сказкатерапия</w:t>
      </w:r>
      <w:proofErr w:type="spellEnd"/>
      <w:r w:rsidRPr="003D3EDB">
        <w:rPr>
          <w:color w:val="000000"/>
          <w:sz w:val="28"/>
          <w:szCs w:val="28"/>
        </w:rPr>
        <w:t xml:space="preserve"> может помочь при решении многих проблем.</w:t>
      </w:r>
    </w:p>
    <w:p w:rsidR="009A450B" w:rsidRPr="0089023E" w:rsidRDefault="002D2376" w:rsidP="0089023E">
      <w:pPr>
        <w:pStyle w:val="a3"/>
        <w:spacing w:before="0" w:beforeAutospacing="0" w:line="276" w:lineRule="auto"/>
        <w:jc w:val="both"/>
        <w:rPr>
          <w:color w:val="000000"/>
          <w:sz w:val="28"/>
          <w:szCs w:val="28"/>
        </w:rPr>
      </w:pPr>
      <w:r w:rsidRPr="003D3EDB">
        <w:rPr>
          <w:color w:val="000000"/>
          <w:sz w:val="28"/>
          <w:szCs w:val="28"/>
        </w:rPr>
        <w:t>“Как правильно читать ребенку сказку?”, в первую очередь читать нужно с удовольствием, тогда ребенок получит больше пользы от народного</w:t>
      </w:r>
      <w:r w:rsidR="00EA29BD">
        <w:rPr>
          <w:color w:val="000000"/>
          <w:sz w:val="28"/>
          <w:szCs w:val="28"/>
        </w:rPr>
        <w:t xml:space="preserve"> творчества. И вообще, лучше ВСЁ</w:t>
      </w:r>
      <w:r w:rsidRPr="003D3EDB">
        <w:rPr>
          <w:color w:val="000000"/>
          <w:sz w:val="28"/>
          <w:szCs w:val="28"/>
        </w:rPr>
        <w:t xml:space="preserve"> делать с удовольствием, это - лучший и правильный подход. Тогда и в нашей жизни, на которую можно посмотреть двояко, будет больше приятных моментов, чем трудностей. Сказки, прочитанные ребенку в спокойной душевной обстановке, несомненно, принесут пользу.</w:t>
      </w:r>
      <w:r w:rsidR="00EA29BD">
        <w:rPr>
          <w:color w:val="000000"/>
          <w:sz w:val="28"/>
          <w:szCs w:val="28"/>
        </w:rPr>
        <w:t xml:space="preserve"> </w:t>
      </w:r>
      <w:r w:rsidR="00EA6BCB">
        <w:rPr>
          <w:color w:val="000000"/>
          <w:sz w:val="28"/>
          <w:szCs w:val="28"/>
        </w:rPr>
        <w:t>Не забывайте читать детям</w:t>
      </w:r>
      <w:r w:rsidRPr="003D3EDB">
        <w:rPr>
          <w:color w:val="000000"/>
          <w:sz w:val="28"/>
          <w:szCs w:val="28"/>
        </w:rPr>
        <w:t xml:space="preserve"> сказки, откройте для них этот удивительный мир. Сказка поможет решить любую психологическую проблему. Не надо только считать ее панацеей от всех бед. Это не чудо-лекарство, помогающее за один прием, а долгая, кропотливая работа, эффект от которой со вре</w:t>
      </w:r>
      <w:r w:rsidR="00E60252">
        <w:rPr>
          <w:color w:val="000000"/>
          <w:sz w:val="28"/>
          <w:szCs w:val="28"/>
        </w:rPr>
        <w:t>менем обязательно будет!</w:t>
      </w:r>
      <w:r w:rsidR="0089023E" w:rsidRPr="003C3559">
        <w:t xml:space="preserve"> </w:t>
      </w:r>
    </w:p>
    <w:sectPr w:rsidR="009A450B" w:rsidRPr="0089023E" w:rsidSect="002560A4">
      <w:pgSz w:w="11906" w:h="16838"/>
      <w:pgMar w:top="709" w:right="567" w:bottom="567" w:left="70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5F8" w:rsidRDefault="005275F8" w:rsidP="00AC5688">
      <w:pPr>
        <w:spacing w:after="0" w:line="240" w:lineRule="auto"/>
      </w:pPr>
      <w:r>
        <w:separator/>
      </w:r>
    </w:p>
  </w:endnote>
  <w:endnote w:type="continuationSeparator" w:id="0">
    <w:p w:rsidR="005275F8" w:rsidRDefault="005275F8" w:rsidP="00AC5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5F8" w:rsidRDefault="005275F8" w:rsidP="00AC5688">
      <w:pPr>
        <w:spacing w:after="0" w:line="240" w:lineRule="auto"/>
      </w:pPr>
      <w:r>
        <w:separator/>
      </w:r>
    </w:p>
  </w:footnote>
  <w:footnote w:type="continuationSeparator" w:id="0">
    <w:p w:rsidR="005275F8" w:rsidRDefault="005275F8" w:rsidP="00AC5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75BA"/>
    <w:multiLevelType w:val="multilevel"/>
    <w:tmpl w:val="DE4E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B3462"/>
    <w:multiLevelType w:val="multilevel"/>
    <w:tmpl w:val="9D1A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B57E87"/>
    <w:multiLevelType w:val="multilevel"/>
    <w:tmpl w:val="B122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225F2"/>
    <w:multiLevelType w:val="multilevel"/>
    <w:tmpl w:val="F49C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8529F6"/>
    <w:multiLevelType w:val="multilevel"/>
    <w:tmpl w:val="0BCA9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5B4476"/>
    <w:multiLevelType w:val="hybridMultilevel"/>
    <w:tmpl w:val="61043FF6"/>
    <w:lvl w:ilvl="0" w:tplc="A2E47B0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56CAA"/>
    <w:multiLevelType w:val="hybridMultilevel"/>
    <w:tmpl w:val="F4EECF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3559"/>
    <w:rsid w:val="00174A67"/>
    <w:rsid w:val="0017506D"/>
    <w:rsid w:val="0019467F"/>
    <w:rsid w:val="001A499C"/>
    <w:rsid w:val="001E5022"/>
    <w:rsid w:val="002560A4"/>
    <w:rsid w:val="00261470"/>
    <w:rsid w:val="002D2376"/>
    <w:rsid w:val="002D77D4"/>
    <w:rsid w:val="00314128"/>
    <w:rsid w:val="003345B8"/>
    <w:rsid w:val="0034563E"/>
    <w:rsid w:val="003660C3"/>
    <w:rsid w:val="00373E0B"/>
    <w:rsid w:val="003C3559"/>
    <w:rsid w:val="003D3EDB"/>
    <w:rsid w:val="003E711B"/>
    <w:rsid w:val="004E75BB"/>
    <w:rsid w:val="00526C41"/>
    <w:rsid w:val="005275F8"/>
    <w:rsid w:val="0055660E"/>
    <w:rsid w:val="006311A7"/>
    <w:rsid w:val="0064390B"/>
    <w:rsid w:val="006A3979"/>
    <w:rsid w:val="00732C34"/>
    <w:rsid w:val="007410B6"/>
    <w:rsid w:val="007A66C4"/>
    <w:rsid w:val="00854AC0"/>
    <w:rsid w:val="00874573"/>
    <w:rsid w:val="0089023E"/>
    <w:rsid w:val="00951065"/>
    <w:rsid w:val="009A0E06"/>
    <w:rsid w:val="009A450B"/>
    <w:rsid w:val="009A797C"/>
    <w:rsid w:val="009E32EA"/>
    <w:rsid w:val="009E791C"/>
    <w:rsid w:val="00A13FB5"/>
    <w:rsid w:val="00A31223"/>
    <w:rsid w:val="00A60234"/>
    <w:rsid w:val="00AC03D2"/>
    <w:rsid w:val="00AC5688"/>
    <w:rsid w:val="00B468C6"/>
    <w:rsid w:val="00B73920"/>
    <w:rsid w:val="00B84048"/>
    <w:rsid w:val="00B96617"/>
    <w:rsid w:val="00C27CDF"/>
    <w:rsid w:val="00C61590"/>
    <w:rsid w:val="00C7387E"/>
    <w:rsid w:val="00CC1496"/>
    <w:rsid w:val="00D148ED"/>
    <w:rsid w:val="00E5705E"/>
    <w:rsid w:val="00E60252"/>
    <w:rsid w:val="00E658C7"/>
    <w:rsid w:val="00E80C0A"/>
    <w:rsid w:val="00E96C74"/>
    <w:rsid w:val="00EA29BD"/>
    <w:rsid w:val="00EA6BCB"/>
    <w:rsid w:val="00ED7E32"/>
    <w:rsid w:val="00EF4F86"/>
    <w:rsid w:val="00F069F9"/>
    <w:rsid w:val="00F52358"/>
    <w:rsid w:val="00F527F3"/>
    <w:rsid w:val="00F6092B"/>
    <w:rsid w:val="00F85C0D"/>
    <w:rsid w:val="00FF2A40"/>
    <w:rsid w:val="00FF6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59"/>
  </w:style>
  <w:style w:type="paragraph" w:styleId="1">
    <w:name w:val="heading 1"/>
    <w:basedOn w:val="a"/>
    <w:link w:val="10"/>
    <w:uiPriority w:val="9"/>
    <w:qFormat/>
    <w:rsid w:val="009A450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A45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450B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23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0234"/>
  </w:style>
  <w:style w:type="character" w:styleId="a4">
    <w:name w:val="Strong"/>
    <w:basedOn w:val="a0"/>
    <w:uiPriority w:val="22"/>
    <w:qFormat/>
    <w:rsid w:val="00A60234"/>
    <w:rPr>
      <w:b/>
      <w:bCs/>
    </w:rPr>
  </w:style>
  <w:style w:type="character" w:styleId="a5">
    <w:name w:val="Hyperlink"/>
    <w:basedOn w:val="a0"/>
    <w:uiPriority w:val="99"/>
    <w:semiHidden/>
    <w:unhideWhenUsed/>
    <w:rsid w:val="007410B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312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A450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450B"/>
    <w:rPr>
      <w:rFonts w:eastAsia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A45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A450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A45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A450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45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C73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387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C5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5688"/>
  </w:style>
  <w:style w:type="paragraph" w:styleId="ab">
    <w:name w:val="footer"/>
    <w:basedOn w:val="a"/>
    <w:link w:val="ac"/>
    <w:uiPriority w:val="99"/>
    <w:unhideWhenUsed/>
    <w:rsid w:val="00AC5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56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23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0234"/>
  </w:style>
  <w:style w:type="character" w:styleId="a4">
    <w:name w:val="Strong"/>
    <w:basedOn w:val="a0"/>
    <w:uiPriority w:val="22"/>
    <w:qFormat/>
    <w:rsid w:val="00A60234"/>
    <w:rPr>
      <w:b/>
      <w:bCs/>
    </w:rPr>
  </w:style>
  <w:style w:type="character" w:styleId="a5">
    <w:name w:val="Hyperlink"/>
    <w:basedOn w:val="a0"/>
    <w:uiPriority w:val="99"/>
    <w:semiHidden/>
    <w:unhideWhenUsed/>
    <w:rsid w:val="00741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7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3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6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64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2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4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2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2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8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6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%D0%A0%D0%B5%D0%B1%D0%B5%D0%BD%D0%BE%D0%B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A1%D0%BE%D1%86%D0%B8%D1%83%D0%BC" TargetMode="External"/><Relationship Id="rId17" Type="http://schemas.openxmlformats.org/officeDocument/2006/relationships/hyperlink" Target="http://ru.wikipedia.org/wiki/%D0%9F%D1%81%D0%B8%D1%85%D0%BE%D1%82%D0%B5%D1%80%D0%B0%D0%BF%D0%B8%D1%8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2%D0%B2%D0%BE%D1%80%D1%87%D0%B5%D1%81%D1%82%D0%B2%D0%B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E%D0%B1%D1%80%D0%B0%D0%B7%D0%BE%D0%B2%D0%B0%D0%BD%D0%B8%D0%B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A4%D0%B0%D0%BD%D1%82%D0%B0%D0%B7%D0%B8%D1%8F" TargetMode="External"/><Relationship Id="rId10" Type="http://schemas.openxmlformats.org/officeDocument/2006/relationships/hyperlink" Target="http://ru.wikipedia.org/wiki/%D0%92%D0%BE%D1%81%D0%BF%D0%B8%D1%82%D0%B0%D0%BD%D0%B8%D0%B5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planetadetstva.net/pedagogam/rannij-vozrast" TargetMode="External"/><Relationship Id="rId14" Type="http://schemas.openxmlformats.org/officeDocument/2006/relationships/hyperlink" Target="http://ru.wikipedia.org/wiki/%D0%A1%D0%BE%D1%86%D0%B8%D0%B0%D0%BB%D0%B8%D0%B7%D0%B0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B55DC-F2F6-4431-A952-4AC41558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home</cp:lastModifiedBy>
  <cp:revision>17</cp:revision>
  <cp:lastPrinted>2013-12-26T18:42:00Z</cp:lastPrinted>
  <dcterms:created xsi:type="dcterms:W3CDTF">2013-12-24T04:47:00Z</dcterms:created>
  <dcterms:modified xsi:type="dcterms:W3CDTF">2014-07-02T11:56:00Z</dcterms:modified>
</cp:coreProperties>
</file>